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65" w:rsidRDefault="00927965" w:rsidP="00927965">
      <w:pPr>
        <w:rPr>
          <w:b/>
          <w:color w:val="4472C4"/>
          <w:sz w:val="28"/>
          <w:szCs w:val="28"/>
        </w:rPr>
      </w:pPr>
      <w:bookmarkStart w:id="0" w:name="_GoBack"/>
      <w:r>
        <w:rPr>
          <w:b/>
          <w:color w:val="4472C4"/>
          <w:sz w:val="28"/>
          <w:szCs w:val="28"/>
        </w:rPr>
        <w:t>B(3) Example: Guidance on Managing Risk in the RJ Process</w:t>
      </w:r>
    </w:p>
    <w:bookmarkEnd w:id="0"/>
    <w:p w:rsidR="00927965" w:rsidRPr="00DF7F5B" w:rsidRDefault="00927965" w:rsidP="00927965">
      <w:pPr>
        <w:jc w:val="center"/>
        <w:rPr>
          <w:rFonts w:ascii="Arial" w:hAnsi="Arial" w:cs="Arial"/>
          <w:b/>
          <w:color w:val="5B9BD5" w:themeColor="accent1"/>
          <w:sz w:val="28"/>
          <w:szCs w:val="28"/>
        </w:rPr>
      </w:pPr>
      <w:r w:rsidRPr="00DF7F5B">
        <w:rPr>
          <w:rFonts w:ascii="Arial" w:hAnsi="Arial" w:cs="Arial"/>
          <w:b/>
          <w:color w:val="5B9BD5" w:themeColor="accent1"/>
          <w:sz w:val="28"/>
          <w:szCs w:val="28"/>
        </w:rPr>
        <w:t>Guidance</w:t>
      </w:r>
      <w:r>
        <w:rPr>
          <w:rFonts w:ascii="Arial" w:hAnsi="Arial" w:cs="Arial"/>
          <w:b/>
          <w:color w:val="5B9BD5" w:themeColor="accent1"/>
          <w:sz w:val="28"/>
          <w:szCs w:val="28"/>
        </w:rPr>
        <w:t xml:space="preserve"> </w:t>
      </w:r>
      <w:r w:rsidRPr="00DF7F5B">
        <w:rPr>
          <w:rFonts w:ascii="Arial" w:hAnsi="Arial" w:cs="Arial"/>
          <w:b/>
          <w:color w:val="5B9BD5" w:themeColor="accent1"/>
          <w:sz w:val="28"/>
          <w:szCs w:val="28"/>
        </w:rPr>
        <w:t>on</w:t>
      </w:r>
      <w:r>
        <w:rPr>
          <w:rFonts w:ascii="Arial" w:hAnsi="Arial" w:cs="Arial"/>
          <w:b/>
          <w:color w:val="5B9BD5" w:themeColor="accent1"/>
          <w:sz w:val="28"/>
          <w:szCs w:val="28"/>
        </w:rPr>
        <w:t xml:space="preserve"> </w:t>
      </w:r>
      <w:r w:rsidRPr="00DF7F5B">
        <w:rPr>
          <w:rFonts w:ascii="Arial" w:hAnsi="Arial" w:cs="Arial"/>
          <w:b/>
          <w:color w:val="5B9BD5" w:themeColor="accent1"/>
          <w:sz w:val="28"/>
          <w:szCs w:val="28"/>
        </w:rPr>
        <w:t>I</w:t>
      </w:r>
      <w:r>
        <w:rPr>
          <w:rFonts w:ascii="Arial" w:hAnsi="Arial" w:cs="Arial"/>
          <w:b/>
          <w:color w:val="5B9BD5" w:themeColor="accent1"/>
          <w:sz w:val="28"/>
          <w:szCs w:val="28"/>
        </w:rPr>
        <w:t xml:space="preserve">dentifying and Managing Risk in </w:t>
      </w:r>
      <w:r w:rsidRPr="00DF7F5B">
        <w:rPr>
          <w:rFonts w:ascii="Arial" w:hAnsi="Arial" w:cs="Arial"/>
          <w:b/>
          <w:color w:val="5B9BD5" w:themeColor="accent1"/>
          <w:sz w:val="28"/>
          <w:szCs w:val="28"/>
        </w:rPr>
        <w:t>Restorative</w:t>
      </w:r>
      <w:r>
        <w:rPr>
          <w:rFonts w:ascii="Arial" w:hAnsi="Arial" w:cs="Arial"/>
          <w:b/>
          <w:color w:val="5B9BD5" w:themeColor="accent1"/>
          <w:sz w:val="28"/>
          <w:szCs w:val="28"/>
        </w:rPr>
        <w:t xml:space="preserve"> </w:t>
      </w:r>
      <w:r w:rsidRPr="00DF7F5B">
        <w:rPr>
          <w:rFonts w:ascii="Arial" w:hAnsi="Arial" w:cs="Arial"/>
          <w:b/>
          <w:color w:val="5B9BD5" w:themeColor="accent1"/>
          <w:sz w:val="28"/>
          <w:szCs w:val="28"/>
        </w:rPr>
        <w:t>Justice</w:t>
      </w:r>
      <w:r>
        <w:rPr>
          <w:rFonts w:ascii="Arial" w:hAnsi="Arial" w:cs="Arial"/>
          <w:b/>
          <w:color w:val="5B9BD5" w:themeColor="accent1"/>
          <w:sz w:val="28"/>
          <w:szCs w:val="28"/>
        </w:rPr>
        <w:t xml:space="preserve"> </w:t>
      </w:r>
      <w:r w:rsidRPr="00DF7F5B">
        <w:rPr>
          <w:rFonts w:ascii="Arial" w:hAnsi="Arial" w:cs="Arial"/>
          <w:b/>
          <w:color w:val="5B9BD5" w:themeColor="accent1"/>
          <w:sz w:val="28"/>
          <w:szCs w:val="28"/>
        </w:rPr>
        <w:t>Interventions</w:t>
      </w:r>
      <w:r>
        <w:rPr>
          <w:rFonts w:ascii="Arial" w:hAnsi="Arial" w:cs="Arial"/>
          <w:b/>
          <w:color w:val="5B9BD5" w:themeColor="accent1"/>
          <w:sz w:val="28"/>
          <w:szCs w:val="28"/>
        </w:rPr>
        <w:t xml:space="preserve"> </w:t>
      </w:r>
    </w:p>
    <w:p w:rsidR="00927965" w:rsidRPr="00E11024" w:rsidRDefault="00927965" w:rsidP="00927965">
      <w:pPr>
        <w:jc w:val="center"/>
        <w:rPr>
          <w:sz w:val="18"/>
          <w:szCs w:val="18"/>
        </w:rPr>
      </w:pPr>
      <w:r>
        <w:rPr>
          <w:sz w:val="18"/>
          <w:szCs w:val="18"/>
        </w:rPr>
        <w:t xml:space="preserve"> </w:t>
      </w:r>
      <w:r w:rsidRPr="00E11024">
        <w:rPr>
          <w:sz w:val="18"/>
          <w:szCs w:val="18"/>
        </w:rPr>
        <w:t>(</w:t>
      </w:r>
      <w:r>
        <w:rPr>
          <w:sz w:val="18"/>
          <w:szCs w:val="18"/>
        </w:rPr>
        <w:t xml:space="preserve">Taken from </w:t>
      </w:r>
      <w:r w:rsidRPr="00E11024">
        <w:rPr>
          <w:sz w:val="18"/>
          <w:szCs w:val="18"/>
        </w:rPr>
        <w:t>the</w:t>
      </w:r>
      <w:r>
        <w:rPr>
          <w:sz w:val="18"/>
          <w:szCs w:val="18"/>
        </w:rPr>
        <w:t xml:space="preserve"> </w:t>
      </w:r>
      <w:r w:rsidRPr="00E11024">
        <w:rPr>
          <w:sz w:val="18"/>
          <w:szCs w:val="18"/>
        </w:rPr>
        <w:t>Scottish</w:t>
      </w:r>
      <w:r>
        <w:rPr>
          <w:sz w:val="18"/>
          <w:szCs w:val="18"/>
        </w:rPr>
        <w:t xml:space="preserve"> </w:t>
      </w:r>
      <w:r w:rsidRPr="00E11024">
        <w:rPr>
          <w:sz w:val="18"/>
          <w:szCs w:val="18"/>
        </w:rPr>
        <w:t>Government</w:t>
      </w:r>
      <w:r>
        <w:rPr>
          <w:sz w:val="18"/>
          <w:szCs w:val="18"/>
        </w:rPr>
        <w:t xml:space="preserve">’s </w:t>
      </w:r>
      <w:r w:rsidRPr="00E11024">
        <w:rPr>
          <w:sz w:val="18"/>
          <w:szCs w:val="18"/>
        </w:rPr>
        <w:t>Guidance</w:t>
      </w:r>
      <w:r>
        <w:rPr>
          <w:sz w:val="18"/>
          <w:szCs w:val="18"/>
        </w:rPr>
        <w:t xml:space="preserve"> </w:t>
      </w:r>
      <w:r w:rsidRPr="00E11024">
        <w:rPr>
          <w:sz w:val="18"/>
          <w:szCs w:val="18"/>
        </w:rPr>
        <w:t>for</w:t>
      </w:r>
      <w:r>
        <w:rPr>
          <w:sz w:val="18"/>
          <w:szCs w:val="18"/>
        </w:rPr>
        <w:t xml:space="preserve"> </w:t>
      </w:r>
      <w:r w:rsidRPr="00E11024">
        <w:rPr>
          <w:sz w:val="18"/>
          <w:szCs w:val="18"/>
        </w:rPr>
        <w:t>the</w:t>
      </w:r>
      <w:r>
        <w:rPr>
          <w:sz w:val="18"/>
          <w:szCs w:val="18"/>
        </w:rPr>
        <w:t xml:space="preserve"> </w:t>
      </w:r>
      <w:r w:rsidRPr="00E11024">
        <w:rPr>
          <w:sz w:val="18"/>
          <w:szCs w:val="18"/>
        </w:rPr>
        <w:t>Delivery</w:t>
      </w:r>
      <w:r>
        <w:rPr>
          <w:sz w:val="18"/>
          <w:szCs w:val="18"/>
        </w:rPr>
        <w:t xml:space="preserve"> </w:t>
      </w:r>
      <w:r w:rsidRPr="00E11024">
        <w:rPr>
          <w:sz w:val="18"/>
          <w:szCs w:val="18"/>
        </w:rPr>
        <w:t>of</w:t>
      </w:r>
      <w:r>
        <w:rPr>
          <w:sz w:val="18"/>
          <w:szCs w:val="18"/>
        </w:rPr>
        <w:t xml:space="preserve"> </w:t>
      </w:r>
      <w:r w:rsidRPr="00E11024">
        <w:rPr>
          <w:sz w:val="18"/>
          <w:szCs w:val="18"/>
        </w:rPr>
        <w:t>Restorative</w:t>
      </w:r>
      <w:r>
        <w:rPr>
          <w:sz w:val="18"/>
          <w:szCs w:val="18"/>
        </w:rPr>
        <w:t xml:space="preserve"> </w:t>
      </w:r>
      <w:r w:rsidRPr="00E11024">
        <w:rPr>
          <w:sz w:val="18"/>
          <w:szCs w:val="18"/>
        </w:rPr>
        <w:t>Justice</w:t>
      </w:r>
      <w:r>
        <w:rPr>
          <w:sz w:val="18"/>
          <w:szCs w:val="18"/>
        </w:rPr>
        <w:t xml:space="preserve"> </w:t>
      </w:r>
      <w:r w:rsidRPr="00E11024">
        <w:rPr>
          <w:sz w:val="18"/>
          <w:szCs w:val="18"/>
        </w:rPr>
        <w:t>in</w:t>
      </w:r>
      <w:r>
        <w:rPr>
          <w:sz w:val="18"/>
          <w:szCs w:val="18"/>
        </w:rPr>
        <w:t xml:space="preserve"> </w:t>
      </w:r>
      <w:r w:rsidRPr="00E11024">
        <w:rPr>
          <w:sz w:val="18"/>
          <w:szCs w:val="18"/>
        </w:rPr>
        <w:t>Scotland</w:t>
      </w:r>
      <w:r>
        <w:rPr>
          <w:sz w:val="18"/>
          <w:szCs w:val="18"/>
        </w:rPr>
        <w:t xml:space="preserve"> </w:t>
      </w:r>
      <w:r w:rsidRPr="00E11024">
        <w:rPr>
          <w:sz w:val="18"/>
          <w:szCs w:val="18"/>
        </w:rPr>
        <w:t>(2017)</w:t>
      </w:r>
      <w:r>
        <w:rPr>
          <w:sz w:val="18"/>
          <w:szCs w:val="18"/>
        </w:rPr>
        <w:t xml:space="preserve"> </w:t>
      </w:r>
      <w:r w:rsidRPr="00E11024">
        <w:rPr>
          <w:sz w:val="18"/>
          <w:szCs w:val="18"/>
        </w:rPr>
        <w:t>and</w:t>
      </w:r>
      <w:r>
        <w:rPr>
          <w:sz w:val="18"/>
          <w:szCs w:val="18"/>
        </w:rPr>
        <w:t xml:space="preserve"> </w:t>
      </w:r>
      <w:r w:rsidRPr="00E11024">
        <w:rPr>
          <w:sz w:val="18"/>
          <w:szCs w:val="18"/>
        </w:rPr>
        <w:t>the</w:t>
      </w:r>
      <w:r>
        <w:rPr>
          <w:sz w:val="18"/>
          <w:szCs w:val="18"/>
        </w:rPr>
        <w:t xml:space="preserve"> </w:t>
      </w:r>
      <w:r w:rsidRPr="00E11024">
        <w:rPr>
          <w:sz w:val="18"/>
          <w:szCs w:val="18"/>
        </w:rPr>
        <w:t>Restorative</w:t>
      </w:r>
      <w:r>
        <w:rPr>
          <w:sz w:val="18"/>
          <w:szCs w:val="18"/>
        </w:rPr>
        <w:t xml:space="preserve"> </w:t>
      </w:r>
      <w:r w:rsidRPr="00E11024">
        <w:rPr>
          <w:sz w:val="18"/>
          <w:szCs w:val="18"/>
        </w:rPr>
        <w:t>Justice</w:t>
      </w:r>
      <w:r>
        <w:rPr>
          <w:sz w:val="18"/>
          <w:szCs w:val="18"/>
        </w:rPr>
        <w:t xml:space="preserve"> </w:t>
      </w:r>
      <w:r w:rsidRPr="00E11024">
        <w:rPr>
          <w:sz w:val="18"/>
          <w:szCs w:val="18"/>
        </w:rPr>
        <w:t>Council</w:t>
      </w:r>
      <w:r>
        <w:rPr>
          <w:sz w:val="18"/>
          <w:szCs w:val="18"/>
        </w:rPr>
        <w:t xml:space="preserve"> </w:t>
      </w:r>
      <w:r w:rsidRPr="00E11024">
        <w:rPr>
          <w:sz w:val="18"/>
          <w:szCs w:val="18"/>
        </w:rPr>
        <w:t>Practitioners</w:t>
      </w:r>
      <w:r>
        <w:rPr>
          <w:sz w:val="18"/>
          <w:szCs w:val="18"/>
        </w:rPr>
        <w:t xml:space="preserve"> </w:t>
      </w:r>
      <w:r w:rsidRPr="00E11024">
        <w:rPr>
          <w:sz w:val="18"/>
          <w:szCs w:val="18"/>
        </w:rPr>
        <w:t>Handbook</w:t>
      </w:r>
      <w:r>
        <w:rPr>
          <w:sz w:val="18"/>
          <w:szCs w:val="18"/>
        </w:rPr>
        <w:t xml:space="preserve"> </w:t>
      </w:r>
      <w:r w:rsidRPr="00E11024">
        <w:rPr>
          <w:sz w:val="18"/>
          <w:szCs w:val="18"/>
        </w:rPr>
        <w:t>(2016).</w:t>
      </w:r>
    </w:p>
    <w:p w:rsidR="00927965" w:rsidRDefault="00927965" w:rsidP="00927965">
      <w:pPr>
        <w:autoSpaceDE w:val="0"/>
        <w:autoSpaceDN w:val="0"/>
        <w:adjustRightInd w:val="0"/>
        <w:spacing w:after="0" w:line="240" w:lineRule="auto"/>
        <w:rPr>
          <w:rFonts w:ascii="Arial" w:hAnsi="Arial" w:cs="Arial"/>
          <w:sz w:val="24"/>
          <w:szCs w:val="24"/>
        </w:rPr>
      </w:pPr>
    </w:p>
    <w:p w:rsidR="00927965" w:rsidRPr="00E11024" w:rsidRDefault="00927965" w:rsidP="00927965">
      <w:pPr>
        <w:autoSpaceDE w:val="0"/>
        <w:autoSpaceDN w:val="0"/>
        <w:adjustRightInd w:val="0"/>
        <w:spacing w:after="0" w:line="240" w:lineRule="auto"/>
        <w:rPr>
          <w:rFonts w:ascii="Arial" w:hAnsi="Arial" w:cs="Arial"/>
        </w:rPr>
      </w:pPr>
      <w:r>
        <w:rPr>
          <w:rFonts w:ascii="Arial" w:hAnsi="Arial" w:cs="Arial"/>
        </w:rPr>
        <w:t>Following an assessment of eligibility for Restorative Justice (RJ) (please refer to page 3), t</w:t>
      </w:r>
      <w:r w:rsidRPr="00E11024">
        <w:rPr>
          <w:rFonts w:ascii="Arial" w:hAnsi="Arial" w:cs="Arial"/>
        </w:rPr>
        <w:t>he</w:t>
      </w:r>
      <w:r>
        <w:rPr>
          <w:rFonts w:ascii="Arial" w:hAnsi="Arial" w:cs="Arial"/>
        </w:rPr>
        <w:t xml:space="preserve"> </w:t>
      </w:r>
      <w:r w:rsidRPr="00E11024">
        <w:rPr>
          <w:rFonts w:ascii="Arial" w:hAnsi="Arial" w:cs="Arial"/>
        </w:rPr>
        <w:t>facilitator</w:t>
      </w:r>
      <w:r>
        <w:rPr>
          <w:rFonts w:ascii="Arial" w:hAnsi="Arial" w:cs="Arial"/>
        </w:rPr>
        <w:t xml:space="preserve"> </w:t>
      </w:r>
      <w:r w:rsidRPr="00E11024">
        <w:rPr>
          <w:rFonts w:ascii="Arial" w:hAnsi="Arial" w:cs="Arial"/>
        </w:rPr>
        <w:t>must:</w:t>
      </w:r>
    </w:p>
    <w:p w:rsidR="00927965" w:rsidRDefault="00927965" w:rsidP="00927965">
      <w:pPr>
        <w:autoSpaceDE w:val="0"/>
        <w:autoSpaceDN w:val="0"/>
        <w:adjustRightInd w:val="0"/>
        <w:spacing w:after="0" w:line="240" w:lineRule="auto"/>
        <w:rPr>
          <w:rFonts w:ascii="Arial" w:hAnsi="Arial" w:cs="Arial"/>
        </w:rPr>
      </w:pPr>
    </w:p>
    <w:p w:rsidR="00927965" w:rsidRPr="005F5953" w:rsidRDefault="00927965" w:rsidP="0091489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Carry out an RJ </w:t>
      </w:r>
      <w:r w:rsidRPr="005F5953">
        <w:rPr>
          <w:rFonts w:ascii="Arial" w:hAnsi="Arial" w:cs="Arial"/>
        </w:rPr>
        <w:t>risk</w:t>
      </w:r>
      <w:r>
        <w:rPr>
          <w:rFonts w:ascii="Arial" w:hAnsi="Arial" w:cs="Arial"/>
        </w:rPr>
        <w:t xml:space="preserve"> </w:t>
      </w:r>
      <w:r w:rsidRPr="005F5953">
        <w:rPr>
          <w:rFonts w:ascii="Arial" w:hAnsi="Arial" w:cs="Arial"/>
        </w:rPr>
        <w:t>assessment</w:t>
      </w:r>
      <w:r>
        <w:rPr>
          <w:rFonts w:ascii="Arial" w:hAnsi="Arial" w:cs="Arial"/>
        </w:rPr>
        <w:t xml:space="preserve"> (please refer to guidance on pages 6-8 and blank template on page 9) whilst assessing the participants’ suitability and readiness for RJ, </w:t>
      </w:r>
      <w:r w:rsidRPr="005F5953">
        <w:rPr>
          <w:rFonts w:ascii="Arial" w:hAnsi="Arial" w:cs="Arial"/>
        </w:rPr>
        <w:t>and</w:t>
      </w:r>
      <w:r>
        <w:rPr>
          <w:rFonts w:ascii="Arial" w:hAnsi="Arial" w:cs="Arial"/>
        </w:rPr>
        <w:t xml:space="preserve"> </w:t>
      </w:r>
      <w:r w:rsidRPr="005F5953">
        <w:rPr>
          <w:rFonts w:ascii="Arial" w:hAnsi="Arial" w:cs="Arial"/>
        </w:rPr>
        <w:t>assess</w:t>
      </w:r>
      <w:r>
        <w:rPr>
          <w:rFonts w:ascii="Arial" w:hAnsi="Arial" w:cs="Arial"/>
        </w:rPr>
        <w:t xml:space="preserve"> </w:t>
      </w:r>
      <w:r w:rsidRPr="005F5953">
        <w:rPr>
          <w:rFonts w:ascii="Arial" w:hAnsi="Arial" w:cs="Arial"/>
        </w:rPr>
        <w:t>and</w:t>
      </w:r>
      <w:r>
        <w:rPr>
          <w:rFonts w:ascii="Arial" w:hAnsi="Arial" w:cs="Arial"/>
        </w:rPr>
        <w:t xml:space="preserve"> </w:t>
      </w:r>
      <w:r w:rsidRPr="005F5953">
        <w:rPr>
          <w:rFonts w:ascii="Arial" w:hAnsi="Arial" w:cs="Arial"/>
        </w:rPr>
        <w:t>manage</w:t>
      </w:r>
      <w:r>
        <w:rPr>
          <w:rFonts w:ascii="Arial" w:hAnsi="Arial" w:cs="Arial"/>
        </w:rPr>
        <w:t xml:space="preserve"> </w:t>
      </w:r>
      <w:r w:rsidRPr="005F5953">
        <w:rPr>
          <w:rFonts w:ascii="Arial" w:hAnsi="Arial" w:cs="Arial"/>
        </w:rPr>
        <w:t>any</w:t>
      </w:r>
      <w:r>
        <w:rPr>
          <w:rFonts w:ascii="Arial" w:hAnsi="Arial" w:cs="Arial"/>
        </w:rPr>
        <w:t xml:space="preserve"> </w:t>
      </w:r>
      <w:r w:rsidRPr="005F5953">
        <w:rPr>
          <w:rFonts w:ascii="Arial" w:hAnsi="Arial" w:cs="Arial"/>
        </w:rPr>
        <w:t>identified</w:t>
      </w:r>
      <w:r>
        <w:rPr>
          <w:rFonts w:ascii="Arial" w:hAnsi="Arial" w:cs="Arial"/>
        </w:rPr>
        <w:t xml:space="preserve"> </w:t>
      </w:r>
      <w:r w:rsidRPr="005F5953">
        <w:rPr>
          <w:rFonts w:ascii="Arial" w:hAnsi="Arial" w:cs="Arial"/>
        </w:rPr>
        <w:t>risk</w:t>
      </w:r>
      <w:r>
        <w:rPr>
          <w:rFonts w:ascii="Arial" w:hAnsi="Arial" w:cs="Arial"/>
        </w:rPr>
        <w:t xml:space="preserve"> </w:t>
      </w:r>
      <w:r w:rsidRPr="005F5953">
        <w:rPr>
          <w:rFonts w:ascii="Arial" w:hAnsi="Arial" w:cs="Arial"/>
        </w:rPr>
        <w:t>throughout</w:t>
      </w:r>
      <w:r>
        <w:rPr>
          <w:rFonts w:ascii="Arial" w:hAnsi="Arial" w:cs="Arial"/>
        </w:rPr>
        <w:t xml:space="preserve"> </w:t>
      </w:r>
      <w:r w:rsidRPr="005F5953">
        <w:rPr>
          <w:rFonts w:ascii="Arial" w:hAnsi="Arial" w:cs="Arial"/>
        </w:rPr>
        <w:t>the</w:t>
      </w:r>
      <w:r>
        <w:rPr>
          <w:rFonts w:ascii="Arial" w:hAnsi="Arial" w:cs="Arial"/>
        </w:rPr>
        <w:t xml:space="preserve"> </w:t>
      </w:r>
      <w:r w:rsidRPr="005F5953">
        <w:rPr>
          <w:rFonts w:ascii="Arial" w:hAnsi="Arial" w:cs="Arial"/>
        </w:rPr>
        <w:t>process.</w:t>
      </w:r>
      <w:r>
        <w:rPr>
          <w:rFonts w:ascii="Arial" w:hAnsi="Arial" w:cs="Arial"/>
        </w:rPr>
        <w:t xml:space="preserve"> </w:t>
      </w:r>
      <w:r w:rsidRPr="005F5953">
        <w:rPr>
          <w:rFonts w:ascii="Arial" w:hAnsi="Arial" w:cs="Arial"/>
        </w:rPr>
        <w:t>The</w:t>
      </w:r>
      <w:r>
        <w:rPr>
          <w:rFonts w:ascii="Arial" w:hAnsi="Arial" w:cs="Arial"/>
        </w:rPr>
        <w:t xml:space="preserve"> </w:t>
      </w:r>
      <w:r w:rsidRPr="005F5953">
        <w:rPr>
          <w:rFonts w:ascii="Arial" w:hAnsi="Arial" w:cs="Arial"/>
        </w:rPr>
        <w:t>facilitator</w:t>
      </w:r>
      <w:r>
        <w:rPr>
          <w:rFonts w:ascii="Arial" w:hAnsi="Arial" w:cs="Arial"/>
        </w:rPr>
        <w:t xml:space="preserve"> </w:t>
      </w:r>
      <w:r w:rsidRPr="005F5953">
        <w:rPr>
          <w:rFonts w:ascii="Arial" w:hAnsi="Arial" w:cs="Arial"/>
        </w:rPr>
        <w:t>and</w:t>
      </w:r>
      <w:r>
        <w:rPr>
          <w:rFonts w:ascii="Arial" w:hAnsi="Arial" w:cs="Arial"/>
        </w:rPr>
        <w:t xml:space="preserve"> </w:t>
      </w:r>
      <w:r w:rsidRPr="005F5953">
        <w:rPr>
          <w:rFonts w:ascii="Arial" w:hAnsi="Arial" w:cs="Arial"/>
        </w:rPr>
        <w:t>senior</w:t>
      </w:r>
      <w:r>
        <w:rPr>
          <w:rFonts w:ascii="Arial" w:hAnsi="Arial" w:cs="Arial"/>
        </w:rPr>
        <w:t xml:space="preserve"> </w:t>
      </w:r>
      <w:r w:rsidRPr="005F5953">
        <w:rPr>
          <w:rFonts w:ascii="Arial" w:hAnsi="Arial" w:cs="Arial"/>
        </w:rPr>
        <w:t>practitioners</w:t>
      </w:r>
      <w:r>
        <w:rPr>
          <w:rFonts w:ascii="Arial" w:hAnsi="Arial" w:cs="Arial"/>
        </w:rPr>
        <w:t xml:space="preserve"> </w:t>
      </w:r>
      <w:r w:rsidRPr="005F5953">
        <w:rPr>
          <w:rFonts w:ascii="Arial" w:hAnsi="Arial" w:cs="Arial"/>
        </w:rPr>
        <w:t>consulted</w:t>
      </w:r>
      <w:r>
        <w:rPr>
          <w:rFonts w:ascii="Arial" w:hAnsi="Arial" w:cs="Arial"/>
        </w:rPr>
        <w:t xml:space="preserve"> </w:t>
      </w:r>
      <w:r w:rsidRPr="005F5953">
        <w:rPr>
          <w:rFonts w:ascii="Arial" w:hAnsi="Arial" w:cs="Arial"/>
        </w:rPr>
        <w:t>must</w:t>
      </w:r>
      <w:r>
        <w:rPr>
          <w:rFonts w:ascii="Arial" w:hAnsi="Arial" w:cs="Arial"/>
        </w:rPr>
        <w:t xml:space="preserve"> </w:t>
      </w:r>
      <w:r w:rsidRPr="005F5953">
        <w:rPr>
          <w:rFonts w:ascii="Arial" w:hAnsi="Arial" w:cs="Arial"/>
        </w:rPr>
        <w:t>recognise,</w:t>
      </w:r>
      <w:r>
        <w:rPr>
          <w:rFonts w:ascii="Arial" w:hAnsi="Arial" w:cs="Arial"/>
        </w:rPr>
        <w:t xml:space="preserve"> </w:t>
      </w:r>
      <w:r w:rsidRPr="005F5953">
        <w:rPr>
          <w:rFonts w:ascii="Arial" w:hAnsi="Arial" w:cs="Arial"/>
        </w:rPr>
        <w:t>and</w:t>
      </w:r>
      <w:r>
        <w:rPr>
          <w:rFonts w:ascii="Arial" w:hAnsi="Arial" w:cs="Arial"/>
        </w:rPr>
        <w:t xml:space="preserve"> </w:t>
      </w:r>
      <w:r w:rsidRPr="005F5953">
        <w:rPr>
          <w:rFonts w:ascii="Arial" w:hAnsi="Arial" w:cs="Arial"/>
        </w:rPr>
        <w:t>be</w:t>
      </w:r>
      <w:r>
        <w:rPr>
          <w:rFonts w:ascii="Arial" w:hAnsi="Arial" w:cs="Arial"/>
        </w:rPr>
        <w:t xml:space="preserve"> </w:t>
      </w:r>
      <w:r w:rsidRPr="005F5953">
        <w:rPr>
          <w:rFonts w:ascii="Arial" w:hAnsi="Arial" w:cs="Arial"/>
        </w:rPr>
        <w:t>responsible</w:t>
      </w:r>
      <w:r>
        <w:rPr>
          <w:rFonts w:ascii="Arial" w:hAnsi="Arial" w:cs="Arial"/>
        </w:rPr>
        <w:t xml:space="preserve"> </w:t>
      </w:r>
      <w:r w:rsidRPr="005F5953">
        <w:rPr>
          <w:rFonts w:ascii="Arial" w:hAnsi="Arial" w:cs="Arial"/>
        </w:rPr>
        <w:t>for</w:t>
      </w:r>
      <w:r>
        <w:rPr>
          <w:rFonts w:ascii="Arial" w:hAnsi="Arial" w:cs="Arial"/>
        </w:rPr>
        <w:t xml:space="preserve"> </w:t>
      </w:r>
      <w:r w:rsidRPr="005F5953">
        <w:rPr>
          <w:rFonts w:ascii="Arial" w:hAnsi="Arial" w:cs="Arial"/>
        </w:rPr>
        <w:t>acting,</w:t>
      </w:r>
      <w:r>
        <w:rPr>
          <w:rFonts w:ascii="Arial" w:hAnsi="Arial" w:cs="Arial"/>
        </w:rPr>
        <w:t xml:space="preserve"> </w:t>
      </w:r>
      <w:r w:rsidRPr="005F5953">
        <w:rPr>
          <w:rFonts w:ascii="Arial" w:hAnsi="Arial" w:cs="Arial"/>
        </w:rPr>
        <w:t>when</w:t>
      </w:r>
      <w:r>
        <w:rPr>
          <w:rFonts w:ascii="Arial" w:hAnsi="Arial" w:cs="Arial"/>
        </w:rPr>
        <w:t xml:space="preserve"> </w:t>
      </w:r>
      <w:r w:rsidRPr="005F5953">
        <w:rPr>
          <w:rFonts w:ascii="Arial" w:hAnsi="Arial" w:cs="Arial"/>
        </w:rPr>
        <w:t>there</w:t>
      </w:r>
      <w:r>
        <w:rPr>
          <w:rFonts w:ascii="Arial" w:hAnsi="Arial" w:cs="Arial"/>
        </w:rPr>
        <w:t xml:space="preserve"> is a clear risk to participant</w:t>
      </w:r>
      <w:r w:rsidRPr="005F5953">
        <w:rPr>
          <w:rFonts w:ascii="Arial" w:hAnsi="Arial" w:cs="Arial"/>
        </w:rPr>
        <w:t>s</w:t>
      </w:r>
      <w:r>
        <w:rPr>
          <w:rFonts w:ascii="Arial" w:hAnsi="Arial" w:cs="Arial"/>
        </w:rPr>
        <w:t xml:space="preserve">’ </w:t>
      </w:r>
      <w:r w:rsidRPr="005F5953">
        <w:rPr>
          <w:rFonts w:ascii="Arial" w:hAnsi="Arial" w:cs="Arial"/>
        </w:rPr>
        <w:t>physical</w:t>
      </w:r>
      <w:r>
        <w:rPr>
          <w:rFonts w:ascii="Arial" w:hAnsi="Arial" w:cs="Arial"/>
        </w:rPr>
        <w:t xml:space="preserve"> </w:t>
      </w:r>
      <w:r w:rsidRPr="005F5953">
        <w:rPr>
          <w:rFonts w:ascii="Arial" w:hAnsi="Arial" w:cs="Arial"/>
        </w:rPr>
        <w:t>or</w:t>
      </w:r>
      <w:r>
        <w:rPr>
          <w:rFonts w:ascii="Arial" w:hAnsi="Arial" w:cs="Arial"/>
        </w:rPr>
        <w:t xml:space="preserve"> </w:t>
      </w:r>
      <w:r w:rsidRPr="005F5953">
        <w:rPr>
          <w:rFonts w:ascii="Arial" w:hAnsi="Arial" w:cs="Arial"/>
        </w:rPr>
        <w:t>mental</w:t>
      </w:r>
      <w:r>
        <w:rPr>
          <w:rFonts w:ascii="Arial" w:hAnsi="Arial" w:cs="Arial"/>
        </w:rPr>
        <w:t xml:space="preserve"> </w:t>
      </w:r>
      <w:r w:rsidRPr="005F5953">
        <w:rPr>
          <w:rFonts w:ascii="Arial" w:hAnsi="Arial" w:cs="Arial"/>
        </w:rPr>
        <w:t>safety,</w:t>
      </w:r>
      <w:r>
        <w:rPr>
          <w:rFonts w:ascii="Arial" w:hAnsi="Arial" w:cs="Arial"/>
        </w:rPr>
        <w:t xml:space="preserve"> </w:t>
      </w:r>
      <w:r w:rsidRPr="005F5953">
        <w:rPr>
          <w:rFonts w:ascii="Arial" w:hAnsi="Arial" w:cs="Arial"/>
        </w:rPr>
        <w:t>(particularly</w:t>
      </w:r>
      <w:r>
        <w:rPr>
          <w:rFonts w:ascii="Arial" w:hAnsi="Arial" w:cs="Arial"/>
        </w:rPr>
        <w:t xml:space="preserve"> </w:t>
      </w:r>
      <w:r w:rsidRPr="005F5953">
        <w:rPr>
          <w:rFonts w:ascii="Arial" w:hAnsi="Arial" w:cs="Arial"/>
        </w:rPr>
        <w:t>the</w:t>
      </w:r>
      <w:r>
        <w:rPr>
          <w:rFonts w:ascii="Arial" w:hAnsi="Arial" w:cs="Arial"/>
        </w:rPr>
        <w:t xml:space="preserve"> </w:t>
      </w:r>
      <w:r w:rsidRPr="005F5953">
        <w:rPr>
          <w:rFonts w:ascii="Arial" w:hAnsi="Arial" w:cs="Arial"/>
        </w:rPr>
        <w:t>victim),</w:t>
      </w:r>
      <w:r>
        <w:rPr>
          <w:rFonts w:ascii="Arial" w:hAnsi="Arial" w:cs="Arial"/>
        </w:rPr>
        <w:t xml:space="preserve"> </w:t>
      </w:r>
      <w:r w:rsidRPr="005F5953">
        <w:rPr>
          <w:rFonts w:ascii="Arial" w:hAnsi="Arial" w:cs="Arial"/>
        </w:rPr>
        <w:t>meaning</w:t>
      </w:r>
      <w:r>
        <w:rPr>
          <w:rFonts w:ascii="Arial" w:hAnsi="Arial" w:cs="Arial"/>
        </w:rPr>
        <w:t xml:space="preserve"> </w:t>
      </w:r>
      <w:r w:rsidRPr="005F5953">
        <w:rPr>
          <w:rFonts w:ascii="Arial" w:hAnsi="Arial" w:cs="Arial"/>
        </w:rPr>
        <w:t>that</w:t>
      </w:r>
      <w:r>
        <w:rPr>
          <w:rFonts w:ascii="Arial" w:hAnsi="Arial" w:cs="Arial"/>
        </w:rPr>
        <w:t xml:space="preserve"> </w:t>
      </w:r>
      <w:r w:rsidRPr="005F5953">
        <w:rPr>
          <w:rFonts w:ascii="Arial" w:hAnsi="Arial" w:cs="Arial"/>
        </w:rPr>
        <w:t>the</w:t>
      </w:r>
      <w:r>
        <w:rPr>
          <w:rFonts w:ascii="Arial" w:hAnsi="Arial" w:cs="Arial"/>
        </w:rPr>
        <w:t xml:space="preserve"> </w:t>
      </w:r>
      <w:r w:rsidRPr="005F5953">
        <w:rPr>
          <w:rFonts w:ascii="Arial" w:hAnsi="Arial" w:cs="Arial"/>
        </w:rPr>
        <w:t>process</w:t>
      </w:r>
      <w:r>
        <w:rPr>
          <w:rFonts w:ascii="Arial" w:hAnsi="Arial" w:cs="Arial"/>
        </w:rPr>
        <w:t xml:space="preserve"> </w:t>
      </w:r>
      <w:r w:rsidRPr="005F5953">
        <w:rPr>
          <w:rFonts w:ascii="Arial" w:hAnsi="Arial" w:cs="Arial"/>
        </w:rPr>
        <w:t>does</w:t>
      </w:r>
      <w:r>
        <w:rPr>
          <w:rFonts w:ascii="Arial" w:hAnsi="Arial" w:cs="Arial"/>
        </w:rPr>
        <w:t xml:space="preserve"> </w:t>
      </w:r>
      <w:r w:rsidRPr="005F5953">
        <w:rPr>
          <w:rFonts w:ascii="Arial" w:hAnsi="Arial" w:cs="Arial"/>
        </w:rPr>
        <w:t>not</w:t>
      </w:r>
      <w:r>
        <w:rPr>
          <w:rFonts w:ascii="Arial" w:hAnsi="Arial" w:cs="Arial"/>
        </w:rPr>
        <w:t xml:space="preserve"> </w:t>
      </w:r>
      <w:r w:rsidRPr="005F5953">
        <w:rPr>
          <w:rFonts w:ascii="Arial" w:hAnsi="Arial" w:cs="Arial"/>
        </w:rPr>
        <w:t>commence,</w:t>
      </w:r>
      <w:r>
        <w:rPr>
          <w:rFonts w:ascii="Arial" w:hAnsi="Arial" w:cs="Arial"/>
        </w:rPr>
        <w:t xml:space="preserve"> </w:t>
      </w:r>
      <w:r w:rsidRPr="005F5953">
        <w:rPr>
          <w:rFonts w:ascii="Arial" w:hAnsi="Arial" w:cs="Arial"/>
        </w:rPr>
        <w:t>or</w:t>
      </w:r>
      <w:r>
        <w:rPr>
          <w:rFonts w:ascii="Arial" w:hAnsi="Arial" w:cs="Arial"/>
        </w:rPr>
        <w:t xml:space="preserve"> </w:t>
      </w:r>
      <w:r w:rsidRPr="005F5953">
        <w:rPr>
          <w:rFonts w:ascii="Arial" w:hAnsi="Arial" w:cs="Arial"/>
        </w:rPr>
        <w:t>is</w:t>
      </w:r>
      <w:r>
        <w:rPr>
          <w:rFonts w:ascii="Arial" w:hAnsi="Arial" w:cs="Arial"/>
        </w:rPr>
        <w:t xml:space="preserve"> </w:t>
      </w:r>
      <w:r w:rsidRPr="005F5953">
        <w:rPr>
          <w:rFonts w:ascii="Arial" w:hAnsi="Arial" w:cs="Arial"/>
        </w:rPr>
        <w:t>immediately</w:t>
      </w:r>
      <w:r>
        <w:rPr>
          <w:rFonts w:ascii="Arial" w:hAnsi="Arial" w:cs="Arial"/>
        </w:rPr>
        <w:t xml:space="preserve"> </w:t>
      </w:r>
      <w:r w:rsidRPr="005F5953">
        <w:rPr>
          <w:rFonts w:ascii="Arial" w:hAnsi="Arial" w:cs="Arial"/>
        </w:rPr>
        <w:t>terminated</w:t>
      </w:r>
      <w:r>
        <w:rPr>
          <w:rFonts w:ascii="Arial" w:hAnsi="Arial" w:cs="Arial"/>
        </w:rPr>
        <w:t xml:space="preserve"> </w:t>
      </w:r>
      <w:r w:rsidRPr="005F5953">
        <w:rPr>
          <w:rFonts w:ascii="Arial" w:hAnsi="Arial" w:cs="Arial"/>
        </w:rPr>
        <w:t>safely.</w:t>
      </w:r>
    </w:p>
    <w:p w:rsidR="00927965" w:rsidRDefault="00927965" w:rsidP="00927965">
      <w:pPr>
        <w:autoSpaceDE w:val="0"/>
        <w:autoSpaceDN w:val="0"/>
        <w:adjustRightInd w:val="0"/>
        <w:spacing w:after="0" w:line="240" w:lineRule="auto"/>
        <w:rPr>
          <w:rFonts w:ascii="Arial" w:hAnsi="Arial" w:cs="Arial"/>
        </w:rPr>
      </w:pPr>
    </w:p>
    <w:p w:rsidR="00927965" w:rsidRDefault="00927965" w:rsidP="00914894">
      <w:pPr>
        <w:pStyle w:val="ListParagraph"/>
        <w:numPr>
          <w:ilvl w:val="0"/>
          <w:numId w:val="1"/>
        </w:numPr>
        <w:autoSpaceDE w:val="0"/>
        <w:autoSpaceDN w:val="0"/>
        <w:adjustRightInd w:val="0"/>
        <w:spacing w:after="0" w:line="240" w:lineRule="auto"/>
        <w:rPr>
          <w:rFonts w:ascii="Arial" w:hAnsi="Arial" w:cs="Arial"/>
        </w:rPr>
      </w:pPr>
      <w:r w:rsidRPr="005F5953">
        <w:rPr>
          <w:rFonts w:ascii="Arial" w:hAnsi="Arial" w:cs="Arial"/>
        </w:rPr>
        <w:t>Record</w:t>
      </w:r>
      <w:r>
        <w:rPr>
          <w:rFonts w:ascii="Arial" w:hAnsi="Arial" w:cs="Arial"/>
        </w:rPr>
        <w:t xml:space="preserve"> </w:t>
      </w:r>
      <w:r w:rsidRPr="005F5953">
        <w:rPr>
          <w:rFonts w:ascii="Arial" w:hAnsi="Arial" w:cs="Arial"/>
        </w:rPr>
        <w:t>risk</w:t>
      </w:r>
      <w:r>
        <w:rPr>
          <w:rFonts w:ascii="Arial" w:hAnsi="Arial" w:cs="Arial"/>
        </w:rPr>
        <w:t xml:space="preserve"> </w:t>
      </w:r>
      <w:r w:rsidRPr="005F5953">
        <w:rPr>
          <w:rFonts w:ascii="Arial" w:hAnsi="Arial" w:cs="Arial"/>
        </w:rPr>
        <w:t>concerns,</w:t>
      </w:r>
      <w:r>
        <w:rPr>
          <w:rFonts w:ascii="Arial" w:hAnsi="Arial" w:cs="Arial"/>
        </w:rPr>
        <w:t xml:space="preserve"> </w:t>
      </w:r>
      <w:r w:rsidRPr="005F5953">
        <w:rPr>
          <w:rFonts w:ascii="Arial" w:hAnsi="Arial" w:cs="Arial"/>
        </w:rPr>
        <w:t>ways</w:t>
      </w:r>
      <w:r>
        <w:rPr>
          <w:rFonts w:ascii="Arial" w:hAnsi="Arial" w:cs="Arial"/>
        </w:rPr>
        <w:t xml:space="preserve"> </w:t>
      </w:r>
      <w:r w:rsidRPr="005F5953">
        <w:rPr>
          <w:rFonts w:ascii="Arial" w:hAnsi="Arial" w:cs="Arial"/>
        </w:rPr>
        <w:t>in</w:t>
      </w:r>
      <w:r>
        <w:rPr>
          <w:rFonts w:ascii="Arial" w:hAnsi="Arial" w:cs="Arial"/>
        </w:rPr>
        <w:t xml:space="preserve"> </w:t>
      </w:r>
      <w:r w:rsidRPr="005F5953">
        <w:rPr>
          <w:rFonts w:ascii="Arial" w:hAnsi="Arial" w:cs="Arial"/>
        </w:rPr>
        <w:t>which</w:t>
      </w:r>
      <w:r>
        <w:rPr>
          <w:rFonts w:ascii="Arial" w:hAnsi="Arial" w:cs="Arial"/>
        </w:rPr>
        <w:t xml:space="preserve"> </w:t>
      </w:r>
      <w:r w:rsidRPr="005F5953">
        <w:rPr>
          <w:rFonts w:ascii="Arial" w:hAnsi="Arial" w:cs="Arial"/>
        </w:rPr>
        <w:t>these</w:t>
      </w:r>
      <w:r>
        <w:rPr>
          <w:rFonts w:ascii="Arial" w:hAnsi="Arial" w:cs="Arial"/>
        </w:rPr>
        <w:t xml:space="preserve"> </w:t>
      </w:r>
      <w:r w:rsidRPr="005F5953">
        <w:rPr>
          <w:rFonts w:ascii="Arial" w:hAnsi="Arial" w:cs="Arial"/>
        </w:rPr>
        <w:t>might</w:t>
      </w:r>
      <w:r>
        <w:rPr>
          <w:rFonts w:ascii="Arial" w:hAnsi="Arial" w:cs="Arial"/>
        </w:rPr>
        <w:t xml:space="preserve"> </w:t>
      </w:r>
      <w:r w:rsidRPr="005F5953">
        <w:rPr>
          <w:rFonts w:ascii="Arial" w:hAnsi="Arial" w:cs="Arial"/>
        </w:rPr>
        <w:t>be</w:t>
      </w:r>
      <w:r>
        <w:rPr>
          <w:rFonts w:ascii="Arial" w:hAnsi="Arial" w:cs="Arial"/>
        </w:rPr>
        <w:t xml:space="preserve"> </w:t>
      </w:r>
      <w:r w:rsidRPr="005F5953">
        <w:rPr>
          <w:rFonts w:ascii="Arial" w:hAnsi="Arial" w:cs="Arial"/>
        </w:rPr>
        <w:t>addressed,</w:t>
      </w:r>
      <w:r>
        <w:rPr>
          <w:rFonts w:ascii="Arial" w:hAnsi="Arial" w:cs="Arial"/>
        </w:rPr>
        <w:t xml:space="preserve"> </w:t>
      </w:r>
      <w:r w:rsidRPr="005F5953">
        <w:rPr>
          <w:rFonts w:ascii="Arial" w:hAnsi="Arial" w:cs="Arial"/>
        </w:rPr>
        <w:t>and</w:t>
      </w:r>
      <w:r>
        <w:rPr>
          <w:rFonts w:ascii="Arial" w:hAnsi="Arial" w:cs="Arial"/>
        </w:rPr>
        <w:t xml:space="preserve"> </w:t>
      </w:r>
      <w:r w:rsidRPr="005F5953">
        <w:rPr>
          <w:rFonts w:ascii="Arial" w:hAnsi="Arial" w:cs="Arial"/>
        </w:rPr>
        <w:t>refer</w:t>
      </w:r>
      <w:r>
        <w:rPr>
          <w:rFonts w:ascii="Arial" w:hAnsi="Arial" w:cs="Arial"/>
        </w:rPr>
        <w:t xml:space="preserve"> </w:t>
      </w:r>
      <w:r w:rsidRPr="005F5953">
        <w:rPr>
          <w:rFonts w:ascii="Arial" w:hAnsi="Arial" w:cs="Arial"/>
        </w:rPr>
        <w:t>these</w:t>
      </w:r>
      <w:r>
        <w:rPr>
          <w:rFonts w:ascii="Arial" w:hAnsi="Arial" w:cs="Arial"/>
        </w:rPr>
        <w:t xml:space="preserve"> </w:t>
      </w:r>
      <w:r w:rsidRPr="005F5953">
        <w:rPr>
          <w:rFonts w:ascii="Arial" w:hAnsi="Arial" w:cs="Arial"/>
        </w:rPr>
        <w:t>to</w:t>
      </w:r>
      <w:r>
        <w:rPr>
          <w:rFonts w:ascii="Arial" w:hAnsi="Arial" w:cs="Arial"/>
        </w:rPr>
        <w:t xml:space="preserve"> </w:t>
      </w:r>
      <w:r w:rsidRPr="005F5953">
        <w:rPr>
          <w:rFonts w:ascii="Arial" w:hAnsi="Arial" w:cs="Arial"/>
        </w:rPr>
        <w:t>the</w:t>
      </w:r>
      <w:r>
        <w:rPr>
          <w:rFonts w:ascii="Arial" w:hAnsi="Arial" w:cs="Arial"/>
        </w:rPr>
        <w:t xml:space="preserve"> </w:t>
      </w:r>
      <w:r w:rsidRPr="005F5953">
        <w:rPr>
          <w:rFonts w:ascii="Arial" w:hAnsi="Arial" w:cs="Arial"/>
        </w:rPr>
        <w:t>appropriate</w:t>
      </w:r>
      <w:r>
        <w:rPr>
          <w:rFonts w:ascii="Arial" w:hAnsi="Arial" w:cs="Arial"/>
        </w:rPr>
        <w:t xml:space="preserve"> </w:t>
      </w:r>
      <w:r w:rsidRPr="005F5953">
        <w:rPr>
          <w:rFonts w:ascii="Arial" w:hAnsi="Arial" w:cs="Arial"/>
        </w:rPr>
        <w:t>level</w:t>
      </w:r>
      <w:r>
        <w:rPr>
          <w:rFonts w:ascii="Arial" w:hAnsi="Arial" w:cs="Arial"/>
        </w:rPr>
        <w:t xml:space="preserve"> </w:t>
      </w:r>
      <w:r w:rsidRPr="005F5953">
        <w:rPr>
          <w:rFonts w:ascii="Arial" w:hAnsi="Arial" w:cs="Arial"/>
        </w:rPr>
        <w:t>of</w:t>
      </w:r>
      <w:r>
        <w:rPr>
          <w:rFonts w:ascii="Arial" w:hAnsi="Arial" w:cs="Arial"/>
        </w:rPr>
        <w:t xml:space="preserve"> </w:t>
      </w:r>
      <w:r w:rsidRPr="005F5953">
        <w:rPr>
          <w:rFonts w:ascii="Arial" w:hAnsi="Arial" w:cs="Arial"/>
        </w:rPr>
        <w:t>management</w:t>
      </w:r>
      <w:r>
        <w:rPr>
          <w:rFonts w:ascii="Arial" w:hAnsi="Arial" w:cs="Arial"/>
        </w:rPr>
        <w:t xml:space="preserve"> </w:t>
      </w:r>
      <w:r w:rsidRPr="005F5953">
        <w:rPr>
          <w:rFonts w:ascii="Arial" w:hAnsi="Arial" w:cs="Arial"/>
        </w:rPr>
        <w:t>and/or</w:t>
      </w:r>
      <w:r>
        <w:rPr>
          <w:rFonts w:ascii="Arial" w:hAnsi="Arial" w:cs="Arial"/>
        </w:rPr>
        <w:t xml:space="preserve"> </w:t>
      </w:r>
      <w:r w:rsidRPr="005F5953">
        <w:rPr>
          <w:rFonts w:ascii="Arial" w:hAnsi="Arial" w:cs="Arial"/>
        </w:rPr>
        <w:t>partnership</w:t>
      </w:r>
      <w:r>
        <w:rPr>
          <w:rFonts w:ascii="Arial" w:hAnsi="Arial" w:cs="Arial"/>
        </w:rPr>
        <w:t xml:space="preserve"> </w:t>
      </w:r>
      <w:r w:rsidRPr="005F5953">
        <w:rPr>
          <w:rFonts w:ascii="Arial" w:hAnsi="Arial" w:cs="Arial"/>
        </w:rPr>
        <w:t>agency</w:t>
      </w:r>
      <w:r>
        <w:rPr>
          <w:rFonts w:ascii="Arial" w:hAnsi="Arial" w:cs="Arial"/>
        </w:rPr>
        <w:t xml:space="preserve"> </w:t>
      </w:r>
      <w:r w:rsidRPr="005F5953">
        <w:rPr>
          <w:rFonts w:ascii="Arial" w:hAnsi="Arial" w:cs="Arial"/>
        </w:rPr>
        <w:t>(e.g.</w:t>
      </w:r>
      <w:r>
        <w:rPr>
          <w:rFonts w:ascii="Arial" w:hAnsi="Arial" w:cs="Arial"/>
        </w:rPr>
        <w:t xml:space="preserve"> </w:t>
      </w:r>
      <w:r w:rsidRPr="005F5953">
        <w:rPr>
          <w:rFonts w:ascii="Arial" w:hAnsi="Arial" w:cs="Arial"/>
        </w:rPr>
        <w:t>any</w:t>
      </w:r>
      <w:r>
        <w:rPr>
          <w:rFonts w:ascii="Arial" w:hAnsi="Arial" w:cs="Arial"/>
        </w:rPr>
        <w:t xml:space="preserve"> </w:t>
      </w:r>
      <w:r w:rsidRPr="005F5953">
        <w:rPr>
          <w:rFonts w:ascii="Arial" w:hAnsi="Arial" w:cs="Arial"/>
        </w:rPr>
        <w:t>concerns</w:t>
      </w:r>
      <w:r>
        <w:rPr>
          <w:rFonts w:ascii="Arial" w:hAnsi="Arial" w:cs="Arial"/>
        </w:rPr>
        <w:t xml:space="preserve"> </w:t>
      </w:r>
      <w:r w:rsidRPr="005F5953">
        <w:rPr>
          <w:rFonts w:ascii="Arial" w:hAnsi="Arial" w:cs="Arial"/>
        </w:rPr>
        <w:t>relating</w:t>
      </w:r>
      <w:r>
        <w:rPr>
          <w:rFonts w:ascii="Arial" w:hAnsi="Arial" w:cs="Arial"/>
        </w:rPr>
        <w:t xml:space="preserve"> </w:t>
      </w:r>
      <w:r w:rsidRPr="005F5953">
        <w:rPr>
          <w:rFonts w:ascii="Arial" w:hAnsi="Arial" w:cs="Arial"/>
        </w:rPr>
        <w:t>to</w:t>
      </w:r>
      <w:r>
        <w:rPr>
          <w:rFonts w:ascii="Arial" w:hAnsi="Arial" w:cs="Arial"/>
        </w:rPr>
        <w:t xml:space="preserve"> </w:t>
      </w:r>
      <w:r w:rsidRPr="005F5953">
        <w:rPr>
          <w:rFonts w:ascii="Arial" w:hAnsi="Arial" w:cs="Arial"/>
        </w:rPr>
        <w:t>child</w:t>
      </w:r>
      <w:r>
        <w:rPr>
          <w:rFonts w:ascii="Arial" w:hAnsi="Arial" w:cs="Arial"/>
        </w:rPr>
        <w:t xml:space="preserve"> </w:t>
      </w:r>
      <w:r w:rsidRPr="005F5953">
        <w:rPr>
          <w:rFonts w:ascii="Arial" w:hAnsi="Arial" w:cs="Arial"/>
        </w:rPr>
        <w:t>protection).</w:t>
      </w:r>
    </w:p>
    <w:p w:rsidR="00927965" w:rsidRPr="005F5953" w:rsidRDefault="00927965" w:rsidP="00927965">
      <w:pPr>
        <w:pStyle w:val="ListParagraph"/>
        <w:autoSpaceDE w:val="0"/>
        <w:autoSpaceDN w:val="0"/>
        <w:adjustRightInd w:val="0"/>
        <w:spacing w:after="0" w:line="240" w:lineRule="auto"/>
        <w:rPr>
          <w:rFonts w:ascii="Arial" w:hAnsi="Arial" w:cs="Arial"/>
        </w:rPr>
      </w:pPr>
    </w:p>
    <w:p w:rsidR="00927965" w:rsidRDefault="00927965" w:rsidP="00914894">
      <w:pPr>
        <w:pStyle w:val="ListParagraph"/>
        <w:numPr>
          <w:ilvl w:val="0"/>
          <w:numId w:val="1"/>
        </w:numPr>
        <w:spacing w:after="200" w:line="276" w:lineRule="auto"/>
        <w:rPr>
          <w:rFonts w:ascii="Arial" w:hAnsi="Arial" w:cs="Arial"/>
        </w:rPr>
      </w:pPr>
      <w:r w:rsidRPr="005F5953">
        <w:rPr>
          <w:rFonts w:ascii="Arial" w:hAnsi="Arial" w:cs="Arial"/>
        </w:rPr>
        <w:t>Have</w:t>
      </w:r>
      <w:r>
        <w:rPr>
          <w:rFonts w:ascii="Arial" w:hAnsi="Arial" w:cs="Arial"/>
        </w:rPr>
        <w:t xml:space="preserve"> </w:t>
      </w:r>
      <w:r w:rsidRPr="005F5953">
        <w:rPr>
          <w:rFonts w:ascii="Arial" w:hAnsi="Arial" w:cs="Arial"/>
        </w:rPr>
        <w:t>regard</w:t>
      </w:r>
      <w:r>
        <w:rPr>
          <w:rFonts w:ascii="Arial" w:hAnsi="Arial" w:cs="Arial"/>
        </w:rPr>
        <w:t xml:space="preserve"> </w:t>
      </w:r>
      <w:r w:rsidRPr="005F5953">
        <w:rPr>
          <w:rFonts w:ascii="Arial" w:hAnsi="Arial" w:cs="Arial"/>
        </w:rPr>
        <w:t>to</w:t>
      </w:r>
      <w:r>
        <w:rPr>
          <w:rFonts w:ascii="Arial" w:hAnsi="Arial" w:cs="Arial"/>
        </w:rPr>
        <w:t xml:space="preserve"> </w:t>
      </w:r>
      <w:r w:rsidRPr="005F5953">
        <w:rPr>
          <w:rFonts w:ascii="Arial" w:hAnsi="Arial" w:cs="Arial"/>
        </w:rPr>
        <w:t>any</w:t>
      </w:r>
      <w:r>
        <w:rPr>
          <w:rFonts w:ascii="Arial" w:hAnsi="Arial" w:cs="Arial"/>
        </w:rPr>
        <w:t xml:space="preserve"> </w:t>
      </w:r>
      <w:r w:rsidRPr="005F5953">
        <w:rPr>
          <w:rFonts w:ascii="Arial" w:hAnsi="Arial" w:cs="Arial"/>
        </w:rPr>
        <w:t>existing</w:t>
      </w:r>
      <w:r>
        <w:rPr>
          <w:rFonts w:ascii="Arial" w:hAnsi="Arial" w:cs="Arial"/>
        </w:rPr>
        <w:t xml:space="preserve"> </w:t>
      </w:r>
      <w:r w:rsidRPr="005F5953">
        <w:rPr>
          <w:rFonts w:ascii="Arial" w:hAnsi="Arial" w:cs="Arial"/>
        </w:rPr>
        <w:t>Criminal</w:t>
      </w:r>
      <w:r>
        <w:rPr>
          <w:rFonts w:ascii="Arial" w:hAnsi="Arial" w:cs="Arial"/>
        </w:rPr>
        <w:t xml:space="preserve"> </w:t>
      </w:r>
      <w:r w:rsidRPr="005F5953">
        <w:rPr>
          <w:rFonts w:ascii="Arial" w:hAnsi="Arial" w:cs="Arial"/>
        </w:rPr>
        <w:t>Justice</w:t>
      </w:r>
      <w:r>
        <w:rPr>
          <w:rFonts w:ascii="Arial" w:hAnsi="Arial" w:cs="Arial"/>
        </w:rPr>
        <w:t xml:space="preserve"> </w:t>
      </w:r>
      <w:r w:rsidRPr="005F5953">
        <w:rPr>
          <w:rFonts w:ascii="Arial" w:hAnsi="Arial" w:cs="Arial"/>
        </w:rPr>
        <w:t>Social</w:t>
      </w:r>
      <w:r>
        <w:rPr>
          <w:rFonts w:ascii="Arial" w:hAnsi="Arial" w:cs="Arial"/>
        </w:rPr>
        <w:t xml:space="preserve"> </w:t>
      </w:r>
      <w:r w:rsidRPr="005F5953">
        <w:rPr>
          <w:rFonts w:ascii="Arial" w:hAnsi="Arial" w:cs="Arial"/>
        </w:rPr>
        <w:t>Work</w:t>
      </w:r>
      <w:r>
        <w:rPr>
          <w:rFonts w:ascii="Arial" w:hAnsi="Arial" w:cs="Arial"/>
        </w:rPr>
        <w:t xml:space="preserve"> </w:t>
      </w:r>
      <w:r w:rsidRPr="005F5953">
        <w:rPr>
          <w:rFonts w:ascii="Arial" w:hAnsi="Arial" w:cs="Arial"/>
        </w:rPr>
        <w:t>risk</w:t>
      </w:r>
      <w:r>
        <w:rPr>
          <w:rFonts w:ascii="Arial" w:hAnsi="Arial" w:cs="Arial"/>
        </w:rPr>
        <w:t xml:space="preserve"> </w:t>
      </w:r>
      <w:r w:rsidRPr="005F5953">
        <w:rPr>
          <w:rFonts w:ascii="Arial" w:hAnsi="Arial" w:cs="Arial"/>
        </w:rPr>
        <w:t>assessments</w:t>
      </w:r>
      <w:r>
        <w:rPr>
          <w:rFonts w:ascii="Arial" w:hAnsi="Arial" w:cs="Arial"/>
        </w:rPr>
        <w:t xml:space="preserve"> (eg LSCMI) and consult </w:t>
      </w:r>
      <w:r w:rsidRPr="005F5953">
        <w:rPr>
          <w:rFonts w:ascii="Arial" w:hAnsi="Arial" w:cs="Arial"/>
        </w:rPr>
        <w:t>the</w:t>
      </w:r>
      <w:r>
        <w:rPr>
          <w:rFonts w:ascii="Arial" w:hAnsi="Arial" w:cs="Arial"/>
        </w:rPr>
        <w:t xml:space="preserve"> </w:t>
      </w:r>
      <w:r w:rsidRPr="005F5953">
        <w:rPr>
          <w:rFonts w:ascii="Arial" w:hAnsi="Arial" w:cs="Arial"/>
        </w:rPr>
        <w:t>offender’s</w:t>
      </w:r>
      <w:r>
        <w:rPr>
          <w:rFonts w:ascii="Arial" w:hAnsi="Arial" w:cs="Arial"/>
        </w:rPr>
        <w:t xml:space="preserve"> </w:t>
      </w:r>
      <w:r w:rsidRPr="005F5953">
        <w:rPr>
          <w:rFonts w:ascii="Arial" w:hAnsi="Arial" w:cs="Arial"/>
        </w:rPr>
        <w:t>Supervising</w:t>
      </w:r>
      <w:r>
        <w:rPr>
          <w:rFonts w:ascii="Arial" w:hAnsi="Arial" w:cs="Arial"/>
        </w:rPr>
        <w:t xml:space="preserve"> </w:t>
      </w:r>
      <w:r w:rsidRPr="005F5953">
        <w:rPr>
          <w:rFonts w:ascii="Arial" w:hAnsi="Arial" w:cs="Arial"/>
        </w:rPr>
        <w:t>Officer</w:t>
      </w:r>
      <w:r>
        <w:rPr>
          <w:rFonts w:ascii="Arial" w:hAnsi="Arial" w:cs="Arial"/>
        </w:rPr>
        <w:t xml:space="preserve"> </w:t>
      </w:r>
      <w:r w:rsidRPr="005F5953">
        <w:rPr>
          <w:rFonts w:ascii="Arial" w:hAnsi="Arial" w:cs="Arial"/>
        </w:rPr>
        <w:t>on</w:t>
      </w:r>
      <w:r>
        <w:rPr>
          <w:rFonts w:ascii="Arial" w:hAnsi="Arial" w:cs="Arial"/>
        </w:rPr>
        <w:t xml:space="preserve"> </w:t>
      </w:r>
      <w:r w:rsidRPr="005F5953">
        <w:rPr>
          <w:rFonts w:ascii="Arial" w:hAnsi="Arial" w:cs="Arial"/>
        </w:rPr>
        <w:t>matters</w:t>
      </w:r>
      <w:r>
        <w:rPr>
          <w:rFonts w:ascii="Arial" w:hAnsi="Arial" w:cs="Arial"/>
        </w:rPr>
        <w:t xml:space="preserve"> </w:t>
      </w:r>
      <w:r w:rsidRPr="005F5953">
        <w:rPr>
          <w:rFonts w:ascii="Arial" w:hAnsi="Arial" w:cs="Arial"/>
        </w:rPr>
        <w:t>of</w:t>
      </w:r>
      <w:r>
        <w:rPr>
          <w:rFonts w:ascii="Arial" w:hAnsi="Arial" w:cs="Arial"/>
        </w:rPr>
        <w:t xml:space="preserve"> </w:t>
      </w:r>
      <w:r w:rsidRPr="005F5953">
        <w:rPr>
          <w:rFonts w:ascii="Arial" w:hAnsi="Arial" w:cs="Arial"/>
        </w:rPr>
        <w:t>risk</w:t>
      </w:r>
      <w:r>
        <w:rPr>
          <w:rFonts w:ascii="Arial" w:hAnsi="Arial" w:cs="Arial"/>
        </w:rPr>
        <w:t xml:space="preserve"> </w:t>
      </w:r>
      <w:r w:rsidRPr="005F5953">
        <w:rPr>
          <w:rFonts w:ascii="Arial" w:hAnsi="Arial" w:cs="Arial"/>
        </w:rPr>
        <w:t>and</w:t>
      </w:r>
      <w:r>
        <w:rPr>
          <w:rFonts w:ascii="Arial" w:hAnsi="Arial" w:cs="Arial"/>
        </w:rPr>
        <w:t xml:space="preserve"> </w:t>
      </w:r>
      <w:r w:rsidRPr="005F5953">
        <w:rPr>
          <w:rFonts w:ascii="Arial" w:hAnsi="Arial" w:cs="Arial"/>
        </w:rPr>
        <w:t>readiness</w:t>
      </w:r>
      <w:r>
        <w:rPr>
          <w:rFonts w:ascii="Arial" w:hAnsi="Arial" w:cs="Arial"/>
        </w:rPr>
        <w:t xml:space="preserve"> </w:t>
      </w:r>
      <w:r w:rsidRPr="005F5953">
        <w:rPr>
          <w:rFonts w:ascii="Arial" w:hAnsi="Arial" w:cs="Arial"/>
        </w:rPr>
        <w:t>to</w:t>
      </w:r>
      <w:r>
        <w:rPr>
          <w:rFonts w:ascii="Arial" w:hAnsi="Arial" w:cs="Arial"/>
        </w:rPr>
        <w:t xml:space="preserve"> </w:t>
      </w:r>
      <w:r w:rsidRPr="005F5953">
        <w:rPr>
          <w:rFonts w:ascii="Arial" w:hAnsi="Arial" w:cs="Arial"/>
        </w:rPr>
        <w:t>participate</w:t>
      </w:r>
      <w:r>
        <w:rPr>
          <w:rFonts w:ascii="Arial" w:hAnsi="Arial" w:cs="Arial"/>
        </w:rPr>
        <w:t xml:space="preserve"> </w:t>
      </w:r>
      <w:r w:rsidRPr="005F5953">
        <w:rPr>
          <w:rFonts w:ascii="Arial" w:hAnsi="Arial" w:cs="Arial"/>
        </w:rPr>
        <w:t>in</w:t>
      </w:r>
      <w:r>
        <w:rPr>
          <w:rFonts w:ascii="Arial" w:hAnsi="Arial" w:cs="Arial"/>
        </w:rPr>
        <w:t xml:space="preserve"> </w:t>
      </w:r>
      <w:r w:rsidRPr="005F5953">
        <w:rPr>
          <w:rFonts w:ascii="Arial" w:hAnsi="Arial" w:cs="Arial"/>
        </w:rPr>
        <w:t>the</w:t>
      </w:r>
      <w:r>
        <w:rPr>
          <w:rFonts w:ascii="Arial" w:hAnsi="Arial" w:cs="Arial"/>
        </w:rPr>
        <w:t xml:space="preserve"> </w:t>
      </w:r>
      <w:r w:rsidRPr="005F5953">
        <w:rPr>
          <w:rFonts w:ascii="Arial" w:hAnsi="Arial" w:cs="Arial"/>
        </w:rPr>
        <w:t>process,</w:t>
      </w:r>
      <w:r>
        <w:rPr>
          <w:rFonts w:ascii="Arial" w:hAnsi="Arial" w:cs="Arial"/>
        </w:rPr>
        <w:t xml:space="preserve"> </w:t>
      </w:r>
      <w:r w:rsidRPr="005F5953">
        <w:rPr>
          <w:rFonts w:ascii="Arial" w:hAnsi="Arial" w:cs="Arial"/>
        </w:rPr>
        <w:t>as</w:t>
      </w:r>
      <w:r>
        <w:rPr>
          <w:rFonts w:ascii="Arial" w:hAnsi="Arial" w:cs="Arial"/>
        </w:rPr>
        <w:t xml:space="preserve"> </w:t>
      </w:r>
      <w:r w:rsidRPr="005F5953">
        <w:rPr>
          <w:rFonts w:ascii="Arial" w:hAnsi="Arial" w:cs="Arial"/>
        </w:rPr>
        <w:t>well</w:t>
      </w:r>
      <w:r>
        <w:rPr>
          <w:rFonts w:ascii="Arial" w:hAnsi="Arial" w:cs="Arial"/>
        </w:rPr>
        <w:t xml:space="preserve"> </w:t>
      </w:r>
      <w:r w:rsidRPr="005F5953">
        <w:rPr>
          <w:rFonts w:ascii="Arial" w:hAnsi="Arial" w:cs="Arial"/>
        </w:rPr>
        <w:t>as</w:t>
      </w:r>
      <w:r>
        <w:rPr>
          <w:rFonts w:ascii="Arial" w:hAnsi="Arial" w:cs="Arial"/>
        </w:rPr>
        <w:t xml:space="preserve"> </w:t>
      </w:r>
      <w:r w:rsidRPr="005F5953">
        <w:rPr>
          <w:rFonts w:ascii="Arial" w:hAnsi="Arial" w:cs="Arial"/>
        </w:rPr>
        <w:t>check</w:t>
      </w:r>
      <w:r>
        <w:rPr>
          <w:rFonts w:ascii="Arial" w:hAnsi="Arial" w:cs="Arial"/>
        </w:rPr>
        <w:t xml:space="preserve"> </w:t>
      </w:r>
      <w:r w:rsidRPr="005F5953">
        <w:rPr>
          <w:rFonts w:ascii="Arial" w:hAnsi="Arial" w:cs="Arial"/>
        </w:rPr>
        <w:t>SWIFT</w:t>
      </w:r>
      <w:r>
        <w:rPr>
          <w:rFonts w:ascii="Arial" w:hAnsi="Arial" w:cs="Arial"/>
        </w:rPr>
        <w:t xml:space="preserve"> </w:t>
      </w:r>
      <w:r w:rsidRPr="005F5953">
        <w:rPr>
          <w:rFonts w:ascii="Arial" w:hAnsi="Arial" w:cs="Arial"/>
        </w:rPr>
        <w:t>records.</w:t>
      </w:r>
      <w:r>
        <w:rPr>
          <w:rFonts w:ascii="Arial" w:hAnsi="Arial" w:cs="Arial"/>
        </w:rPr>
        <w:t xml:space="preserve"> </w:t>
      </w:r>
    </w:p>
    <w:p w:rsidR="00927965" w:rsidRPr="005F5953" w:rsidRDefault="00927965" w:rsidP="00927965">
      <w:pPr>
        <w:pStyle w:val="ListParagraph"/>
        <w:rPr>
          <w:rFonts w:ascii="Arial" w:hAnsi="Arial" w:cs="Arial"/>
        </w:rPr>
      </w:pPr>
    </w:p>
    <w:p w:rsidR="00927965" w:rsidRPr="005F5953" w:rsidRDefault="00927965" w:rsidP="00914894">
      <w:pPr>
        <w:pStyle w:val="ListParagraph"/>
        <w:numPr>
          <w:ilvl w:val="0"/>
          <w:numId w:val="1"/>
        </w:numPr>
        <w:autoSpaceDE w:val="0"/>
        <w:autoSpaceDN w:val="0"/>
        <w:adjustRightInd w:val="0"/>
        <w:spacing w:after="0" w:line="240" w:lineRule="auto"/>
        <w:rPr>
          <w:rFonts w:ascii="Arial" w:hAnsi="Arial" w:cs="Arial"/>
        </w:rPr>
      </w:pPr>
      <w:r w:rsidRPr="005F5953">
        <w:rPr>
          <w:rFonts w:ascii="Arial" w:hAnsi="Arial" w:cs="Arial"/>
        </w:rPr>
        <w:t>Assess</w:t>
      </w:r>
      <w:r>
        <w:rPr>
          <w:rFonts w:ascii="Arial" w:hAnsi="Arial" w:cs="Arial"/>
        </w:rPr>
        <w:t xml:space="preserve"> </w:t>
      </w:r>
      <w:r w:rsidRPr="005F5953">
        <w:rPr>
          <w:rFonts w:ascii="Arial" w:hAnsi="Arial" w:cs="Arial"/>
        </w:rPr>
        <w:t>whether</w:t>
      </w:r>
      <w:r>
        <w:rPr>
          <w:rFonts w:ascii="Arial" w:hAnsi="Arial" w:cs="Arial"/>
        </w:rPr>
        <w:t xml:space="preserve"> </w:t>
      </w:r>
      <w:r w:rsidRPr="005F5953">
        <w:rPr>
          <w:rFonts w:ascii="Arial" w:hAnsi="Arial" w:cs="Arial"/>
        </w:rPr>
        <w:t>complex</w:t>
      </w:r>
      <w:r>
        <w:rPr>
          <w:rFonts w:ascii="Arial" w:hAnsi="Arial" w:cs="Arial"/>
        </w:rPr>
        <w:t xml:space="preserve"> </w:t>
      </w:r>
      <w:r w:rsidRPr="005F5953">
        <w:rPr>
          <w:rFonts w:ascii="Arial" w:hAnsi="Arial" w:cs="Arial"/>
        </w:rPr>
        <w:t>issues</w:t>
      </w:r>
      <w:r>
        <w:rPr>
          <w:rFonts w:ascii="Arial" w:hAnsi="Arial" w:cs="Arial"/>
        </w:rPr>
        <w:t xml:space="preserve"> </w:t>
      </w:r>
      <w:r w:rsidRPr="005F5953">
        <w:rPr>
          <w:rFonts w:ascii="Arial" w:hAnsi="Arial" w:cs="Arial"/>
        </w:rPr>
        <w:t>of</w:t>
      </w:r>
      <w:r>
        <w:rPr>
          <w:rFonts w:ascii="Arial" w:hAnsi="Arial" w:cs="Arial"/>
        </w:rPr>
        <w:t xml:space="preserve"> </w:t>
      </w:r>
      <w:r w:rsidRPr="005F5953">
        <w:rPr>
          <w:rFonts w:ascii="Arial" w:hAnsi="Arial" w:cs="Arial"/>
        </w:rPr>
        <w:t>intimidation</w:t>
      </w:r>
      <w:r>
        <w:rPr>
          <w:rFonts w:ascii="Arial" w:hAnsi="Arial" w:cs="Arial"/>
        </w:rPr>
        <w:t xml:space="preserve"> </w:t>
      </w:r>
      <w:r w:rsidRPr="005F5953">
        <w:rPr>
          <w:rFonts w:ascii="Arial" w:hAnsi="Arial" w:cs="Arial"/>
        </w:rPr>
        <w:t>and</w:t>
      </w:r>
      <w:r>
        <w:rPr>
          <w:rFonts w:ascii="Arial" w:hAnsi="Arial" w:cs="Arial"/>
        </w:rPr>
        <w:t xml:space="preserve"> </w:t>
      </w:r>
      <w:r w:rsidRPr="005F5953">
        <w:rPr>
          <w:rFonts w:ascii="Arial" w:hAnsi="Arial" w:cs="Arial"/>
        </w:rPr>
        <w:t>vulnerability</w:t>
      </w:r>
      <w:r>
        <w:rPr>
          <w:rFonts w:ascii="Arial" w:hAnsi="Arial" w:cs="Arial"/>
        </w:rPr>
        <w:t xml:space="preserve"> </w:t>
      </w:r>
      <w:r w:rsidRPr="005F5953">
        <w:rPr>
          <w:rFonts w:ascii="Arial" w:hAnsi="Arial" w:cs="Arial"/>
        </w:rPr>
        <w:t>require</w:t>
      </w:r>
      <w:r>
        <w:rPr>
          <w:rFonts w:ascii="Arial" w:hAnsi="Arial" w:cs="Arial"/>
        </w:rPr>
        <w:t xml:space="preserve"> </w:t>
      </w:r>
      <w:r w:rsidRPr="005F5953">
        <w:rPr>
          <w:rFonts w:ascii="Arial" w:hAnsi="Arial" w:cs="Arial"/>
        </w:rPr>
        <w:t>referral</w:t>
      </w:r>
      <w:r>
        <w:rPr>
          <w:rFonts w:ascii="Arial" w:hAnsi="Arial" w:cs="Arial"/>
        </w:rPr>
        <w:t xml:space="preserve"> </w:t>
      </w:r>
      <w:r w:rsidRPr="005F5953">
        <w:rPr>
          <w:rFonts w:ascii="Arial" w:hAnsi="Arial" w:cs="Arial"/>
        </w:rPr>
        <w:t>to</w:t>
      </w:r>
      <w:r>
        <w:rPr>
          <w:rFonts w:ascii="Arial" w:hAnsi="Arial" w:cs="Arial"/>
        </w:rPr>
        <w:t xml:space="preserve"> </w:t>
      </w:r>
      <w:r w:rsidRPr="005F5953">
        <w:rPr>
          <w:rFonts w:ascii="Arial" w:hAnsi="Arial" w:cs="Arial"/>
        </w:rPr>
        <w:t>a</w:t>
      </w:r>
      <w:r>
        <w:rPr>
          <w:rFonts w:ascii="Arial" w:hAnsi="Arial" w:cs="Arial"/>
        </w:rPr>
        <w:t xml:space="preserve"> </w:t>
      </w:r>
      <w:r w:rsidRPr="005F5953">
        <w:rPr>
          <w:rFonts w:ascii="Arial" w:hAnsi="Arial" w:cs="Arial"/>
        </w:rPr>
        <w:t>senior</w:t>
      </w:r>
      <w:r>
        <w:rPr>
          <w:rFonts w:ascii="Arial" w:hAnsi="Arial" w:cs="Arial"/>
        </w:rPr>
        <w:t xml:space="preserve"> </w:t>
      </w:r>
      <w:r w:rsidRPr="005F5953">
        <w:rPr>
          <w:rFonts w:ascii="Arial" w:hAnsi="Arial" w:cs="Arial"/>
        </w:rPr>
        <w:t>restorative</w:t>
      </w:r>
      <w:r>
        <w:rPr>
          <w:rFonts w:ascii="Arial" w:hAnsi="Arial" w:cs="Arial"/>
        </w:rPr>
        <w:t xml:space="preserve"> </w:t>
      </w:r>
      <w:r w:rsidRPr="005F5953">
        <w:rPr>
          <w:rFonts w:ascii="Arial" w:hAnsi="Arial" w:cs="Arial"/>
        </w:rPr>
        <w:t>justice</w:t>
      </w:r>
      <w:r>
        <w:rPr>
          <w:rFonts w:ascii="Arial" w:hAnsi="Arial" w:cs="Arial"/>
        </w:rPr>
        <w:t xml:space="preserve"> </w:t>
      </w:r>
      <w:r w:rsidRPr="005F5953">
        <w:rPr>
          <w:rFonts w:ascii="Arial" w:hAnsi="Arial" w:cs="Arial"/>
        </w:rPr>
        <w:t>practitioner,</w:t>
      </w:r>
      <w:r>
        <w:rPr>
          <w:rFonts w:ascii="Arial" w:hAnsi="Arial" w:cs="Arial"/>
        </w:rPr>
        <w:t xml:space="preserve"> </w:t>
      </w:r>
      <w:r w:rsidRPr="005F5953">
        <w:rPr>
          <w:rFonts w:ascii="Arial" w:hAnsi="Arial" w:cs="Arial"/>
        </w:rPr>
        <w:t>other</w:t>
      </w:r>
      <w:r>
        <w:rPr>
          <w:rFonts w:ascii="Arial" w:hAnsi="Arial" w:cs="Arial"/>
        </w:rPr>
        <w:t xml:space="preserve"> </w:t>
      </w:r>
      <w:r w:rsidRPr="005F5953">
        <w:rPr>
          <w:rFonts w:ascii="Arial" w:hAnsi="Arial" w:cs="Arial"/>
        </w:rPr>
        <w:t>professionals</w:t>
      </w:r>
      <w:r>
        <w:rPr>
          <w:rFonts w:ascii="Arial" w:hAnsi="Arial" w:cs="Arial"/>
        </w:rPr>
        <w:t xml:space="preserve">, </w:t>
      </w:r>
      <w:r w:rsidRPr="005F5953">
        <w:rPr>
          <w:rFonts w:ascii="Arial" w:hAnsi="Arial" w:cs="Arial"/>
        </w:rPr>
        <w:t>or</w:t>
      </w:r>
      <w:r>
        <w:rPr>
          <w:rFonts w:ascii="Arial" w:hAnsi="Arial" w:cs="Arial"/>
        </w:rPr>
        <w:t xml:space="preserve"> </w:t>
      </w:r>
      <w:r w:rsidRPr="005F5953">
        <w:rPr>
          <w:rFonts w:ascii="Arial" w:hAnsi="Arial" w:cs="Arial"/>
        </w:rPr>
        <w:t>specialist</w:t>
      </w:r>
      <w:r>
        <w:rPr>
          <w:rFonts w:ascii="Arial" w:hAnsi="Arial" w:cs="Arial"/>
        </w:rPr>
        <w:t xml:space="preserve"> </w:t>
      </w:r>
      <w:r w:rsidRPr="005F5953">
        <w:rPr>
          <w:rFonts w:ascii="Arial" w:hAnsi="Arial" w:cs="Arial"/>
        </w:rPr>
        <w:t>support</w:t>
      </w:r>
      <w:r>
        <w:rPr>
          <w:rFonts w:ascii="Arial" w:hAnsi="Arial" w:cs="Arial"/>
        </w:rPr>
        <w:t xml:space="preserve"> </w:t>
      </w:r>
      <w:r w:rsidRPr="005F5953">
        <w:rPr>
          <w:rFonts w:ascii="Arial" w:hAnsi="Arial" w:cs="Arial"/>
        </w:rPr>
        <w:t>services</w:t>
      </w:r>
      <w:r>
        <w:rPr>
          <w:rFonts w:ascii="Arial" w:hAnsi="Arial" w:cs="Arial"/>
        </w:rPr>
        <w:t xml:space="preserve"> </w:t>
      </w:r>
      <w:r w:rsidRPr="005F5953">
        <w:rPr>
          <w:rFonts w:ascii="Arial" w:hAnsi="Arial" w:cs="Arial"/>
        </w:rPr>
        <w:t>in</w:t>
      </w:r>
      <w:r>
        <w:rPr>
          <w:rFonts w:ascii="Arial" w:hAnsi="Arial" w:cs="Arial"/>
        </w:rPr>
        <w:t xml:space="preserve"> </w:t>
      </w:r>
      <w:r w:rsidRPr="005F5953">
        <w:rPr>
          <w:rFonts w:ascii="Arial" w:hAnsi="Arial" w:cs="Arial"/>
        </w:rPr>
        <w:t>order</w:t>
      </w:r>
      <w:r>
        <w:rPr>
          <w:rFonts w:ascii="Arial" w:hAnsi="Arial" w:cs="Arial"/>
        </w:rPr>
        <w:t xml:space="preserve"> </w:t>
      </w:r>
      <w:r w:rsidRPr="005F5953">
        <w:rPr>
          <w:rFonts w:ascii="Arial" w:hAnsi="Arial" w:cs="Arial"/>
        </w:rPr>
        <w:t>to</w:t>
      </w:r>
      <w:r>
        <w:rPr>
          <w:rFonts w:ascii="Arial" w:hAnsi="Arial" w:cs="Arial"/>
        </w:rPr>
        <w:t xml:space="preserve"> </w:t>
      </w:r>
      <w:r w:rsidRPr="005F5953">
        <w:rPr>
          <w:rFonts w:ascii="Arial" w:hAnsi="Arial" w:cs="Arial"/>
        </w:rPr>
        <w:t>make</w:t>
      </w:r>
      <w:r>
        <w:rPr>
          <w:rFonts w:ascii="Arial" w:hAnsi="Arial" w:cs="Arial"/>
        </w:rPr>
        <w:t xml:space="preserve"> </w:t>
      </w:r>
      <w:r w:rsidRPr="005F5953">
        <w:rPr>
          <w:rFonts w:ascii="Arial" w:hAnsi="Arial" w:cs="Arial"/>
        </w:rPr>
        <w:t>an</w:t>
      </w:r>
      <w:r>
        <w:rPr>
          <w:rFonts w:ascii="Arial" w:hAnsi="Arial" w:cs="Arial"/>
        </w:rPr>
        <w:t xml:space="preserve"> </w:t>
      </w:r>
      <w:r w:rsidRPr="005F5953">
        <w:rPr>
          <w:rFonts w:ascii="Arial" w:hAnsi="Arial" w:cs="Arial"/>
        </w:rPr>
        <w:t>immediate</w:t>
      </w:r>
      <w:r>
        <w:rPr>
          <w:rFonts w:ascii="Arial" w:hAnsi="Arial" w:cs="Arial"/>
        </w:rPr>
        <w:t xml:space="preserve"> </w:t>
      </w:r>
      <w:r w:rsidRPr="005F5953">
        <w:rPr>
          <w:rFonts w:ascii="Arial" w:hAnsi="Arial" w:cs="Arial"/>
        </w:rPr>
        <w:t>decision</w:t>
      </w:r>
      <w:r>
        <w:rPr>
          <w:rFonts w:ascii="Arial" w:hAnsi="Arial" w:cs="Arial"/>
        </w:rPr>
        <w:t xml:space="preserve"> </w:t>
      </w:r>
      <w:r w:rsidRPr="005F5953">
        <w:rPr>
          <w:rFonts w:ascii="Arial" w:hAnsi="Arial" w:cs="Arial"/>
        </w:rPr>
        <w:t>on</w:t>
      </w:r>
      <w:r>
        <w:rPr>
          <w:rFonts w:ascii="Arial" w:hAnsi="Arial" w:cs="Arial"/>
        </w:rPr>
        <w:t xml:space="preserve"> </w:t>
      </w:r>
      <w:r w:rsidRPr="005F5953">
        <w:rPr>
          <w:rFonts w:ascii="Arial" w:hAnsi="Arial" w:cs="Arial"/>
        </w:rPr>
        <w:t>whether</w:t>
      </w:r>
      <w:r>
        <w:rPr>
          <w:rFonts w:ascii="Arial" w:hAnsi="Arial" w:cs="Arial"/>
        </w:rPr>
        <w:t xml:space="preserve"> </w:t>
      </w:r>
      <w:r w:rsidRPr="005F5953">
        <w:rPr>
          <w:rFonts w:ascii="Arial" w:hAnsi="Arial" w:cs="Arial"/>
        </w:rPr>
        <w:t>the</w:t>
      </w:r>
      <w:r>
        <w:rPr>
          <w:rFonts w:ascii="Arial" w:hAnsi="Arial" w:cs="Arial"/>
        </w:rPr>
        <w:t xml:space="preserve"> </w:t>
      </w:r>
      <w:r w:rsidRPr="005F5953">
        <w:rPr>
          <w:rFonts w:ascii="Arial" w:hAnsi="Arial" w:cs="Arial"/>
        </w:rPr>
        <w:t>process</w:t>
      </w:r>
      <w:r>
        <w:rPr>
          <w:rFonts w:ascii="Arial" w:hAnsi="Arial" w:cs="Arial"/>
        </w:rPr>
        <w:t xml:space="preserve"> </w:t>
      </w:r>
      <w:r w:rsidRPr="005F5953">
        <w:rPr>
          <w:rFonts w:ascii="Arial" w:hAnsi="Arial" w:cs="Arial"/>
        </w:rPr>
        <w:t>should</w:t>
      </w:r>
      <w:r>
        <w:rPr>
          <w:rFonts w:ascii="Arial" w:hAnsi="Arial" w:cs="Arial"/>
        </w:rPr>
        <w:t xml:space="preserve"> </w:t>
      </w:r>
      <w:r w:rsidRPr="005F5953">
        <w:rPr>
          <w:rFonts w:ascii="Arial" w:hAnsi="Arial" w:cs="Arial"/>
        </w:rPr>
        <w:t>be</w:t>
      </w:r>
      <w:r>
        <w:rPr>
          <w:rFonts w:ascii="Arial" w:hAnsi="Arial" w:cs="Arial"/>
        </w:rPr>
        <w:t xml:space="preserve"> </w:t>
      </w:r>
      <w:r w:rsidRPr="005F5953">
        <w:rPr>
          <w:rFonts w:ascii="Arial" w:hAnsi="Arial" w:cs="Arial"/>
        </w:rPr>
        <w:t>ended,</w:t>
      </w:r>
      <w:r>
        <w:rPr>
          <w:rFonts w:ascii="Arial" w:hAnsi="Arial" w:cs="Arial"/>
        </w:rPr>
        <w:t xml:space="preserve"> </w:t>
      </w:r>
      <w:r w:rsidRPr="005F5953">
        <w:rPr>
          <w:rFonts w:ascii="Arial" w:hAnsi="Arial" w:cs="Arial"/>
        </w:rPr>
        <w:t>and</w:t>
      </w:r>
      <w:r>
        <w:rPr>
          <w:rFonts w:ascii="Arial" w:hAnsi="Arial" w:cs="Arial"/>
        </w:rPr>
        <w:t xml:space="preserve"> </w:t>
      </w:r>
      <w:r w:rsidRPr="005F5953">
        <w:rPr>
          <w:rFonts w:ascii="Arial" w:hAnsi="Arial" w:cs="Arial"/>
        </w:rPr>
        <w:t>to</w:t>
      </w:r>
      <w:r>
        <w:rPr>
          <w:rFonts w:ascii="Arial" w:hAnsi="Arial" w:cs="Arial"/>
        </w:rPr>
        <w:t xml:space="preserve"> </w:t>
      </w:r>
      <w:r w:rsidRPr="005F5953">
        <w:rPr>
          <w:rFonts w:ascii="Arial" w:hAnsi="Arial" w:cs="Arial"/>
        </w:rPr>
        <w:t>discuss</w:t>
      </w:r>
      <w:r>
        <w:rPr>
          <w:rFonts w:ascii="Arial" w:hAnsi="Arial" w:cs="Arial"/>
        </w:rPr>
        <w:t xml:space="preserve"> </w:t>
      </w:r>
      <w:r w:rsidRPr="005F5953">
        <w:rPr>
          <w:rFonts w:ascii="Arial" w:hAnsi="Arial" w:cs="Arial"/>
        </w:rPr>
        <w:t>the</w:t>
      </w:r>
      <w:r>
        <w:rPr>
          <w:rFonts w:ascii="Arial" w:hAnsi="Arial" w:cs="Arial"/>
        </w:rPr>
        <w:t xml:space="preserve"> </w:t>
      </w:r>
      <w:r w:rsidRPr="005F5953">
        <w:rPr>
          <w:rFonts w:ascii="Arial" w:hAnsi="Arial" w:cs="Arial"/>
        </w:rPr>
        <w:t>consequences</w:t>
      </w:r>
      <w:r>
        <w:rPr>
          <w:rFonts w:ascii="Arial" w:hAnsi="Arial" w:cs="Arial"/>
        </w:rPr>
        <w:t xml:space="preserve"> </w:t>
      </w:r>
      <w:r w:rsidRPr="005F5953">
        <w:rPr>
          <w:rFonts w:ascii="Arial" w:hAnsi="Arial" w:cs="Arial"/>
        </w:rPr>
        <w:t>of</w:t>
      </w:r>
      <w:r>
        <w:rPr>
          <w:rFonts w:ascii="Arial" w:hAnsi="Arial" w:cs="Arial"/>
        </w:rPr>
        <w:t xml:space="preserve"> </w:t>
      </w:r>
      <w:r w:rsidRPr="005F5953">
        <w:rPr>
          <w:rFonts w:ascii="Arial" w:hAnsi="Arial" w:cs="Arial"/>
        </w:rPr>
        <w:t>this.</w:t>
      </w:r>
    </w:p>
    <w:p w:rsidR="00927965" w:rsidRDefault="00927965" w:rsidP="00927965">
      <w:pPr>
        <w:autoSpaceDE w:val="0"/>
        <w:autoSpaceDN w:val="0"/>
        <w:adjustRightInd w:val="0"/>
        <w:spacing w:after="0" w:line="240" w:lineRule="auto"/>
        <w:rPr>
          <w:rFonts w:ascii="Arial" w:hAnsi="Arial" w:cs="Arial"/>
        </w:rPr>
      </w:pPr>
    </w:p>
    <w:p w:rsidR="00927965" w:rsidRPr="005F5953" w:rsidRDefault="00927965" w:rsidP="00914894">
      <w:pPr>
        <w:pStyle w:val="ListParagraph"/>
        <w:numPr>
          <w:ilvl w:val="0"/>
          <w:numId w:val="1"/>
        </w:numPr>
        <w:autoSpaceDE w:val="0"/>
        <w:autoSpaceDN w:val="0"/>
        <w:adjustRightInd w:val="0"/>
        <w:spacing w:after="0" w:line="240" w:lineRule="auto"/>
        <w:rPr>
          <w:rFonts w:ascii="Arial" w:hAnsi="Arial" w:cs="Arial"/>
        </w:rPr>
      </w:pPr>
      <w:r w:rsidRPr="005F5953">
        <w:rPr>
          <w:rFonts w:ascii="Arial" w:hAnsi="Arial" w:cs="Arial"/>
        </w:rPr>
        <w:t>Assess</w:t>
      </w:r>
      <w:r>
        <w:rPr>
          <w:rFonts w:ascii="Arial" w:hAnsi="Arial" w:cs="Arial"/>
        </w:rPr>
        <w:t xml:space="preserve"> </w:t>
      </w:r>
      <w:r w:rsidRPr="005F5953">
        <w:rPr>
          <w:rFonts w:ascii="Arial" w:hAnsi="Arial" w:cs="Arial"/>
        </w:rPr>
        <w:t>any</w:t>
      </w:r>
      <w:r>
        <w:rPr>
          <w:rFonts w:ascii="Arial" w:hAnsi="Arial" w:cs="Arial"/>
        </w:rPr>
        <w:t xml:space="preserve"> </w:t>
      </w:r>
      <w:r w:rsidRPr="005F5953">
        <w:rPr>
          <w:rFonts w:ascii="Arial" w:hAnsi="Arial" w:cs="Arial"/>
        </w:rPr>
        <w:t>risks</w:t>
      </w:r>
      <w:r>
        <w:rPr>
          <w:rFonts w:ascii="Arial" w:hAnsi="Arial" w:cs="Arial"/>
        </w:rPr>
        <w:t xml:space="preserve"> </w:t>
      </w:r>
      <w:r w:rsidRPr="005F5953">
        <w:rPr>
          <w:rFonts w:ascii="Arial" w:hAnsi="Arial" w:cs="Arial"/>
        </w:rPr>
        <w:t>relating</w:t>
      </w:r>
      <w:r>
        <w:rPr>
          <w:rFonts w:ascii="Arial" w:hAnsi="Arial" w:cs="Arial"/>
        </w:rPr>
        <w:t xml:space="preserve"> </w:t>
      </w:r>
      <w:r w:rsidRPr="005F5953">
        <w:rPr>
          <w:rFonts w:ascii="Arial" w:hAnsi="Arial" w:cs="Arial"/>
        </w:rPr>
        <w:t>to</w:t>
      </w:r>
      <w:r>
        <w:rPr>
          <w:rFonts w:ascii="Arial" w:hAnsi="Arial" w:cs="Arial"/>
        </w:rPr>
        <w:t xml:space="preserve"> </w:t>
      </w:r>
      <w:r w:rsidRPr="005F5953">
        <w:rPr>
          <w:rFonts w:ascii="Arial" w:hAnsi="Arial" w:cs="Arial"/>
        </w:rPr>
        <w:t>the</w:t>
      </w:r>
      <w:r>
        <w:rPr>
          <w:rFonts w:ascii="Arial" w:hAnsi="Arial" w:cs="Arial"/>
        </w:rPr>
        <w:t xml:space="preserve"> </w:t>
      </w:r>
      <w:r w:rsidRPr="005F5953">
        <w:rPr>
          <w:rFonts w:ascii="Arial" w:hAnsi="Arial" w:cs="Arial"/>
        </w:rPr>
        <w:t>participants</w:t>
      </w:r>
      <w:r>
        <w:rPr>
          <w:rFonts w:ascii="Arial" w:hAnsi="Arial" w:cs="Arial"/>
        </w:rPr>
        <w:t xml:space="preserve"> (please refer to guidance on pages 6-8 – this is not exhaustive but provides some potential risks and actions)</w:t>
      </w:r>
      <w:r w:rsidRPr="005F5953">
        <w:rPr>
          <w:rFonts w:ascii="Arial" w:hAnsi="Arial" w:cs="Arial"/>
        </w:rPr>
        <w:t>.</w:t>
      </w:r>
      <w:r>
        <w:rPr>
          <w:rFonts w:ascii="Arial" w:hAnsi="Arial" w:cs="Arial"/>
        </w:rPr>
        <w:t xml:space="preserve"> </w:t>
      </w:r>
      <w:r w:rsidRPr="005F5953">
        <w:rPr>
          <w:rFonts w:ascii="Arial" w:hAnsi="Arial" w:cs="Arial"/>
        </w:rPr>
        <w:t>The</w:t>
      </w:r>
      <w:r>
        <w:rPr>
          <w:rFonts w:ascii="Arial" w:hAnsi="Arial" w:cs="Arial"/>
        </w:rPr>
        <w:t xml:space="preserve"> </w:t>
      </w:r>
      <w:r w:rsidRPr="005F5953">
        <w:rPr>
          <w:rFonts w:ascii="Arial" w:hAnsi="Arial" w:cs="Arial"/>
        </w:rPr>
        <w:t>facilitator</w:t>
      </w:r>
      <w:r>
        <w:rPr>
          <w:rFonts w:ascii="Arial" w:hAnsi="Arial" w:cs="Arial"/>
        </w:rPr>
        <w:t xml:space="preserve"> </w:t>
      </w:r>
      <w:r w:rsidRPr="005F5953">
        <w:rPr>
          <w:rFonts w:ascii="Arial" w:hAnsi="Arial" w:cs="Arial"/>
        </w:rPr>
        <w:t>should</w:t>
      </w:r>
      <w:r>
        <w:rPr>
          <w:rFonts w:ascii="Arial" w:hAnsi="Arial" w:cs="Arial"/>
        </w:rPr>
        <w:t xml:space="preserve"> </w:t>
      </w:r>
      <w:r w:rsidRPr="005F5953">
        <w:rPr>
          <w:rFonts w:ascii="Arial" w:hAnsi="Arial" w:cs="Arial"/>
        </w:rPr>
        <w:t>consider:</w:t>
      </w:r>
    </w:p>
    <w:p w:rsidR="00927965" w:rsidRDefault="00927965" w:rsidP="00927965">
      <w:pPr>
        <w:autoSpaceDE w:val="0"/>
        <w:autoSpaceDN w:val="0"/>
        <w:adjustRightInd w:val="0"/>
        <w:spacing w:after="0" w:line="240" w:lineRule="auto"/>
        <w:rPr>
          <w:rFonts w:ascii="Arial" w:hAnsi="Arial" w:cs="Arial"/>
        </w:rPr>
      </w:pPr>
    </w:p>
    <w:p w:rsidR="00927965" w:rsidRPr="005F5953" w:rsidRDefault="00927965" w:rsidP="00914894">
      <w:pPr>
        <w:pStyle w:val="ListParagraph"/>
        <w:numPr>
          <w:ilvl w:val="1"/>
          <w:numId w:val="2"/>
        </w:numPr>
        <w:autoSpaceDE w:val="0"/>
        <w:autoSpaceDN w:val="0"/>
        <w:adjustRightInd w:val="0"/>
        <w:spacing w:after="0" w:line="240" w:lineRule="auto"/>
        <w:rPr>
          <w:rFonts w:ascii="Arial" w:hAnsi="Arial" w:cs="Arial"/>
        </w:rPr>
      </w:pPr>
      <w:r w:rsidRPr="005F5953">
        <w:rPr>
          <w:rFonts w:ascii="Arial" w:hAnsi="Arial" w:cs="Arial"/>
        </w:rPr>
        <w:t>Participants’</w:t>
      </w:r>
      <w:r>
        <w:rPr>
          <w:rFonts w:ascii="Arial" w:hAnsi="Arial" w:cs="Arial"/>
        </w:rPr>
        <w:t xml:space="preserve"> </w:t>
      </w:r>
      <w:r w:rsidRPr="005F5953">
        <w:rPr>
          <w:rFonts w:ascii="Arial" w:hAnsi="Arial" w:cs="Arial"/>
        </w:rPr>
        <w:t>fe</w:t>
      </w:r>
      <w:r>
        <w:rPr>
          <w:rFonts w:ascii="Arial" w:hAnsi="Arial" w:cs="Arial"/>
        </w:rPr>
        <w:t>elings, attitudes and behaviour;</w:t>
      </w:r>
    </w:p>
    <w:p w:rsidR="00927965" w:rsidRPr="005F5953" w:rsidRDefault="00927965" w:rsidP="00914894">
      <w:pPr>
        <w:pStyle w:val="ListParagraph"/>
        <w:numPr>
          <w:ilvl w:val="1"/>
          <w:numId w:val="2"/>
        </w:numPr>
        <w:autoSpaceDE w:val="0"/>
        <w:autoSpaceDN w:val="0"/>
        <w:adjustRightInd w:val="0"/>
        <w:spacing w:after="0" w:line="240" w:lineRule="auto"/>
        <w:rPr>
          <w:rFonts w:ascii="Arial" w:hAnsi="Arial" w:cs="Arial"/>
        </w:rPr>
      </w:pPr>
      <w:r w:rsidRPr="005F5953">
        <w:rPr>
          <w:rFonts w:ascii="Arial" w:hAnsi="Arial" w:cs="Arial"/>
        </w:rPr>
        <w:t>Whether</w:t>
      </w:r>
      <w:r>
        <w:rPr>
          <w:rFonts w:ascii="Arial" w:hAnsi="Arial" w:cs="Arial"/>
        </w:rPr>
        <w:t xml:space="preserve"> </w:t>
      </w:r>
      <w:r w:rsidRPr="005F5953">
        <w:rPr>
          <w:rFonts w:ascii="Arial" w:hAnsi="Arial" w:cs="Arial"/>
        </w:rPr>
        <w:t>their</w:t>
      </w:r>
      <w:r>
        <w:rPr>
          <w:rFonts w:ascii="Arial" w:hAnsi="Arial" w:cs="Arial"/>
        </w:rPr>
        <w:t xml:space="preserve"> </w:t>
      </w:r>
      <w:r w:rsidRPr="005F5953">
        <w:rPr>
          <w:rFonts w:ascii="Arial" w:hAnsi="Arial" w:cs="Arial"/>
        </w:rPr>
        <w:t>expectatio</w:t>
      </w:r>
      <w:r>
        <w:rPr>
          <w:rFonts w:ascii="Arial" w:hAnsi="Arial" w:cs="Arial"/>
        </w:rPr>
        <w:t>ns of the process are realistic;</w:t>
      </w:r>
    </w:p>
    <w:p w:rsidR="00927965" w:rsidRPr="005F5953" w:rsidRDefault="00927965" w:rsidP="00914894">
      <w:pPr>
        <w:pStyle w:val="ListParagraph"/>
        <w:numPr>
          <w:ilvl w:val="1"/>
          <w:numId w:val="2"/>
        </w:numPr>
        <w:autoSpaceDE w:val="0"/>
        <w:autoSpaceDN w:val="0"/>
        <w:adjustRightInd w:val="0"/>
        <w:spacing w:after="0" w:line="240" w:lineRule="auto"/>
        <w:rPr>
          <w:rFonts w:ascii="Arial" w:hAnsi="Arial" w:cs="Arial"/>
        </w:rPr>
      </w:pPr>
      <w:r w:rsidRPr="005F5953">
        <w:rPr>
          <w:rFonts w:ascii="Arial" w:hAnsi="Arial" w:cs="Arial"/>
        </w:rPr>
        <w:t>Thei</w:t>
      </w:r>
      <w:r>
        <w:rPr>
          <w:rFonts w:ascii="Arial" w:hAnsi="Arial" w:cs="Arial"/>
        </w:rPr>
        <w:t>r motivation for being involved;</w:t>
      </w:r>
    </w:p>
    <w:p w:rsidR="00927965" w:rsidRPr="005F5953" w:rsidRDefault="00927965" w:rsidP="00914894">
      <w:pPr>
        <w:pStyle w:val="ListParagraph"/>
        <w:numPr>
          <w:ilvl w:val="1"/>
          <w:numId w:val="2"/>
        </w:numPr>
        <w:autoSpaceDE w:val="0"/>
        <w:autoSpaceDN w:val="0"/>
        <w:adjustRightInd w:val="0"/>
        <w:spacing w:after="0" w:line="240" w:lineRule="auto"/>
        <w:rPr>
          <w:rFonts w:ascii="Arial" w:hAnsi="Arial" w:cs="Arial"/>
        </w:rPr>
      </w:pPr>
      <w:r w:rsidRPr="005F5953">
        <w:rPr>
          <w:rFonts w:ascii="Arial" w:hAnsi="Arial" w:cs="Arial"/>
        </w:rPr>
        <w:t>Substance</w:t>
      </w:r>
      <w:r>
        <w:rPr>
          <w:rFonts w:ascii="Arial" w:hAnsi="Arial" w:cs="Arial"/>
        </w:rPr>
        <w:t xml:space="preserve"> </w:t>
      </w:r>
      <w:r w:rsidRPr="005F5953">
        <w:rPr>
          <w:rFonts w:ascii="Arial" w:hAnsi="Arial" w:cs="Arial"/>
        </w:rPr>
        <w:t>abuse</w:t>
      </w:r>
      <w:r>
        <w:rPr>
          <w:rFonts w:ascii="Arial" w:hAnsi="Arial" w:cs="Arial"/>
        </w:rPr>
        <w:t xml:space="preserve"> </w:t>
      </w:r>
      <w:r w:rsidRPr="005F5953">
        <w:rPr>
          <w:rFonts w:ascii="Arial" w:hAnsi="Arial" w:cs="Arial"/>
        </w:rPr>
        <w:t>and</w:t>
      </w:r>
      <w:r>
        <w:rPr>
          <w:rFonts w:ascii="Arial" w:hAnsi="Arial" w:cs="Arial"/>
        </w:rPr>
        <w:t xml:space="preserve"> </w:t>
      </w:r>
      <w:r w:rsidRPr="005F5953">
        <w:rPr>
          <w:rFonts w:ascii="Arial" w:hAnsi="Arial" w:cs="Arial"/>
        </w:rPr>
        <w:t>mental</w:t>
      </w:r>
      <w:r>
        <w:rPr>
          <w:rFonts w:ascii="Arial" w:hAnsi="Arial" w:cs="Arial"/>
        </w:rPr>
        <w:t xml:space="preserve"> </w:t>
      </w:r>
      <w:r w:rsidRPr="005F5953">
        <w:rPr>
          <w:rFonts w:ascii="Arial" w:hAnsi="Arial" w:cs="Arial"/>
        </w:rPr>
        <w:t>health</w:t>
      </w:r>
      <w:r>
        <w:rPr>
          <w:rFonts w:ascii="Arial" w:hAnsi="Arial" w:cs="Arial"/>
        </w:rPr>
        <w:t xml:space="preserve"> </w:t>
      </w:r>
      <w:r w:rsidRPr="005F5953">
        <w:rPr>
          <w:rFonts w:ascii="Arial" w:hAnsi="Arial" w:cs="Arial"/>
        </w:rPr>
        <w:t>issues</w:t>
      </w:r>
      <w:r>
        <w:rPr>
          <w:rFonts w:ascii="Arial" w:hAnsi="Arial" w:cs="Arial"/>
        </w:rPr>
        <w:t>;</w:t>
      </w:r>
    </w:p>
    <w:p w:rsidR="00927965" w:rsidRPr="005F5953" w:rsidRDefault="00927965" w:rsidP="00914894">
      <w:pPr>
        <w:pStyle w:val="ListParagraph"/>
        <w:numPr>
          <w:ilvl w:val="1"/>
          <w:numId w:val="2"/>
        </w:numPr>
        <w:autoSpaceDE w:val="0"/>
        <w:autoSpaceDN w:val="0"/>
        <w:adjustRightInd w:val="0"/>
        <w:spacing w:after="0" w:line="240" w:lineRule="auto"/>
        <w:rPr>
          <w:rFonts w:ascii="Arial" w:hAnsi="Arial" w:cs="Arial"/>
        </w:rPr>
      </w:pPr>
      <w:r w:rsidRPr="005F5953">
        <w:rPr>
          <w:rFonts w:ascii="Arial" w:hAnsi="Arial" w:cs="Arial"/>
        </w:rPr>
        <w:t>Any</w:t>
      </w:r>
      <w:r>
        <w:rPr>
          <w:rFonts w:ascii="Arial" w:hAnsi="Arial" w:cs="Arial"/>
        </w:rPr>
        <w:t xml:space="preserve"> </w:t>
      </w:r>
      <w:r w:rsidRPr="005F5953">
        <w:rPr>
          <w:rFonts w:ascii="Arial" w:hAnsi="Arial" w:cs="Arial"/>
        </w:rPr>
        <w:t>physical</w:t>
      </w:r>
      <w:r>
        <w:rPr>
          <w:rFonts w:ascii="Arial" w:hAnsi="Arial" w:cs="Arial"/>
        </w:rPr>
        <w:t xml:space="preserve"> </w:t>
      </w:r>
      <w:r w:rsidRPr="005F5953">
        <w:rPr>
          <w:rFonts w:ascii="Arial" w:hAnsi="Arial" w:cs="Arial"/>
        </w:rPr>
        <w:t>or</w:t>
      </w:r>
      <w:r>
        <w:rPr>
          <w:rFonts w:ascii="Arial" w:hAnsi="Arial" w:cs="Arial"/>
        </w:rPr>
        <w:t xml:space="preserve"> </w:t>
      </w:r>
      <w:r w:rsidRPr="005F5953">
        <w:rPr>
          <w:rFonts w:ascii="Arial" w:hAnsi="Arial" w:cs="Arial"/>
        </w:rPr>
        <w:t>learning</w:t>
      </w:r>
      <w:r>
        <w:rPr>
          <w:rFonts w:ascii="Arial" w:hAnsi="Arial" w:cs="Arial"/>
        </w:rPr>
        <w:t xml:space="preserve"> </w:t>
      </w:r>
      <w:r w:rsidRPr="005F5953">
        <w:rPr>
          <w:rFonts w:ascii="Arial" w:hAnsi="Arial" w:cs="Arial"/>
        </w:rPr>
        <w:t>disabilities,</w:t>
      </w:r>
      <w:r>
        <w:rPr>
          <w:rFonts w:ascii="Arial" w:hAnsi="Arial" w:cs="Arial"/>
        </w:rPr>
        <w:t xml:space="preserve"> mental impairment or ill health;</w:t>
      </w:r>
    </w:p>
    <w:p w:rsidR="00927965" w:rsidRPr="005F5953" w:rsidRDefault="00927965" w:rsidP="00914894">
      <w:pPr>
        <w:pStyle w:val="ListParagraph"/>
        <w:numPr>
          <w:ilvl w:val="1"/>
          <w:numId w:val="2"/>
        </w:numPr>
        <w:autoSpaceDE w:val="0"/>
        <w:autoSpaceDN w:val="0"/>
        <w:adjustRightInd w:val="0"/>
        <w:spacing w:after="0" w:line="240" w:lineRule="auto"/>
        <w:rPr>
          <w:rFonts w:ascii="Arial" w:hAnsi="Arial" w:cs="Arial"/>
        </w:rPr>
      </w:pPr>
      <w:r w:rsidRPr="005F5953">
        <w:rPr>
          <w:rFonts w:ascii="Arial" w:hAnsi="Arial" w:cs="Arial"/>
        </w:rPr>
        <w:t>The</w:t>
      </w:r>
      <w:r>
        <w:rPr>
          <w:rFonts w:ascii="Arial" w:hAnsi="Arial" w:cs="Arial"/>
        </w:rPr>
        <w:t xml:space="preserve"> </w:t>
      </w:r>
      <w:r w:rsidRPr="005F5953">
        <w:rPr>
          <w:rFonts w:ascii="Arial" w:hAnsi="Arial" w:cs="Arial"/>
        </w:rPr>
        <w:t>emotional</w:t>
      </w:r>
      <w:r>
        <w:rPr>
          <w:rFonts w:ascii="Arial" w:hAnsi="Arial" w:cs="Arial"/>
        </w:rPr>
        <w:t xml:space="preserve"> </w:t>
      </w:r>
      <w:r w:rsidRPr="005F5953">
        <w:rPr>
          <w:rFonts w:ascii="Arial" w:hAnsi="Arial" w:cs="Arial"/>
        </w:rPr>
        <w:t>resilience</w:t>
      </w:r>
      <w:r>
        <w:rPr>
          <w:rFonts w:ascii="Arial" w:hAnsi="Arial" w:cs="Arial"/>
        </w:rPr>
        <w:t xml:space="preserve"> </w:t>
      </w:r>
      <w:r w:rsidRPr="005F5953">
        <w:rPr>
          <w:rFonts w:ascii="Arial" w:hAnsi="Arial" w:cs="Arial"/>
        </w:rPr>
        <w:t>of</w:t>
      </w:r>
      <w:r>
        <w:rPr>
          <w:rFonts w:ascii="Arial" w:hAnsi="Arial" w:cs="Arial"/>
        </w:rPr>
        <w:t xml:space="preserve"> </w:t>
      </w:r>
      <w:r w:rsidRPr="005F5953">
        <w:rPr>
          <w:rFonts w:ascii="Arial" w:hAnsi="Arial" w:cs="Arial"/>
        </w:rPr>
        <w:t>individuals</w:t>
      </w:r>
      <w:r>
        <w:rPr>
          <w:rFonts w:ascii="Arial" w:hAnsi="Arial" w:cs="Arial"/>
        </w:rPr>
        <w:t xml:space="preserve"> </w:t>
      </w:r>
      <w:r w:rsidRPr="005F5953">
        <w:rPr>
          <w:rFonts w:ascii="Arial" w:hAnsi="Arial" w:cs="Arial"/>
        </w:rPr>
        <w:t>and</w:t>
      </w:r>
      <w:r>
        <w:rPr>
          <w:rFonts w:ascii="Arial" w:hAnsi="Arial" w:cs="Arial"/>
        </w:rPr>
        <w:t xml:space="preserve"> </w:t>
      </w:r>
      <w:r w:rsidRPr="005F5953">
        <w:rPr>
          <w:rFonts w:ascii="Arial" w:hAnsi="Arial" w:cs="Arial"/>
        </w:rPr>
        <w:t>a</w:t>
      </w:r>
      <w:r>
        <w:rPr>
          <w:rFonts w:ascii="Arial" w:hAnsi="Arial" w:cs="Arial"/>
        </w:rPr>
        <w:t>bility to cope with the process;</w:t>
      </w:r>
    </w:p>
    <w:p w:rsidR="00927965" w:rsidRPr="005F5953" w:rsidRDefault="00927965" w:rsidP="00914894">
      <w:pPr>
        <w:pStyle w:val="ListParagraph"/>
        <w:numPr>
          <w:ilvl w:val="1"/>
          <w:numId w:val="2"/>
        </w:numPr>
        <w:autoSpaceDE w:val="0"/>
        <w:autoSpaceDN w:val="0"/>
        <w:adjustRightInd w:val="0"/>
        <w:spacing w:after="0" w:line="240" w:lineRule="auto"/>
        <w:rPr>
          <w:rFonts w:ascii="Arial" w:hAnsi="Arial" w:cs="Arial"/>
        </w:rPr>
      </w:pPr>
      <w:r w:rsidRPr="005F5953">
        <w:rPr>
          <w:rFonts w:ascii="Arial" w:hAnsi="Arial" w:cs="Arial"/>
        </w:rPr>
        <w:t>Any</w:t>
      </w:r>
      <w:r>
        <w:rPr>
          <w:rFonts w:ascii="Arial" w:hAnsi="Arial" w:cs="Arial"/>
        </w:rPr>
        <w:t xml:space="preserve"> </w:t>
      </w:r>
      <w:r w:rsidRPr="005F5953">
        <w:rPr>
          <w:rFonts w:ascii="Arial" w:hAnsi="Arial" w:cs="Arial"/>
        </w:rPr>
        <w:t>previous</w:t>
      </w:r>
      <w:r>
        <w:rPr>
          <w:rFonts w:ascii="Arial" w:hAnsi="Arial" w:cs="Arial"/>
        </w:rPr>
        <w:t xml:space="preserve"> </w:t>
      </w:r>
      <w:r w:rsidRPr="005F5953">
        <w:rPr>
          <w:rFonts w:ascii="Arial" w:hAnsi="Arial" w:cs="Arial"/>
        </w:rPr>
        <w:t>h</w:t>
      </w:r>
      <w:r>
        <w:rPr>
          <w:rFonts w:ascii="Arial" w:hAnsi="Arial" w:cs="Arial"/>
        </w:rPr>
        <w:t>istory between the participants;</w:t>
      </w:r>
    </w:p>
    <w:p w:rsidR="00927965" w:rsidRDefault="00927965" w:rsidP="00914894">
      <w:pPr>
        <w:pStyle w:val="ListParagraph"/>
        <w:numPr>
          <w:ilvl w:val="1"/>
          <w:numId w:val="2"/>
        </w:numPr>
        <w:spacing w:after="200" w:line="276" w:lineRule="auto"/>
        <w:rPr>
          <w:rFonts w:ascii="Arial" w:hAnsi="Arial" w:cs="Arial"/>
        </w:rPr>
      </w:pPr>
      <w:r w:rsidRPr="005F5953">
        <w:rPr>
          <w:rFonts w:ascii="Arial" w:hAnsi="Arial" w:cs="Arial"/>
        </w:rPr>
        <w:t>Any</w:t>
      </w:r>
      <w:r>
        <w:rPr>
          <w:rFonts w:ascii="Arial" w:hAnsi="Arial" w:cs="Arial"/>
        </w:rPr>
        <w:t xml:space="preserve"> </w:t>
      </w:r>
      <w:r w:rsidRPr="005F5953">
        <w:rPr>
          <w:rFonts w:ascii="Arial" w:hAnsi="Arial" w:cs="Arial"/>
        </w:rPr>
        <w:t>power</w:t>
      </w:r>
      <w:r>
        <w:rPr>
          <w:rFonts w:ascii="Arial" w:hAnsi="Arial" w:cs="Arial"/>
        </w:rPr>
        <w:t xml:space="preserve"> </w:t>
      </w:r>
      <w:r w:rsidRPr="005F5953">
        <w:rPr>
          <w:rFonts w:ascii="Arial" w:hAnsi="Arial" w:cs="Arial"/>
        </w:rPr>
        <w:t>imbalances</w:t>
      </w:r>
      <w:r>
        <w:rPr>
          <w:rFonts w:ascii="Arial" w:hAnsi="Arial" w:cs="Arial"/>
        </w:rPr>
        <w:t xml:space="preserve"> </w:t>
      </w:r>
      <w:r w:rsidRPr="005F5953">
        <w:rPr>
          <w:rFonts w:ascii="Arial" w:hAnsi="Arial" w:cs="Arial"/>
        </w:rPr>
        <w:t>between</w:t>
      </w:r>
      <w:r>
        <w:rPr>
          <w:rFonts w:ascii="Arial" w:hAnsi="Arial" w:cs="Arial"/>
        </w:rPr>
        <w:t xml:space="preserve"> </w:t>
      </w:r>
      <w:r w:rsidRPr="005F5953">
        <w:rPr>
          <w:rFonts w:ascii="Arial" w:hAnsi="Arial" w:cs="Arial"/>
        </w:rPr>
        <w:t>individuals.</w:t>
      </w:r>
    </w:p>
    <w:p w:rsidR="00927965" w:rsidRDefault="00927965" w:rsidP="00927965">
      <w:pPr>
        <w:pStyle w:val="ListParagraph"/>
        <w:ind w:left="1440"/>
        <w:rPr>
          <w:rFonts w:ascii="Arial" w:hAnsi="Arial" w:cs="Arial"/>
        </w:rPr>
      </w:pPr>
    </w:p>
    <w:p w:rsidR="00927965" w:rsidRPr="00333E8E" w:rsidRDefault="00927965" w:rsidP="00914894">
      <w:pPr>
        <w:pStyle w:val="ListParagraph"/>
        <w:numPr>
          <w:ilvl w:val="0"/>
          <w:numId w:val="3"/>
        </w:numPr>
        <w:spacing w:after="200" w:line="276" w:lineRule="auto"/>
        <w:rPr>
          <w:rFonts w:ascii="Arial" w:hAnsi="Arial" w:cs="Arial"/>
        </w:rPr>
      </w:pPr>
      <w:r>
        <w:rPr>
          <w:rFonts w:ascii="Arial" w:hAnsi="Arial" w:cs="Arial"/>
        </w:rPr>
        <w:t xml:space="preserve">Complete the </w:t>
      </w:r>
      <w:r w:rsidRPr="005F5953">
        <w:rPr>
          <w:rFonts w:ascii="Arial" w:hAnsi="Arial" w:cs="Arial"/>
        </w:rPr>
        <w:t>Risk</w:t>
      </w:r>
      <w:r>
        <w:rPr>
          <w:rFonts w:ascii="Arial" w:hAnsi="Arial" w:cs="Arial"/>
        </w:rPr>
        <w:t xml:space="preserve"> </w:t>
      </w:r>
      <w:r w:rsidRPr="005F5953">
        <w:rPr>
          <w:rFonts w:ascii="Arial" w:hAnsi="Arial" w:cs="Arial"/>
        </w:rPr>
        <w:t>Assessment</w:t>
      </w:r>
      <w:r>
        <w:rPr>
          <w:rFonts w:ascii="Arial" w:hAnsi="Arial" w:cs="Arial"/>
        </w:rPr>
        <w:t xml:space="preserve"> Checklist for Home Visits sheet (please refer to pages 4-5) </w:t>
      </w:r>
      <w:r w:rsidRPr="005F5953">
        <w:rPr>
          <w:rFonts w:ascii="Arial" w:hAnsi="Arial" w:cs="Arial"/>
        </w:rPr>
        <w:t>prior</w:t>
      </w:r>
      <w:r>
        <w:rPr>
          <w:rFonts w:ascii="Arial" w:hAnsi="Arial" w:cs="Arial"/>
        </w:rPr>
        <w:t xml:space="preserve"> </w:t>
      </w:r>
      <w:r w:rsidRPr="005F5953">
        <w:rPr>
          <w:rFonts w:ascii="Arial" w:hAnsi="Arial" w:cs="Arial"/>
        </w:rPr>
        <w:t>to</w:t>
      </w:r>
      <w:r>
        <w:rPr>
          <w:rFonts w:ascii="Arial" w:hAnsi="Arial" w:cs="Arial"/>
        </w:rPr>
        <w:t xml:space="preserve"> </w:t>
      </w:r>
      <w:r w:rsidRPr="005F5953">
        <w:rPr>
          <w:rFonts w:ascii="Arial" w:hAnsi="Arial" w:cs="Arial"/>
        </w:rPr>
        <w:t>undertaking</w:t>
      </w:r>
      <w:r>
        <w:rPr>
          <w:rFonts w:ascii="Arial" w:hAnsi="Arial" w:cs="Arial"/>
        </w:rPr>
        <w:t xml:space="preserve"> </w:t>
      </w:r>
      <w:r w:rsidRPr="005F5953">
        <w:rPr>
          <w:rFonts w:ascii="Arial" w:hAnsi="Arial" w:cs="Arial"/>
        </w:rPr>
        <w:t>any</w:t>
      </w:r>
      <w:r>
        <w:rPr>
          <w:rFonts w:ascii="Arial" w:hAnsi="Arial" w:cs="Arial"/>
        </w:rPr>
        <w:t xml:space="preserve"> </w:t>
      </w:r>
      <w:r w:rsidRPr="005F5953">
        <w:rPr>
          <w:rFonts w:ascii="Arial" w:hAnsi="Arial" w:cs="Arial"/>
        </w:rPr>
        <w:t>home</w:t>
      </w:r>
      <w:r>
        <w:rPr>
          <w:rFonts w:ascii="Arial" w:hAnsi="Arial" w:cs="Arial"/>
        </w:rPr>
        <w:t xml:space="preserve"> </w:t>
      </w:r>
      <w:r w:rsidRPr="005F5953">
        <w:rPr>
          <w:rFonts w:ascii="Arial" w:hAnsi="Arial" w:cs="Arial"/>
        </w:rPr>
        <w:t>visits</w:t>
      </w:r>
      <w:r>
        <w:rPr>
          <w:rFonts w:ascii="Arial" w:hAnsi="Arial" w:cs="Arial"/>
        </w:rPr>
        <w:t xml:space="preserve">, or ensure they are aware of any such completed assessments, and have due regard to CEC’s Lone Working policies.  </w:t>
      </w:r>
    </w:p>
    <w:p w:rsidR="00927965" w:rsidRPr="005F5953" w:rsidRDefault="00927965" w:rsidP="00927965">
      <w:pPr>
        <w:pStyle w:val="ListParagraph"/>
        <w:rPr>
          <w:rFonts w:ascii="Arial" w:hAnsi="Arial" w:cs="Arial"/>
        </w:rPr>
      </w:pPr>
    </w:p>
    <w:p w:rsidR="00927965" w:rsidRPr="00C171FE" w:rsidRDefault="00927965" w:rsidP="00914894">
      <w:pPr>
        <w:pStyle w:val="ListParagraph"/>
        <w:numPr>
          <w:ilvl w:val="0"/>
          <w:numId w:val="3"/>
        </w:numPr>
        <w:autoSpaceDE w:val="0"/>
        <w:autoSpaceDN w:val="0"/>
        <w:adjustRightInd w:val="0"/>
        <w:spacing w:after="0" w:line="240" w:lineRule="auto"/>
        <w:rPr>
          <w:rFonts w:ascii="Arial" w:hAnsi="Arial" w:cs="Arial"/>
        </w:rPr>
      </w:pPr>
      <w:r w:rsidRPr="00C171FE">
        <w:rPr>
          <w:rFonts w:ascii="Arial" w:hAnsi="Arial" w:cs="Arial"/>
        </w:rPr>
        <w:t>Develop</w:t>
      </w:r>
      <w:r>
        <w:rPr>
          <w:rFonts w:ascii="Arial" w:hAnsi="Arial" w:cs="Arial"/>
        </w:rPr>
        <w:t xml:space="preserve"> </w:t>
      </w:r>
      <w:r w:rsidRPr="00C171FE">
        <w:rPr>
          <w:rFonts w:ascii="Arial" w:hAnsi="Arial" w:cs="Arial"/>
        </w:rPr>
        <w:t>methods</w:t>
      </w:r>
      <w:r>
        <w:rPr>
          <w:rFonts w:ascii="Arial" w:hAnsi="Arial" w:cs="Arial"/>
        </w:rPr>
        <w:t xml:space="preserve"> </w:t>
      </w:r>
      <w:r w:rsidRPr="00C171FE">
        <w:rPr>
          <w:rFonts w:ascii="Arial" w:hAnsi="Arial" w:cs="Arial"/>
        </w:rPr>
        <w:t>to</w:t>
      </w:r>
      <w:r>
        <w:rPr>
          <w:rFonts w:ascii="Arial" w:hAnsi="Arial" w:cs="Arial"/>
        </w:rPr>
        <w:t xml:space="preserve"> </w:t>
      </w:r>
      <w:r w:rsidRPr="00C171FE">
        <w:rPr>
          <w:rFonts w:ascii="Arial" w:hAnsi="Arial" w:cs="Arial"/>
        </w:rPr>
        <w:t>manage</w:t>
      </w:r>
      <w:r>
        <w:rPr>
          <w:rFonts w:ascii="Arial" w:hAnsi="Arial" w:cs="Arial"/>
        </w:rPr>
        <w:t xml:space="preserve"> </w:t>
      </w:r>
      <w:r w:rsidRPr="00C171FE">
        <w:rPr>
          <w:rFonts w:ascii="Arial" w:hAnsi="Arial" w:cs="Arial"/>
        </w:rPr>
        <w:t>any</w:t>
      </w:r>
      <w:r>
        <w:rPr>
          <w:rFonts w:ascii="Arial" w:hAnsi="Arial" w:cs="Arial"/>
        </w:rPr>
        <w:t xml:space="preserve"> </w:t>
      </w:r>
      <w:r w:rsidRPr="00C171FE">
        <w:rPr>
          <w:rFonts w:ascii="Arial" w:hAnsi="Arial" w:cs="Arial"/>
        </w:rPr>
        <w:t>identified</w:t>
      </w:r>
      <w:r>
        <w:rPr>
          <w:rFonts w:ascii="Arial" w:hAnsi="Arial" w:cs="Arial"/>
        </w:rPr>
        <w:t xml:space="preserve"> </w:t>
      </w:r>
      <w:r w:rsidRPr="00C171FE">
        <w:rPr>
          <w:rFonts w:ascii="Arial" w:hAnsi="Arial" w:cs="Arial"/>
        </w:rPr>
        <w:t>risk</w:t>
      </w:r>
      <w:r>
        <w:rPr>
          <w:rFonts w:ascii="Arial" w:hAnsi="Arial" w:cs="Arial"/>
        </w:rPr>
        <w:t xml:space="preserve"> </w:t>
      </w:r>
      <w:r w:rsidRPr="00C171FE">
        <w:rPr>
          <w:rFonts w:ascii="Arial" w:hAnsi="Arial" w:cs="Arial"/>
        </w:rPr>
        <w:t>(involving</w:t>
      </w:r>
      <w:r>
        <w:rPr>
          <w:rFonts w:ascii="Arial" w:hAnsi="Arial" w:cs="Arial"/>
        </w:rPr>
        <w:t xml:space="preserve"> </w:t>
      </w:r>
      <w:r w:rsidRPr="00C171FE">
        <w:rPr>
          <w:rFonts w:ascii="Arial" w:hAnsi="Arial" w:cs="Arial"/>
        </w:rPr>
        <w:t>others</w:t>
      </w:r>
      <w:r>
        <w:rPr>
          <w:rFonts w:ascii="Arial" w:hAnsi="Arial" w:cs="Arial"/>
        </w:rPr>
        <w:t xml:space="preserve"> </w:t>
      </w:r>
      <w:r w:rsidRPr="00C171FE">
        <w:rPr>
          <w:rFonts w:ascii="Arial" w:hAnsi="Arial" w:cs="Arial"/>
        </w:rPr>
        <w:t>in</w:t>
      </w:r>
      <w:r>
        <w:rPr>
          <w:rFonts w:ascii="Arial" w:hAnsi="Arial" w:cs="Arial"/>
        </w:rPr>
        <w:t xml:space="preserve"> </w:t>
      </w:r>
      <w:r w:rsidRPr="00C171FE">
        <w:rPr>
          <w:rFonts w:ascii="Arial" w:hAnsi="Arial" w:cs="Arial"/>
        </w:rPr>
        <w:t>the</w:t>
      </w:r>
      <w:r>
        <w:rPr>
          <w:rFonts w:ascii="Arial" w:hAnsi="Arial" w:cs="Arial"/>
        </w:rPr>
        <w:t xml:space="preserve"> </w:t>
      </w:r>
      <w:r w:rsidRPr="00C171FE">
        <w:rPr>
          <w:rFonts w:ascii="Arial" w:hAnsi="Arial" w:cs="Arial"/>
        </w:rPr>
        <w:t>process</w:t>
      </w:r>
      <w:r>
        <w:rPr>
          <w:rFonts w:ascii="Arial" w:hAnsi="Arial" w:cs="Arial"/>
        </w:rPr>
        <w:t xml:space="preserve"> </w:t>
      </w:r>
      <w:r w:rsidRPr="00C171FE">
        <w:rPr>
          <w:rFonts w:ascii="Arial" w:hAnsi="Arial" w:cs="Arial"/>
        </w:rPr>
        <w:t>such</w:t>
      </w:r>
      <w:r>
        <w:rPr>
          <w:rFonts w:ascii="Arial" w:hAnsi="Arial" w:cs="Arial"/>
        </w:rPr>
        <w:t xml:space="preserve"> </w:t>
      </w:r>
      <w:r w:rsidRPr="00C171FE">
        <w:rPr>
          <w:rFonts w:ascii="Arial" w:hAnsi="Arial" w:cs="Arial"/>
        </w:rPr>
        <w:t>as</w:t>
      </w:r>
      <w:r>
        <w:rPr>
          <w:rFonts w:ascii="Arial" w:hAnsi="Arial" w:cs="Arial"/>
        </w:rPr>
        <w:t xml:space="preserve"> </w:t>
      </w:r>
      <w:r w:rsidRPr="00C171FE">
        <w:rPr>
          <w:rFonts w:ascii="Arial" w:hAnsi="Arial" w:cs="Arial"/>
        </w:rPr>
        <w:t>supervisors)</w:t>
      </w:r>
      <w:r>
        <w:rPr>
          <w:rFonts w:ascii="Arial" w:hAnsi="Arial" w:cs="Arial"/>
        </w:rPr>
        <w:t xml:space="preserve"> </w:t>
      </w:r>
      <w:r w:rsidRPr="00C171FE">
        <w:rPr>
          <w:rFonts w:ascii="Arial" w:hAnsi="Arial" w:cs="Arial"/>
        </w:rPr>
        <w:t>including:</w:t>
      </w:r>
    </w:p>
    <w:p w:rsidR="00927965" w:rsidRPr="00C171FE" w:rsidRDefault="00927965" w:rsidP="00914894">
      <w:pPr>
        <w:pStyle w:val="ListParagraph"/>
        <w:numPr>
          <w:ilvl w:val="1"/>
          <w:numId w:val="4"/>
        </w:numPr>
        <w:autoSpaceDE w:val="0"/>
        <w:autoSpaceDN w:val="0"/>
        <w:adjustRightInd w:val="0"/>
        <w:spacing w:after="0" w:line="240" w:lineRule="auto"/>
        <w:rPr>
          <w:rFonts w:ascii="Arial" w:hAnsi="Arial" w:cs="Arial"/>
        </w:rPr>
      </w:pPr>
      <w:r w:rsidRPr="00C171FE">
        <w:rPr>
          <w:rFonts w:ascii="Arial" w:hAnsi="Arial" w:cs="Arial"/>
        </w:rPr>
        <w:lastRenderedPageBreak/>
        <w:t>Selecting</w:t>
      </w:r>
      <w:r>
        <w:rPr>
          <w:rFonts w:ascii="Arial" w:hAnsi="Arial" w:cs="Arial"/>
        </w:rPr>
        <w:t xml:space="preserve"> </w:t>
      </w:r>
      <w:r w:rsidRPr="00C171FE">
        <w:rPr>
          <w:rFonts w:ascii="Arial" w:hAnsi="Arial" w:cs="Arial"/>
        </w:rPr>
        <w:t>which</w:t>
      </w:r>
      <w:r>
        <w:rPr>
          <w:rFonts w:ascii="Arial" w:hAnsi="Arial" w:cs="Arial"/>
        </w:rPr>
        <w:t xml:space="preserve"> </w:t>
      </w:r>
      <w:r w:rsidRPr="00C171FE">
        <w:rPr>
          <w:rFonts w:ascii="Arial" w:hAnsi="Arial" w:cs="Arial"/>
        </w:rPr>
        <w:t>type</w:t>
      </w:r>
      <w:r>
        <w:rPr>
          <w:rFonts w:ascii="Arial" w:hAnsi="Arial" w:cs="Arial"/>
        </w:rPr>
        <w:t xml:space="preserve"> </w:t>
      </w:r>
      <w:r w:rsidRPr="00C171FE">
        <w:rPr>
          <w:rFonts w:ascii="Arial" w:hAnsi="Arial" w:cs="Arial"/>
        </w:rPr>
        <w:t>of</w:t>
      </w:r>
      <w:r>
        <w:rPr>
          <w:rFonts w:ascii="Arial" w:hAnsi="Arial" w:cs="Arial"/>
        </w:rPr>
        <w:t xml:space="preserve"> </w:t>
      </w:r>
      <w:r w:rsidRPr="00C171FE">
        <w:rPr>
          <w:rFonts w:ascii="Arial" w:hAnsi="Arial" w:cs="Arial"/>
        </w:rPr>
        <w:t>communication</w:t>
      </w:r>
      <w:r>
        <w:rPr>
          <w:rFonts w:ascii="Arial" w:hAnsi="Arial" w:cs="Arial"/>
        </w:rPr>
        <w:t xml:space="preserve"> </w:t>
      </w:r>
      <w:r w:rsidRPr="00C171FE">
        <w:rPr>
          <w:rFonts w:ascii="Arial" w:hAnsi="Arial" w:cs="Arial"/>
        </w:rPr>
        <w:t>will</w:t>
      </w:r>
      <w:r>
        <w:rPr>
          <w:rFonts w:ascii="Arial" w:hAnsi="Arial" w:cs="Arial"/>
        </w:rPr>
        <w:t xml:space="preserve"> </w:t>
      </w:r>
      <w:r w:rsidRPr="00C171FE">
        <w:rPr>
          <w:rFonts w:ascii="Arial" w:hAnsi="Arial" w:cs="Arial"/>
        </w:rPr>
        <w:t>be</w:t>
      </w:r>
      <w:r>
        <w:rPr>
          <w:rFonts w:ascii="Arial" w:hAnsi="Arial" w:cs="Arial"/>
        </w:rPr>
        <w:t xml:space="preserve"> </w:t>
      </w:r>
      <w:r w:rsidRPr="00C171FE">
        <w:rPr>
          <w:rFonts w:ascii="Arial" w:hAnsi="Arial" w:cs="Arial"/>
        </w:rPr>
        <w:t>safe</w:t>
      </w:r>
      <w:r>
        <w:rPr>
          <w:rFonts w:ascii="Arial" w:hAnsi="Arial" w:cs="Arial"/>
        </w:rPr>
        <w:t xml:space="preserve"> </w:t>
      </w:r>
      <w:r w:rsidRPr="00C171FE">
        <w:rPr>
          <w:rFonts w:ascii="Arial" w:hAnsi="Arial" w:cs="Arial"/>
        </w:rPr>
        <w:t>at</w:t>
      </w:r>
      <w:r>
        <w:rPr>
          <w:rFonts w:ascii="Arial" w:hAnsi="Arial" w:cs="Arial"/>
        </w:rPr>
        <w:t xml:space="preserve"> </w:t>
      </w:r>
      <w:r w:rsidRPr="00C171FE">
        <w:rPr>
          <w:rFonts w:ascii="Arial" w:hAnsi="Arial" w:cs="Arial"/>
        </w:rPr>
        <w:t>each</w:t>
      </w:r>
      <w:r>
        <w:rPr>
          <w:rFonts w:ascii="Arial" w:hAnsi="Arial" w:cs="Arial"/>
        </w:rPr>
        <w:t xml:space="preserve"> </w:t>
      </w:r>
      <w:r w:rsidRPr="00C171FE">
        <w:rPr>
          <w:rFonts w:ascii="Arial" w:hAnsi="Arial" w:cs="Arial"/>
        </w:rPr>
        <w:t>stage</w:t>
      </w:r>
      <w:r>
        <w:rPr>
          <w:rFonts w:ascii="Arial" w:hAnsi="Arial" w:cs="Arial"/>
        </w:rPr>
        <w:t xml:space="preserve"> </w:t>
      </w:r>
      <w:r w:rsidRPr="00C171FE">
        <w:rPr>
          <w:rFonts w:ascii="Arial" w:hAnsi="Arial" w:cs="Arial"/>
        </w:rPr>
        <w:t>of</w:t>
      </w:r>
      <w:r>
        <w:rPr>
          <w:rFonts w:ascii="Arial" w:hAnsi="Arial" w:cs="Arial"/>
        </w:rPr>
        <w:t xml:space="preserve"> </w:t>
      </w:r>
      <w:r w:rsidRPr="00C171FE">
        <w:rPr>
          <w:rFonts w:ascii="Arial" w:hAnsi="Arial" w:cs="Arial"/>
        </w:rPr>
        <w:t>the</w:t>
      </w:r>
      <w:r>
        <w:rPr>
          <w:rFonts w:ascii="Arial" w:hAnsi="Arial" w:cs="Arial"/>
        </w:rPr>
        <w:t xml:space="preserve"> </w:t>
      </w:r>
      <w:r w:rsidRPr="00C171FE">
        <w:rPr>
          <w:rFonts w:ascii="Arial" w:hAnsi="Arial" w:cs="Arial"/>
        </w:rPr>
        <w:t>process.</w:t>
      </w:r>
    </w:p>
    <w:p w:rsidR="00927965" w:rsidRPr="00C171FE" w:rsidRDefault="00927965" w:rsidP="00914894">
      <w:pPr>
        <w:pStyle w:val="ListParagraph"/>
        <w:numPr>
          <w:ilvl w:val="1"/>
          <w:numId w:val="4"/>
        </w:numPr>
        <w:autoSpaceDE w:val="0"/>
        <w:autoSpaceDN w:val="0"/>
        <w:adjustRightInd w:val="0"/>
        <w:spacing w:after="0" w:line="240" w:lineRule="auto"/>
        <w:rPr>
          <w:rFonts w:ascii="Arial" w:hAnsi="Arial" w:cs="Arial"/>
        </w:rPr>
      </w:pPr>
      <w:r w:rsidRPr="00C171FE">
        <w:rPr>
          <w:rFonts w:ascii="Arial" w:hAnsi="Arial" w:cs="Arial"/>
        </w:rPr>
        <w:t>Sequencing</w:t>
      </w:r>
      <w:r>
        <w:rPr>
          <w:rFonts w:ascii="Arial" w:hAnsi="Arial" w:cs="Arial"/>
        </w:rPr>
        <w:t xml:space="preserve"> </w:t>
      </w:r>
      <w:r w:rsidRPr="00C171FE">
        <w:rPr>
          <w:rFonts w:ascii="Arial" w:hAnsi="Arial" w:cs="Arial"/>
        </w:rPr>
        <w:t>direct</w:t>
      </w:r>
      <w:r>
        <w:rPr>
          <w:rFonts w:ascii="Arial" w:hAnsi="Arial" w:cs="Arial"/>
        </w:rPr>
        <w:t xml:space="preserve"> </w:t>
      </w:r>
      <w:r w:rsidRPr="00C171FE">
        <w:rPr>
          <w:rFonts w:ascii="Arial" w:hAnsi="Arial" w:cs="Arial"/>
        </w:rPr>
        <w:t>or</w:t>
      </w:r>
      <w:r>
        <w:rPr>
          <w:rFonts w:ascii="Arial" w:hAnsi="Arial" w:cs="Arial"/>
        </w:rPr>
        <w:t xml:space="preserve"> </w:t>
      </w:r>
      <w:r w:rsidRPr="00C171FE">
        <w:rPr>
          <w:rFonts w:ascii="Arial" w:hAnsi="Arial" w:cs="Arial"/>
        </w:rPr>
        <w:t>indirect</w:t>
      </w:r>
      <w:r>
        <w:rPr>
          <w:rFonts w:ascii="Arial" w:hAnsi="Arial" w:cs="Arial"/>
        </w:rPr>
        <w:t xml:space="preserve"> </w:t>
      </w:r>
      <w:r w:rsidRPr="00C171FE">
        <w:rPr>
          <w:rFonts w:ascii="Arial" w:hAnsi="Arial" w:cs="Arial"/>
        </w:rPr>
        <w:t>forms</w:t>
      </w:r>
      <w:r>
        <w:rPr>
          <w:rFonts w:ascii="Arial" w:hAnsi="Arial" w:cs="Arial"/>
        </w:rPr>
        <w:t xml:space="preserve"> </w:t>
      </w:r>
      <w:r w:rsidRPr="00C171FE">
        <w:rPr>
          <w:rFonts w:ascii="Arial" w:hAnsi="Arial" w:cs="Arial"/>
        </w:rPr>
        <w:t>of</w:t>
      </w:r>
      <w:r>
        <w:rPr>
          <w:rFonts w:ascii="Arial" w:hAnsi="Arial" w:cs="Arial"/>
        </w:rPr>
        <w:t xml:space="preserve"> </w:t>
      </w:r>
      <w:r w:rsidRPr="00C171FE">
        <w:rPr>
          <w:rFonts w:ascii="Arial" w:hAnsi="Arial" w:cs="Arial"/>
        </w:rPr>
        <w:t>communication</w:t>
      </w:r>
      <w:r>
        <w:rPr>
          <w:rFonts w:ascii="Arial" w:hAnsi="Arial" w:cs="Arial"/>
        </w:rPr>
        <w:t xml:space="preserve"> </w:t>
      </w:r>
      <w:r w:rsidRPr="00C171FE">
        <w:rPr>
          <w:rFonts w:ascii="Arial" w:hAnsi="Arial" w:cs="Arial"/>
        </w:rPr>
        <w:t>to</w:t>
      </w:r>
      <w:r>
        <w:rPr>
          <w:rFonts w:ascii="Arial" w:hAnsi="Arial" w:cs="Arial"/>
        </w:rPr>
        <w:t xml:space="preserve"> </w:t>
      </w:r>
      <w:r w:rsidRPr="00C171FE">
        <w:rPr>
          <w:rFonts w:ascii="Arial" w:hAnsi="Arial" w:cs="Arial"/>
        </w:rPr>
        <w:t>ensure</w:t>
      </w:r>
      <w:r>
        <w:rPr>
          <w:rFonts w:ascii="Arial" w:hAnsi="Arial" w:cs="Arial"/>
        </w:rPr>
        <w:t xml:space="preserve"> </w:t>
      </w:r>
      <w:r w:rsidRPr="00C171FE">
        <w:rPr>
          <w:rFonts w:ascii="Arial" w:hAnsi="Arial" w:cs="Arial"/>
        </w:rPr>
        <w:t>safety.</w:t>
      </w:r>
    </w:p>
    <w:p w:rsidR="00927965" w:rsidRPr="00C171FE" w:rsidRDefault="00927965" w:rsidP="00914894">
      <w:pPr>
        <w:pStyle w:val="ListParagraph"/>
        <w:numPr>
          <w:ilvl w:val="1"/>
          <w:numId w:val="4"/>
        </w:numPr>
        <w:autoSpaceDE w:val="0"/>
        <w:autoSpaceDN w:val="0"/>
        <w:adjustRightInd w:val="0"/>
        <w:spacing w:after="0" w:line="240" w:lineRule="auto"/>
        <w:rPr>
          <w:rFonts w:ascii="Arial" w:hAnsi="Arial" w:cs="Arial"/>
        </w:rPr>
      </w:pPr>
      <w:r w:rsidRPr="00C171FE">
        <w:rPr>
          <w:rFonts w:ascii="Arial" w:hAnsi="Arial" w:cs="Arial"/>
        </w:rPr>
        <w:t>Selecting</w:t>
      </w:r>
      <w:r>
        <w:rPr>
          <w:rFonts w:ascii="Arial" w:hAnsi="Arial" w:cs="Arial"/>
        </w:rPr>
        <w:t xml:space="preserve"> </w:t>
      </w:r>
      <w:r w:rsidRPr="00C171FE">
        <w:rPr>
          <w:rFonts w:ascii="Arial" w:hAnsi="Arial" w:cs="Arial"/>
        </w:rPr>
        <w:t>venues</w:t>
      </w:r>
      <w:r>
        <w:rPr>
          <w:rFonts w:ascii="Arial" w:hAnsi="Arial" w:cs="Arial"/>
        </w:rPr>
        <w:t xml:space="preserve"> </w:t>
      </w:r>
      <w:r w:rsidRPr="00C171FE">
        <w:rPr>
          <w:rFonts w:ascii="Arial" w:hAnsi="Arial" w:cs="Arial"/>
        </w:rPr>
        <w:t>for</w:t>
      </w:r>
      <w:r>
        <w:rPr>
          <w:rFonts w:ascii="Arial" w:hAnsi="Arial" w:cs="Arial"/>
        </w:rPr>
        <w:t xml:space="preserve"> </w:t>
      </w:r>
      <w:r w:rsidRPr="00C171FE">
        <w:rPr>
          <w:rFonts w:ascii="Arial" w:hAnsi="Arial" w:cs="Arial"/>
        </w:rPr>
        <w:t>any</w:t>
      </w:r>
      <w:r>
        <w:rPr>
          <w:rFonts w:ascii="Arial" w:hAnsi="Arial" w:cs="Arial"/>
        </w:rPr>
        <w:t xml:space="preserve"> </w:t>
      </w:r>
      <w:r w:rsidRPr="00C171FE">
        <w:rPr>
          <w:rFonts w:ascii="Arial" w:hAnsi="Arial" w:cs="Arial"/>
        </w:rPr>
        <w:t>meetings</w:t>
      </w:r>
      <w:r>
        <w:rPr>
          <w:rFonts w:ascii="Arial" w:hAnsi="Arial" w:cs="Arial"/>
        </w:rPr>
        <w:t xml:space="preserve"> </w:t>
      </w:r>
      <w:r w:rsidRPr="00C171FE">
        <w:rPr>
          <w:rFonts w:ascii="Arial" w:hAnsi="Arial" w:cs="Arial"/>
        </w:rPr>
        <w:t>that</w:t>
      </w:r>
      <w:r>
        <w:rPr>
          <w:rFonts w:ascii="Arial" w:hAnsi="Arial" w:cs="Arial"/>
        </w:rPr>
        <w:t xml:space="preserve"> </w:t>
      </w:r>
      <w:r w:rsidRPr="00C171FE">
        <w:rPr>
          <w:rFonts w:ascii="Arial" w:hAnsi="Arial" w:cs="Arial"/>
        </w:rPr>
        <w:t>will</w:t>
      </w:r>
      <w:r>
        <w:rPr>
          <w:rFonts w:ascii="Arial" w:hAnsi="Arial" w:cs="Arial"/>
        </w:rPr>
        <w:t xml:space="preserve"> </w:t>
      </w:r>
      <w:r w:rsidRPr="00C171FE">
        <w:rPr>
          <w:rFonts w:ascii="Arial" w:hAnsi="Arial" w:cs="Arial"/>
        </w:rPr>
        <w:t>maximise</w:t>
      </w:r>
      <w:r>
        <w:rPr>
          <w:rFonts w:ascii="Arial" w:hAnsi="Arial" w:cs="Arial"/>
        </w:rPr>
        <w:t xml:space="preserve"> </w:t>
      </w:r>
      <w:r w:rsidRPr="00C171FE">
        <w:rPr>
          <w:rFonts w:ascii="Arial" w:hAnsi="Arial" w:cs="Arial"/>
        </w:rPr>
        <w:t>participants’</w:t>
      </w:r>
      <w:r>
        <w:rPr>
          <w:rFonts w:ascii="Arial" w:hAnsi="Arial" w:cs="Arial"/>
        </w:rPr>
        <w:t xml:space="preserve"> </w:t>
      </w:r>
      <w:r w:rsidRPr="00C171FE">
        <w:rPr>
          <w:rFonts w:ascii="Arial" w:hAnsi="Arial" w:cs="Arial"/>
        </w:rPr>
        <w:t>safety</w:t>
      </w:r>
      <w:r>
        <w:rPr>
          <w:rFonts w:ascii="Arial" w:hAnsi="Arial" w:cs="Arial"/>
        </w:rPr>
        <w:t xml:space="preserve"> </w:t>
      </w:r>
      <w:r w:rsidRPr="00C171FE">
        <w:rPr>
          <w:rFonts w:ascii="Arial" w:hAnsi="Arial" w:cs="Arial"/>
        </w:rPr>
        <w:t>and</w:t>
      </w:r>
    </w:p>
    <w:p w:rsidR="00927965" w:rsidRPr="00C171FE" w:rsidRDefault="00927965" w:rsidP="00914894">
      <w:pPr>
        <w:pStyle w:val="ListParagraph"/>
        <w:numPr>
          <w:ilvl w:val="1"/>
          <w:numId w:val="4"/>
        </w:numPr>
        <w:autoSpaceDE w:val="0"/>
        <w:autoSpaceDN w:val="0"/>
        <w:adjustRightInd w:val="0"/>
        <w:spacing w:after="0" w:line="240" w:lineRule="auto"/>
        <w:rPr>
          <w:rFonts w:ascii="Arial" w:hAnsi="Arial" w:cs="Arial"/>
        </w:rPr>
      </w:pPr>
      <w:r w:rsidRPr="00C171FE">
        <w:rPr>
          <w:rFonts w:ascii="Arial" w:hAnsi="Arial" w:cs="Arial"/>
        </w:rPr>
        <w:t>minimise</w:t>
      </w:r>
      <w:r>
        <w:rPr>
          <w:rFonts w:ascii="Arial" w:hAnsi="Arial" w:cs="Arial"/>
        </w:rPr>
        <w:t xml:space="preserve"> </w:t>
      </w:r>
      <w:r w:rsidRPr="00C171FE">
        <w:rPr>
          <w:rFonts w:ascii="Arial" w:hAnsi="Arial" w:cs="Arial"/>
        </w:rPr>
        <w:t>their</w:t>
      </w:r>
      <w:r>
        <w:rPr>
          <w:rFonts w:ascii="Arial" w:hAnsi="Arial" w:cs="Arial"/>
        </w:rPr>
        <w:t xml:space="preserve"> </w:t>
      </w:r>
      <w:r w:rsidRPr="00C171FE">
        <w:rPr>
          <w:rFonts w:ascii="Arial" w:hAnsi="Arial" w:cs="Arial"/>
        </w:rPr>
        <w:t>anxieties</w:t>
      </w:r>
      <w:r>
        <w:rPr>
          <w:rFonts w:ascii="Arial" w:hAnsi="Arial" w:cs="Arial"/>
        </w:rPr>
        <w:t xml:space="preserve"> </w:t>
      </w:r>
      <w:r w:rsidRPr="00C171FE">
        <w:rPr>
          <w:rFonts w:ascii="Arial" w:hAnsi="Arial" w:cs="Arial"/>
        </w:rPr>
        <w:t>or</w:t>
      </w:r>
      <w:r>
        <w:rPr>
          <w:rFonts w:ascii="Arial" w:hAnsi="Arial" w:cs="Arial"/>
        </w:rPr>
        <w:t xml:space="preserve"> </w:t>
      </w:r>
      <w:r w:rsidRPr="00C171FE">
        <w:rPr>
          <w:rFonts w:ascii="Arial" w:hAnsi="Arial" w:cs="Arial"/>
        </w:rPr>
        <w:t>concerns.</w:t>
      </w:r>
    </w:p>
    <w:p w:rsidR="00927965" w:rsidRPr="00C171FE" w:rsidRDefault="00927965" w:rsidP="00914894">
      <w:pPr>
        <w:pStyle w:val="ListParagraph"/>
        <w:numPr>
          <w:ilvl w:val="1"/>
          <w:numId w:val="4"/>
        </w:numPr>
        <w:autoSpaceDE w:val="0"/>
        <w:autoSpaceDN w:val="0"/>
        <w:adjustRightInd w:val="0"/>
        <w:spacing w:after="0" w:line="240" w:lineRule="auto"/>
        <w:rPr>
          <w:rFonts w:ascii="Arial" w:hAnsi="Arial" w:cs="Arial"/>
        </w:rPr>
      </w:pPr>
      <w:r w:rsidRPr="00C171FE">
        <w:rPr>
          <w:rFonts w:ascii="Arial" w:hAnsi="Arial" w:cs="Arial"/>
        </w:rPr>
        <w:t>Managing</w:t>
      </w:r>
      <w:r>
        <w:rPr>
          <w:rFonts w:ascii="Arial" w:hAnsi="Arial" w:cs="Arial"/>
        </w:rPr>
        <w:t xml:space="preserve"> </w:t>
      </w:r>
      <w:r w:rsidRPr="00C171FE">
        <w:rPr>
          <w:rFonts w:ascii="Arial" w:hAnsi="Arial" w:cs="Arial"/>
        </w:rPr>
        <w:t>and</w:t>
      </w:r>
      <w:r>
        <w:rPr>
          <w:rFonts w:ascii="Arial" w:hAnsi="Arial" w:cs="Arial"/>
        </w:rPr>
        <w:t xml:space="preserve"> </w:t>
      </w:r>
      <w:r w:rsidRPr="00C171FE">
        <w:rPr>
          <w:rFonts w:ascii="Arial" w:hAnsi="Arial" w:cs="Arial"/>
        </w:rPr>
        <w:t>balancing</w:t>
      </w:r>
      <w:r>
        <w:rPr>
          <w:rFonts w:ascii="Arial" w:hAnsi="Arial" w:cs="Arial"/>
        </w:rPr>
        <w:t xml:space="preserve"> </w:t>
      </w:r>
      <w:r w:rsidRPr="00C171FE">
        <w:rPr>
          <w:rFonts w:ascii="Arial" w:hAnsi="Arial" w:cs="Arial"/>
        </w:rPr>
        <w:t>the</w:t>
      </w:r>
      <w:r>
        <w:rPr>
          <w:rFonts w:ascii="Arial" w:hAnsi="Arial" w:cs="Arial"/>
        </w:rPr>
        <w:t xml:space="preserve"> </w:t>
      </w:r>
      <w:r w:rsidRPr="00C171FE">
        <w:rPr>
          <w:rFonts w:ascii="Arial" w:hAnsi="Arial" w:cs="Arial"/>
        </w:rPr>
        <w:t>presence/absence</w:t>
      </w:r>
      <w:r>
        <w:rPr>
          <w:rFonts w:ascii="Arial" w:hAnsi="Arial" w:cs="Arial"/>
        </w:rPr>
        <w:t xml:space="preserve"> </w:t>
      </w:r>
      <w:r w:rsidRPr="00C171FE">
        <w:rPr>
          <w:rFonts w:ascii="Arial" w:hAnsi="Arial" w:cs="Arial"/>
        </w:rPr>
        <w:t>of</w:t>
      </w:r>
      <w:r>
        <w:rPr>
          <w:rFonts w:ascii="Arial" w:hAnsi="Arial" w:cs="Arial"/>
        </w:rPr>
        <w:t xml:space="preserve"> </w:t>
      </w:r>
      <w:r w:rsidRPr="00C171FE">
        <w:rPr>
          <w:rFonts w:ascii="Arial" w:hAnsi="Arial" w:cs="Arial"/>
        </w:rPr>
        <w:t>supporters</w:t>
      </w:r>
      <w:r>
        <w:rPr>
          <w:rFonts w:ascii="Arial" w:hAnsi="Arial" w:cs="Arial"/>
        </w:rPr>
        <w:t xml:space="preserve"> </w:t>
      </w:r>
      <w:r w:rsidRPr="00C171FE">
        <w:rPr>
          <w:rFonts w:ascii="Arial" w:hAnsi="Arial" w:cs="Arial"/>
        </w:rPr>
        <w:t>who</w:t>
      </w:r>
      <w:r>
        <w:rPr>
          <w:rFonts w:ascii="Arial" w:hAnsi="Arial" w:cs="Arial"/>
        </w:rPr>
        <w:t xml:space="preserve"> </w:t>
      </w:r>
      <w:r w:rsidRPr="00C171FE">
        <w:rPr>
          <w:rFonts w:ascii="Arial" w:hAnsi="Arial" w:cs="Arial"/>
        </w:rPr>
        <w:t>can</w:t>
      </w:r>
      <w:r>
        <w:rPr>
          <w:rFonts w:ascii="Arial" w:hAnsi="Arial" w:cs="Arial"/>
        </w:rPr>
        <w:t xml:space="preserve"> </w:t>
      </w:r>
      <w:r w:rsidRPr="00C171FE">
        <w:rPr>
          <w:rFonts w:ascii="Arial" w:hAnsi="Arial" w:cs="Arial"/>
        </w:rPr>
        <w:t>influence</w:t>
      </w:r>
      <w:r>
        <w:rPr>
          <w:rFonts w:ascii="Arial" w:hAnsi="Arial" w:cs="Arial"/>
        </w:rPr>
        <w:t xml:space="preserve"> </w:t>
      </w:r>
      <w:r w:rsidRPr="00C171FE">
        <w:rPr>
          <w:rFonts w:ascii="Arial" w:hAnsi="Arial" w:cs="Arial"/>
        </w:rPr>
        <w:t>the</w:t>
      </w:r>
      <w:r>
        <w:rPr>
          <w:rFonts w:ascii="Arial" w:hAnsi="Arial" w:cs="Arial"/>
        </w:rPr>
        <w:t xml:space="preserve"> </w:t>
      </w:r>
      <w:r w:rsidRPr="00C171FE">
        <w:rPr>
          <w:rFonts w:ascii="Arial" w:hAnsi="Arial" w:cs="Arial"/>
        </w:rPr>
        <w:t>emotional</w:t>
      </w:r>
      <w:r>
        <w:rPr>
          <w:rFonts w:ascii="Arial" w:hAnsi="Arial" w:cs="Arial"/>
        </w:rPr>
        <w:t xml:space="preserve"> </w:t>
      </w:r>
      <w:r w:rsidRPr="00C171FE">
        <w:rPr>
          <w:rFonts w:ascii="Arial" w:hAnsi="Arial" w:cs="Arial"/>
        </w:rPr>
        <w:t>and</w:t>
      </w:r>
      <w:r>
        <w:rPr>
          <w:rFonts w:ascii="Arial" w:hAnsi="Arial" w:cs="Arial"/>
        </w:rPr>
        <w:t xml:space="preserve"> </w:t>
      </w:r>
      <w:r w:rsidRPr="00C171FE">
        <w:rPr>
          <w:rFonts w:ascii="Arial" w:hAnsi="Arial" w:cs="Arial"/>
        </w:rPr>
        <w:t>physical</w:t>
      </w:r>
      <w:r>
        <w:rPr>
          <w:rFonts w:ascii="Arial" w:hAnsi="Arial" w:cs="Arial"/>
        </w:rPr>
        <w:t xml:space="preserve"> </w:t>
      </w:r>
      <w:r w:rsidRPr="00C171FE">
        <w:rPr>
          <w:rFonts w:ascii="Arial" w:hAnsi="Arial" w:cs="Arial"/>
        </w:rPr>
        <w:t>risks</w:t>
      </w:r>
      <w:r>
        <w:rPr>
          <w:rFonts w:ascii="Arial" w:hAnsi="Arial" w:cs="Arial"/>
        </w:rPr>
        <w:t xml:space="preserve"> </w:t>
      </w:r>
      <w:r w:rsidRPr="00C171FE">
        <w:rPr>
          <w:rFonts w:ascii="Arial" w:hAnsi="Arial" w:cs="Arial"/>
        </w:rPr>
        <w:t>of</w:t>
      </w:r>
      <w:r>
        <w:rPr>
          <w:rFonts w:ascii="Arial" w:hAnsi="Arial" w:cs="Arial"/>
        </w:rPr>
        <w:t xml:space="preserve"> </w:t>
      </w:r>
      <w:r w:rsidRPr="00C171FE">
        <w:rPr>
          <w:rFonts w:ascii="Arial" w:hAnsi="Arial" w:cs="Arial"/>
        </w:rPr>
        <w:t>the</w:t>
      </w:r>
      <w:r>
        <w:rPr>
          <w:rFonts w:ascii="Arial" w:hAnsi="Arial" w:cs="Arial"/>
        </w:rPr>
        <w:t xml:space="preserve"> </w:t>
      </w:r>
      <w:r w:rsidRPr="00C171FE">
        <w:rPr>
          <w:rFonts w:ascii="Arial" w:hAnsi="Arial" w:cs="Arial"/>
        </w:rPr>
        <w:t>process</w:t>
      </w:r>
      <w:r>
        <w:rPr>
          <w:rFonts w:ascii="Arial" w:hAnsi="Arial" w:cs="Arial"/>
        </w:rPr>
        <w:t xml:space="preserve"> </w:t>
      </w:r>
      <w:r w:rsidRPr="00C171FE">
        <w:rPr>
          <w:rFonts w:ascii="Arial" w:hAnsi="Arial" w:cs="Arial"/>
        </w:rPr>
        <w:t>and</w:t>
      </w:r>
      <w:r>
        <w:rPr>
          <w:rFonts w:ascii="Arial" w:hAnsi="Arial" w:cs="Arial"/>
        </w:rPr>
        <w:t xml:space="preserve"> </w:t>
      </w:r>
      <w:r w:rsidRPr="00C171FE">
        <w:rPr>
          <w:rFonts w:ascii="Arial" w:hAnsi="Arial" w:cs="Arial"/>
        </w:rPr>
        <w:t>its</w:t>
      </w:r>
      <w:r>
        <w:rPr>
          <w:rFonts w:ascii="Arial" w:hAnsi="Arial" w:cs="Arial"/>
        </w:rPr>
        <w:t xml:space="preserve"> </w:t>
      </w:r>
      <w:r w:rsidRPr="00C171FE">
        <w:rPr>
          <w:rFonts w:ascii="Arial" w:hAnsi="Arial" w:cs="Arial"/>
        </w:rPr>
        <w:t>outcome.</w:t>
      </w:r>
    </w:p>
    <w:p w:rsidR="00927965" w:rsidRDefault="00927965" w:rsidP="00927965">
      <w:pPr>
        <w:autoSpaceDE w:val="0"/>
        <w:autoSpaceDN w:val="0"/>
        <w:adjustRightInd w:val="0"/>
        <w:spacing w:after="0" w:line="240" w:lineRule="auto"/>
        <w:rPr>
          <w:rFonts w:ascii="Arial" w:hAnsi="Arial" w:cs="Arial"/>
        </w:rPr>
      </w:pPr>
    </w:p>
    <w:p w:rsidR="00927965" w:rsidRPr="00C171FE" w:rsidRDefault="00927965" w:rsidP="00914894">
      <w:pPr>
        <w:pStyle w:val="ListParagraph"/>
        <w:numPr>
          <w:ilvl w:val="0"/>
          <w:numId w:val="5"/>
        </w:numPr>
        <w:autoSpaceDE w:val="0"/>
        <w:autoSpaceDN w:val="0"/>
        <w:adjustRightInd w:val="0"/>
        <w:spacing w:after="0" w:line="240" w:lineRule="auto"/>
        <w:rPr>
          <w:rFonts w:ascii="Arial" w:hAnsi="Arial" w:cs="Arial"/>
        </w:rPr>
      </w:pPr>
      <w:r w:rsidRPr="00C171FE">
        <w:rPr>
          <w:rFonts w:ascii="Arial" w:hAnsi="Arial" w:cs="Arial"/>
        </w:rPr>
        <w:t>Review</w:t>
      </w:r>
      <w:r>
        <w:rPr>
          <w:rFonts w:ascii="Arial" w:hAnsi="Arial" w:cs="Arial"/>
        </w:rPr>
        <w:t xml:space="preserve"> </w:t>
      </w:r>
      <w:r w:rsidRPr="00C171FE">
        <w:rPr>
          <w:rFonts w:ascii="Arial" w:hAnsi="Arial" w:cs="Arial"/>
        </w:rPr>
        <w:t>risks</w:t>
      </w:r>
      <w:r>
        <w:rPr>
          <w:rFonts w:ascii="Arial" w:hAnsi="Arial" w:cs="Arial"/>
        </w:rPr>
        <w:t xml:space="preserve"> </w:t>
      </w:r>
      <w:r w:rsidRPr="00C171FE">
        <w:rPr>
          <w:rFonts w:ascii="Arial" w:hAnsi="Arial" w:cs="Arial"/>
        </w:rPr>
        <w:t>throughout</w:t>
      </w:r>
      <w:r>
        <w:rPr>
          <w:rFonts w:ascii="Arial" w:hAnsi="Arial" w:cs="Arial"/>
        </w:rPr>
        <w:t xml:space="preserve"> </w:t>
      </w:r>
      <w:r w:rsidRPr="00C171FE">
        <w:rPr>
          <w:rFonts w:ascii="Arial" w:hAnsi="Arial" w:cs="Arial"/>
        </w:rPr>
        <w:t>the</w:t>
      </w:r>
      <w:r>
        <w:rPr>
          <w:rFonts w:ascii="Arial" w:hAnsi="Arial" w:cs="Arial"/>
        </w:rPr>
        <w:t xml:space="preserve"> </w:t>
      </w:r>
      <w:r w:rsidRPr="00C171FE">
        <w:rPr>
          <w:rFonts w:ascii="Arial" w:hAnsi="Arial" w:cs="Arial"/>
        </w:rPr>
        <w:t>process,</w:t>
      </w:r>
      <w:r>
        <w:rPr>
          <w:rFonts w:ascii="Arial" w:hAnsi="Arial" w:cs="Arial"/>
        </w:rPr>
        <w:t xml:space="preserve"> </w:t>
      </w:r>
      <w:r w:rsidRPr="00C171FE">
        <w:rPr>
          <w:rFonts w:ascii="Arial" w:hAnsi="Arial" w:cs="Arial"/>
        </w:rPr>
        <w:t>for</w:t>
      </w:r>
      <w:r>
        <w:rPr>
          <w:rFonts w:ascii="Arial" w:hAnsi="Arial" w:cs="Arial"/>
        </w:rPr>
        <w:t xml:space="preserve"> </w:t>
      </w:r>
      <w:r w:rsidRPr="00C171FE">
        <w:rPr>
          <w:rFonts w:ascii="Arial" w:hAnsi="Arial" w:cs="Arial"/>
        </w:rPr>
        <w:t>example,</w:t>
      </w:r>
      <w:r>
        <w:rPr>
          <w:rFonts w:ascii="Arial" w:hAnsi="Arial" w:cs="Arial"/>
        </w:rPr>
        <w:t xml:space="preserve"> </w:t>
      </w:r>
      <w:r w:rsidRPr="00C171FE">
        <w:rPr>
          <w:rFonts w:ascii="Arial" w:hAnsi="Arial" w:cs="Arial"/>
        </w:rPr>
        <w:t>taking</w:t>
      </w:r>
      <w:r>
        <w:rPr>
          <w:rFonts w:ascii="Arial" w:hAnsi="Arial" w:cs="Arial"/>
        </w:rPr>
        <w:t xml:space="preserve"> </w:t>
      </w:r>
      <w:r w:rsidRPr="00C171FE">
        <w:rPr>
          <w:rFonts w:ascii="Arial" w:hAnsi="Arial" w:cs="Arial"/>
        </w:rPr>
        <w:t>account</w:t>
      </w:r>
      <w:r>
        <w:rPr>
          <w:rFonts w:ascii="Arial" w:hAnsi="Arial" w:cs="Arial"/>
        </w:rPr>
        <w:t xml:space="preserve"> </w:t>
      </w:r>
      <w:r w:rsidRPr="00C171FE">
        <w:rPr>
          <w:rFonts w:ascii="Arial" w:hAnsi="Arial" w:cs="Arial"/>
        </w:rPr>
        <w:t>of</w:t>
      </w:r>
      <w:r>
        <w:rPr>
          <w:rFonts w:ascii="Arial" w:hAnsi="Arial" w:cs="Arial"/>
        </w:rPr>
        <w:t xml:space="preserve"> </w:t>
      </w:r>
      <w:r w:rsidRPr="00C171FE">
        <w:rPr>
          <w:rFonts w:ascii="Arial" w:hAnsi="Arial" w:cs="Arial"/>
        </w:rPr>
        <w:t>timing</w:t>
      </w:r>
      <w:r>
        <w:rPr>
          <w:rFonts w:ascii="Arial" w:hAnsi="Arial" w:cs="Arial"/>
        </w:rPr>
        <w:t xml:space="preserve"> </w:t>
      </w:r>
      <w:r w:rsidRPr="00C171FE">
        <w:rPr>
          <w:rFonts w:ascii="Arial" w:hAnsi="Arial" w:cs="Arial"/>
        </w:rPr>
        <w:t>of</w:t>
      </w:r>
      <w:r>
        <w:rPr>
          <w:rFonts w:ascii="Arial" w:hAnsi="Arial" w:cs="Arial"/>
        </w:rPr>
        <w:t xml:space="preserve"> </w:t>
      </w:r>
      <w:r w:rsidRPr="00C171FE">
        <w:rPr>
          <w:rFonts w:ascii="Arial" w:hAnsi="Arial" w:cs="Arial"/>
        </w:rPr>
        <w:t>the</w:t>
      </w:r>
      <w:r>
        <w:rPr>
          <w:rFonts w:ascii="Arial" w:hAnsi="Arial" w:cs="Arial"/>
        </w:rPr>
        <w:t xml:space="preserve"> </w:t>
      </w:r>
      <w:r w:rsidRPr="00C171FE">
        <w:rPr>
          <w:rFonts w:ascii="Arial" w:hAnsi="Arial" w:cs="Arial"/>
        </w:rPr>
        <w:t>justice</w:t>
      </w:r>
      <w:r>
        <w:rPr>
          <w:rFonts w:ascii="Arial" w:hAnsi="Arial" w:cs="Arial"/>
        </w:rPr>
        <w:t xml:space="preserve"> </w:t>
      </w:r>
      <w:r w:rsidRPr="00C171FE">
        <w:rPr>
          <w:rFonts w:ascii="Arial" w:hAnsi="Arial" w:cs="Arial"/>
        </w:rPr>
        <w:t>process,</w:t>
      </w:r>
      <w:r>
        <w:rPr>
          <w:rFonts w:ascii="Arial" w:hAnsi="Arial" w:cs="Arial"/>
        </w:rPr>
        <w:t xml:space="preserve"> </w:t>
      </w:r>
      <w:r w:rsidRPr="00C171FE">
        <w:rPr>
          <w:rFonts w:ascii="Arial" w:hAnsi="Arial" w:cs="Arial"/>
        </w:rPr>
        <w:t>the</w:t>
      </w:r>
      <w:r>
        <w:rPr>
          <w:rFonts w:ascii="Arial" w:hAnsi="Arial" w:cs="Arial"/>
        </w:rPr>
        <w:t xml:space="preserve"> </w:t>
      </w:r>
      <w:r w:rsidRPr="00C171FE">
        <w:rPr>
          <w:rFonts w:ascii="Arial" w:hAnsi="Arial" w:cs="Arial"/>
        </w:rPr>
        <w:t>impact</w:t>
      </w:r>
      <w:r>
        <w:rPr>
          <w:rFonts w:ascii="Arial" w:hAnsi="Arial" w:cs="Arial"/>
        </w:rPr>
        <w:t xml:space="preserve"> </w:t>
      </w:r>
      <w:r w:rsidRPr="00C171FE">
        <w:rPr>
          <w:rFonts w:ascii="Arial" w:hAnsi="Arial" w:cs="Arial"/>
        </w:rPr>
        <w:t>of</w:t>
      </w:r>
      <w:r>
        <w:rPr>
          <w:rFonts w:ascii="Arial" w:hAnsi="Arial" w:cs="Arial"/>
        </w:rPr>
        <w:t xml:space="preserve"> </w:t>
      </w:r>
      <w:r w:rsidRPr="00C171FE">
        <w:rPr>
          <w:rFonts w:ascii="Arial" w:hAnsi="Arial" w:cs="Arial"/>
        </w:rPr>
        <w:t>substance</w:t>
      </w:r>
      <w:r>
        <w:rPr>
          <w:rFonts w:ascii="Arial" w:hAnsi="Arial" w:cs="Arial"/>
        </w:rPr>
        <w:t xml:space="preserve"> </w:t>
      </w:r>
      <w:r w:rsidRPr="00C171FE">
        <w:rPr>
          <w:rFonts w:ascii="Arial" w:hAnsi="Arial" w:cs="Arial"/>
        </w:rPr>
        <w:t>abuse</w:t>
      </w:r>
      <w:r>
        <w:rPr>
          <w:rFonts w:ascii="Arial" w:hAnsi="Arial" w:cs="Arial"/>
        </w:rPr>
        <w:t xml:space="preserve"> </w:t>
      </w:r>
      <w:r w:rsidRPr="00C171FE">
        <w:rPr>
          <w:rFonts w:ascii="Arial" w:hAnsi="Arial" w:cs="Arial"/>
        </w:rPr>
        <w:t>etc.</w:t>
      </w:r>
    </w:p>
    <w:p w:rsidR="00927965" w:rsidRDefault="00927965" w:rsidP="00927965">
      <w:pPr>
        <w:autoSpaceDE w:val="0"/>
        <w:autoSpaceDN w:val="0"/>
        <w:adjustRightInd w:val="0"/>
        <w:spacing w:after="0" w:line="240" w:lineRule="auto"/>
        <w:rPr>
          <w:rFonts w:ascii="Arial" w:hAnsi="Arial" w:cs="Arial"/>
        </w:rPr>
      </w:pPr>
    </w:p>
    <w:p w:rsidR="00927965" w:rsidRDefault="00927965" w:rsidP="00914894">
      <w:pPr>
        <w:pStyle w:val="ListParagraph"/>
        <w:numPr>
          <w:ilvl w:val="0"/>
          <w:numId w:val="5"/>
        </w:numPr>
        <w:autoSpaceDE w:val="0"/>
        <w:autoSpaceDN w:val="0"/>
        <w:adjustRightInd w:val="0"/>
        <w:spacing w:after="0" w:line="240" w:lineRule="auto"/>
        <w:rPr>
          <w:rFonts w:ascii="Arial" w:hAnsi="Arial" w:cs="Arial"/>
        </w:rPr>
      </w:pPr>
      <w:r w:rsidRPr="00C171FE">
        <w:rPr>
          <w:rFonts w:ascii="Arial" w:hAnsi="Arial" w:cs="Arial"/>
        </w:rPr>
        <w:t>Recognise</w:t>
      </w:r>
      <w:r>
        <w:rPr>
          <w:rFonts w:ascii="Arial" w:hAnsi="Arial" w:cs="Arial"/>
        </w:rPr>
        <w:t xml:space="preserve"> </w:t>
      </w:r>
      <w:r w:rsidRPr="00C171FE">
        <w:rPr>
          <w:rFonts w:ascii="Arial" w:hAnsi="Arial" w:cs="Arial"/>
        </w:rPr>
        <w:t>when</w:t>
      </w:r>
      <w:r>
        <w:rPr>
          <w:rFonts w:ascii="Arial" w:hAnsi="Arial" w:cs="Arial"/>
        </w:rPr>
        <w:t xml:space="preserve"> </w:t>
      </w:r>
      <w:r w:rsidRPr="00C171FE">
        <w:rPr>
          <w:rFonts w:ascii="Arial" w:hAnsi="Arial" w:cs="Arial"/>
        </w:rPr>
        <w:t>risk</w:t>
      </w:r>
      <w:r>
        <w:rPr>
          <w:rFonts w:ascii="Arial" w:hAnsi="Arial" w:cs="Arial"/>
        </w:rPr>
        <w:t xml:space="preserve"> </w:t>
      </w:r>
      <w:r w:rsidRPr="00C171FE">
        <w:rPr>
          <w:rFonts w:ascii="Arial" w:hAnsi="Arial" w:cs="Arial"/>
        </w:rPr>
        <w:t>is</w:t>
      </w:r>
      <w:r>
        <w:rPr>
          <w:rFonts w:ascii="Arial" w:hAnsi="Arial" w:cs="Arial"/>
        </w:rPr>
        <w:t xml:space="preserve"> </w:t>
      </w:r>
      <w:r w:rsidRPr="00C171FE">
        <w:rPr>
          <w:rFonts w:ascii="Arial" w:hAnsi="Arial" w:cs="Arial"/>
        </w:rPr>
        <w:t>unacceptable</w:t>
      </w:r>
      <w:r>
        <w:rPr>
          <w:rFonts w:ascii="Arial" w:hAnsi="Arial" w:cs="Arial"/>
        </w:rPr>
        <w:t xml:space="preserve"> </w:t>
      </w:r>
      <w:r w:rsidRPr="00C171FE">
        <w:rPr>
          <w:rFonts w:ascii="Arial" w:hAnsi="Arial" w:cs="Arial"/>
        </w:rPr>
        <w:t>and</w:t>
      </w:r>
      <w:r>
        <w:rPr>
          <w:rFonts w:ascii="Arial" w:hAnsi="Arial" w:cs="Arial"/>
        </w:rPr>
        <w:t xml:space="preserve"> </w:t>
      </w:r>
      <w:r w:rsidRPr="00C171FE">
        <w:rPr>
          <w:rFonts w:ascii="Arial" w:hAnsi="Arial" w:cs="Arial"/>
        </w:rPr>
        <w:t>end</w:t>
      </w:r>
      <w:r>
        <w:rPr>
          <w:rFonts w:ascii="Arial" w:hAnsi="Arial" w:cs="Arial"/>
        </w:rPr>
        <w:t xml:space="preserve"> </w:t>
      </w:r>
      <w:r w:rsidRPr="00C171FE">
        <w:rPr>
          <w:rFonts w:ascii="Arial" w:hAnsi="Arial" w:cs="Arial"/>
        </w:rPr>
        <w:t>the</w:t>
      </w:r>
      <w:r>
        <w:rPr>
          <w:rFonts w:ascii="Arial" w:hAnsi="Arial" w:cs="Arial"/>
        </w:rPr>
        <w:t xml:space="preserve"> </w:t>
      </w:r>
      <w:r w:rsidRPr="00C171FE">
        <w:rPr>
          <w:rFonts w:ascii="Arial" w:hAnsi="Arial" w:cs="Arial"/>
        </w:rPr>
        <w:t>process</w:t>
      </w:r>
      <w:r>
        <w:rPr>
          <w:rFonts w:ascii="Arial" w:hAnsi="Arial" w:cs="Arial"/>
        </w:rPr>
        <w:t xml:space="preserve"> </w:t>
      </w:r>
      <w:r w:rsidRPr="00C171FE">
        <w:rPr>
          <w:rFonts w:ascii="Arial" w:hAnsi="Arial" w:cs="Arial"/>
        </w:rPr>
        <w:t>safely</w:t>
      </w:r>
      <w:r>
        <w:rPr>
          <w:rFonts w:ascii="Arial" w:hAnsi="Arial" w:cs="Arial"/>
        </w:rPr>
        <w:t xml:space="preserve"> </w:t>
      </w:r>
      <w:r w:rsidRPr="00C171FE">
        <w:rPr>
          <w:rFonts w:ascii="Arial" w:hAnsi="Arial" w:cs="Arial"/>
        </w:rPr>
        <w:t>at</w:t>
      </w:r>
      <w:r>
        <w:rPr>
          <w:rFonts w:ascii="Arial" w:hAnsi="Arial" w:cs="Arial"/>
        </w:rPr>
        <w:t xml:space="preserve"> </w:t>
      </w:r>
      <w:r w:rsidRPr="00C171FE">
        <w:rPr>
          <w:rFonts w:ascii="Arial" w:hAnsi="Arial" w:cs="Arial"/>
        </w:rPr>
        <w:t>the</w:t>
      </w:r>
      <w:r>
        <w:rPr>
          <w:rFonts w:ascii="Arial" w:hAnsi="Arial" w:cs="Arial"/>
        </w:rPr>
        <w:t xml:space="preserve"> </w:t>
      </w:r>
      <w:r w:rsidRPr="00C171FE">
        <w:rPr>
          <w:rFonts w:ascii="Arial" w:hAnsi="Arial" w:cs="Arial"/>
        </w:rPr>
        <w:t>earliest</w:t>
      </w:r>
      <w:r>
        <w:rPr>
          <w:rFonts w:ascii="Arial" w:hAnsi="Arial" w:cs="Arial"/>
        </w:rPr>
        <w:t xml:space="preserve"> </w:t>
      </w:r>
      <w:r w:rsidRPr="00C171FE">
        <w:rPr>
          <w:rFonts w:ascii="Arial" w:hAnsi="Arial" w:cs="Arial"/>
        </w:rPr>
        <w:t>and</w:t>
      </w:r>
      <w:r>
        <w:rPr>
          <w:rFonts w:ascii="Arial" w:hAnsi="Arial" w:cs="Arial"/>
        </w:rPr>
        <w:t xml:space="preserve"> </w:t>
      </w:r>
      <w:r w:rsidRPr="00C171FE">
        <w:rPr>
          <w:rFonts w:ascii="Arial" w:hAnsi="Arial" w:cs="Arial"/>
        </w:rPr>
        <w:t>most</w:t>
      </w:r>
      <w:r>
        <w:rPr>
          <w:rFonts w:ascii="Arial" w:hAnsi="Arial" w:cs="Arial"/>
        </w:rPr>
        <w:t xml:space="preserve"> </w:t>
      </w:r>
      <w:r w:rsidRPr="00C171FE">
        <w:rPr>
          <w:rFonts w:ascii="Arial" w:hAnsi="Arial" w:cs="Arial"/>
        </w:rPr>
        <w:t>appropriate</w:t>
      </w:r>
      <w:r>
        <w:rPr>
          <w:rFonts w:ascii="Arial" w:hAnsi="Arial" w:cs="Arial"/>
        </w:rPr>
        <w:t xml:space="preserve"> </w:t>
      </w:r>
      <w:r w:rsidRPr="00C171FE">
        <w:rPr>
          <w:rFonts w:ascii="Arial" w:hAnsi="Arial" w:cs="Arial"/>
        </w:rPr>
        <w:t>point.</w:t>
      </w:r>
    </w:p>
    <w:p w:rsidR="00927965" w:rsidRPr="001C4063" w:rsidRDefault="00927965" w:rsidP="00927965">
      <w:pPr>
        <w:pStyle w:val="ListParagraph"/>
        <w:rPr>
          <w:rFonts w:ascii="Arial" w:hAnsi="Arial" w:cs="Arial"/>
        </w:rPr>
      </w:pPr>
    </w:p>
    <w:p w:rsidR="00927965" w:rsidRPr="008909CC" w:rsidRDefault="00927965" w:rsidP="00927965">
      <w:pPr>
        <w:jc w:val="center"/>
        <w:rPr>
          <w:rFonts w:ascii="Arial" w:hAnsi="Arial" w:cs="Arial"/>
          <w:b/>
          <w:sz w:val="20"/>
          <w:szCs w:val="20"/>
        </w:rPr>
      </w:pPr>
      <w:r w:rsidRPr="008909CC">
        <w:rPr>
          <w:rFonts w:ascii="Arial" w:hAnsi="Arial" w:cs="Arial"/>
          <w:b/>
          <w:sz w:val="20"/>
          <w:szCs w:val="20"/>
        </w:rPr>
        <w:t>Risk</w:t>
      </w:r>
      <w:r>
        <w:rPr>
          <w:rFonts w:ascii="Arial" w:hAnsi="Arial" w:cs="Arial"/>
          <w:b/>
          <w:sz w:val="20"/>
          <w:szCs w:val="20"/>
        </w:rPr>
        <w:t xml:space="preserve"> </w:t>
      </w:r>
      <w:r w:rsidRPr="008909CC">
        <w:rPr>
          <w:rFonts w:ascii="Arial" w:hAnsi="Arial" w:cs="Arial"/>
          <w:b/>
          <w:sz w:val="20"/>
          <w:szCs w:val="20"/>
        </w:rPr>
        <w:t>Assessment</w:t>
      </w:r>
      <w:r>
        <w:rPr>
          <w:rFonts w:ascii="Arial" w:hAnsi="Arial" w:cs="Arial"/>
          <w:b/>
          <w:sz w:val="20"/>
          <w:szCs w:val="20"/>
        </w:rPr>
        <w:t xml:space="preserve"> </w:t>
      </w:r>
      <w:r w:rsidRPr="008909CC">
        <w:rPr>
          <w:rFonts w:ascii="Arial" w:hAnsi="Arial" w:cs="Arial"/>
          <w:b/>
          <w:sz w:val="20"/>
          <w:szCs w:val="20"/>
        </w:rPr>
        <w:t>Checklist</w:t>
      </w:r>
      <w:r>
        <w:rPr>
          <w:rFonts w:ascii="Arial" w:hAnsi="Arial" w:cs="Arial"/>
          <w:b/>
          <w:sz w:val="20"/>
          <w:szCs w:val="20"/>
        </w:rPr>
        <w:t xml:space="preserve"> </w:t>
      </w:r>
      <w:r w:rsidRPr="008909CC">
        <w:rPr>
          <w:rFonts w:ascii="Arial" w:hAnsi="Arial" w:cs="Arial"/>
          <w:b/>
          <w:sz w:val="20"/>
          <w:szCs w:val="20"/>
        </w:rPr>
        <w:t>for</w:t>
      </w:r>
      <w:r>
        <w:rPr>
          <w:rFonts w:ascii="Arial" w:hAnsi="Arial" w:cs="Arial"/>
          <w:b/>
          <w:sz w:val="20"/>
          <w:szCs w:val="20"/>
        </w:rPr>
        <w:t xml:space="preserve"> </w:t>
      </w:r>
      <w:r w:rsidRPr="008909CC">
        <w:rPr>
          <w:rFonts w:ascii="Arial" w:hAnsi="Arial" w:cs="Arial"/>
          <w:b/>
          <w:sz w:val="20"/>
          <w:szCs w:val="20"/>
        </w:rPr>
        <w:t>Home</w:t>
      </w:r>
      <w:r>
        <w:rPr>
          <w:rFonts w:ascii="Arial" w:hAnsi="Arial" w:cs="Arial"/>
          <w:b/>
          <w:sz w:val="20"/>
          <w:szCs w:val="20"/>
        </w:rPr>
        <w:t xml:space="preserve"> </w:t>
      </w:r>
      <w:r w:rsidRPr="008909CC">
        <w:rPr>
          <w:rFonts w:ascii="Arial" w:hAnsi="Arial" w:cs="Arial"/>
          <w:b/>
          <w:sz w:val="20"/>
          <w:szCs w:val="20"/>
        </w:rPr>
        <w:t>Visits</w:t>
      </w:r>
      <w:r>
        <w:rPr>
          <w:rFonts w:ascii="Arial" w:hAnsi="Arial" w:cs="Arial"/>
          <w:b/>
          <w:sz w:val="20"/>
          <w:szCs w:val="20"/>
        </w:rPr>
        <w:t xml:space="preserve"> for Lone Workers</w:t>
      </w:r>
    </w:p>
    <w:tbl>
      <w:tblPr>
        <w:tblStyle w:val="TableGrid"/>
        <w:tblW w:w="0" w:type="auto"/>
        <w:tblLook w:val="04A0" w:firstRow="1" w:lastRow="0" w:firstColumn="1" w:lastColumn="0" w:noHBand="0" w:noVBand="1"/>
      </w:tblPr>
      <w:tblGrid>
        <w:gridCol w:w="3010"/>
        <w:gridCol w:w="2999"/>
        <w:gridCol w:w="3007"/>
      </w:tblGrid>
      <w:tr w:rsidR="00927965" w:rsidRPr="008909CC" w:rsidTr="00F23FAA">
        <w:tc>
          <w:tcPr>
            <w:tcW w:w="3010" w:type="dxa"/>
          </w:tcPr>
          <w:p w:rsidR="00927965" w:rsidRPr="008909CC" w:rsidRDefault="00927965" w:rsidP="00F23FAA">
            <w:pPr>
              <w:rPr>
                <w:rFonts w:ascii="Arial" w:hAnsi="Arial" w:cs="Arial"/>
                <w:b/>
                <w:sz w:val="20"/>
                <w:szCs w:val="20"/>
              </w:rPr>
            </w:pPr>
            <w:r w:rsidRPr="008909CC">
              <w:rPr>
                <w:rFonts w:ascii="Arial" w:hAnsi="Arial" w:cs="Arial"/>
                <w:b/>
                <w:sz w:val="20"/>
                <w:szCs w:val="20"/>
              </w:rPr>
              <w:t>Name/Swift</w:t>
            </w:r>
            <w:r>
              <w:rPr>
                <w:rFonts w:ascii="Arial" w:hAnsi="Arial" w:cs="Arial"/>
                <w:b/>
                <w:sz w:val="20"/>
                <w:szCs w:val="20"/>
              </w:rPr>
              <w:t xml:space="preserve"> </w:t>
            </w:r>
            <w:r w:rsidRPr="008909CC">
              <w:rPr>
                <w:rFonts w:ascii="Arial" w:hAnsi="Arial" w:cs="Arial"/>
                <w:b/>
                <w:sz w:val="20"/>
                <w:szCs w:val="20"/>
              </w:rPr>
              <w:t>number</w:t>
            </w:r>
          </w:p>
        </w:tc>
        <w:tc>
          <w:tcPr>
            <w:tcW w:w="2999" w:type="dxa"/>
          </w:tcPr>
          <w:p w:rsidR="00927965" w:rsidRPr="008909CC" w:rsidRDefault="00927965" w:rsidP="00F23FAA">
            <w:pPr>
              <w:rPr>
                <w:rFonts w:ascii="Arial" w:hAnsi="Arial" w:cs="Arial"/>
                <w:b/>
                <w:sz w:val="20"/>
                <w:szCs w:val="20"/>
              </w:rPr>
            </w:pPr>
            <w:r w:rsidRPr="008909CC">
              <w:rPr>
                <w:rFonts w:ascii="Arial" w:hAnsi="Arial" w:cs="Arial"/>
                <w:b/>
                <w:sz w:val="20"/>
                <w:szCs w:val="20"/>
              </w:rPr>
              <w:t>Address</w:t>
            </w:r>
          </w:p>
        </w:tc>
        <w:tc>
          <w:tcPr>
            <w:tcW w:w="3007" w:type="dxa"/>
          </w:tcPr>
          <w:p w:rsidR="00927965" w:rsidRPr="008909CC" w:rsidRDefault="00927965" w:rsidP="00F23FAA">
            <w:pPr>
              <w:rPr>
                <w:rFonts w:ascii="Arial" w:hAnsi="Arial" w:cs="Arial"/>
                <w:b/>
                <w:sz w:val="20"/>
                <w:szCs w:val="20"/>
              </w:rPr>
            </w:pPr>
            <w:r w:rsidRPr="008909CC">
              <w:rPr>
                <w:rFonts w:ascii="Arial" w:hAnsi="Arial" w:cs="Arial"/>
                <w:b/>
                <w:sz w:val="20"/>
                <w:szCs w:val="20"/>
              </w:rPr>
              <w:t>Telephone</w:t>
            </w:r>
          </w:p>
        </w:tc>
      </w:tr>
      <w:tr w:rsidR="00927965" w:rsidRPr="008909CC" w:rsidTr="00F23FAA">
        <w:tc>
          <w:tcPr>
            <w:tcW w:w="3010" w:type="dxa"/>
          </w:tcPr>
          <w:p w:rsidR="00927965" w:rsidRPr="008909CC" w:rsidRDefault="00927965" w:rsidP="00F23FAA">
            <w:pPr>
              <w:rPr>
                <w:rFonts w:ascii="Arial" w:hAnsi="Arial" w:cs="Arial"/>
                <w:b/>
                <w:sz w:val="20"/>
                <w:szCs w:val="20"/>
              </w:rPr>
            </w:pPr>
            <w:bookmarkStart w:id="1" w:name="_Hlk519781925"/>
          </w:p>
          <w:p w:rsidR="00927965" w:rsidRDefault="00927965" w:rsidP="00F23FAA">
            <w:pPr>
              <w:rPr>
                <w:rFonts w:ascii="Arial" w:hAnsi="Arial" w:cs="Arial"/>
                <w:b/>
                <w:sz w:val="20"/>
                <w:szCs w:val="20"/>
              </w:rPr>
            </w:pPr>
          </w:p>
          <w:p w:rsidR="00927965" w:rsidRPr="008909CC" w:rsidRDefault="00927965" w:rsidP="00F23FAA">
            <w:pPr>
              <w:rPr>
                <w:rFonts w:ascii="Arial" w:hAnsi="Arial" w:cs="Arial"/>
                <w:b/>
                <w:sz w:val="20"/>
                <w:szCs w:val="20"/>
              </w:rPr>
            </w:pPr>
          </w:p>
        </w:tc>
        <w:tc>
          <w:tcPr>
            <w:tcW w:w="2999" w:type="dxa"/>
          </w:tcPr>
          <w:p w:rsidR="00927965" w:rsidRPr="008909CC" w:rsidRDefault="00927965" w:rsidP="00F23FAA">
            <w:pPr>
              <w:rPr>
                <w:rFonts w:ascii="Arial" w:hAnsi="Arial" w:cs="Arial"/>
                <w:b/>
                <w:sz w:val="20"/>
                <w:szCs w:val="20"/>
              </w:rPr>
            </w:pPr>
          </w:p>
        </w:tc>
        <w:tc>
          <w:tcPr>
            <w:tcW w:w="3007" w:type="dxa"/>
          </w:tcPr>
          <w:p w:rsidR="00927965" w:rsidRPr="008909CC" w:rsidRDefault="00927965" w:rsidP="00F23FAA">
            <w:pPr>
              <w:rPr>
                <w:rFonts w:ascii="Arial" w:hAnsi="Arial" w:cs="Arial"/>
                <w:b/>
                <w:sz w:val="20"/>
                <w:szCs w:val="20"/>
              </w:rPr>
            </w:pPr>
          </w:p>
        </w:tc>
      </w:tr>
      <w:tr w:rsidR="00927965" w:rsidRPr="008909CC" w:rsidTr="00F23FAA">
        <w:tc>
          <w:tcPr>
            <w:tcW w:w="3010" w:type="dxa"/>
          </w:tcPr>
          <w:p w:rsidR="00927965" w:rsidRPr="008909CC" w:rsidRDefault="00927965" w:rsidP="00F23FAA">
            <w:pPr>
              <w:rPr>
                <w:rFonts w:ascii="Arial" w:hAnsi="Arial" w:cs="Arial"/>
                <w:b/>
                <w:sz w:val="20"/>
                <w:szCs w:val="20"/>
              </w:rPr>
            </w:pPr>
            <w:r>
              <w:rPr>
                <w:rFonts w:ascii="Arial" w:hAnsi="Arial" w:cs="Arial"/>
                <w:b/>
                <w:sz w:val="20"/>
                <w:szCs w:val="20"/>
              </w:rPr>
              <w:t xml:space="preserve">Date completed </w:t>
            </w:r>
          </w:p>
        </w:tc>
        <w:tc>
          <w:tcPr>
            <w:tcW w:w="2999" w:type="dxa"/>
          </w:tcPr>
          <w:p w:rsidR="00927965" w:rsidRPr="008909CC" w:rsidRDefault="00927965" w:rsidP="00F23FAA">
            <w:pPr>
              <w:rPr>
                <w:rFonts w:ascii="Arial" w:hAnsi="Arial" w:cs="Arial"/>
                <w:b/>
                <w:sz w:val="20"/>
                <w:szCs w:val="20"/>
              </w:rPr>
            </w:pPr>
            <w:r>
              <w:rPr>
                <w:rFonts w:ascii="Arial" w:hAnsi="Arial" w:cs="Arial"/>
                <w:b/>
                <w:sz w:val="20"/>
                <w:szCs w:val="20"/>
              </w:rPr>
              <w:t xml:space="preserve">By whom </w:t>
            </w:r>
          </w:p>
        </w:tc>
        <w:tc>
          <w:tcPr>
            <w:tcW w:w="3007" w:type="dxa"/>
          </w:tcPr>
          <w:p w:rsidR="00927965" w:rsidRPr="008909CC" w:rsidRDefault="00927965" w:rsidP="00F23FAA">
            <w:pPr>
              <w:rPr>
                <w:rFonts w:ascii="Arial" w:hAnsi="Arial" w:cs="Arial"/>
                <w:b/>
                <w:sz w:val="20"/>
                <w:szCs w:val="20"/>
              </w:rPr>
            </w:pPr>
            <w:r>
              <w:rPr>
                <w:rFonts w:ascii="Arial" w:hAnsi="Arial" w:cs="Arial"/>
                <w:b/>
                <w:sz w:val="20"/>
                <w:szCs w:val="20"/>
              </w:rPr>
              <w:t xml:space="preserve">Purpose of Visit </w:t>
            </w:r>
          </w:p>
        </w:tc>
      </w:tr>
      <w:tr w:rsidR="00927965" w:rsidRPr="008909CC" w:rsidTr="00F23FAA">
        <w:tc>
          <w:tcPr>
            <w:tcW w:w="3010" w:type="dxa"/>
          </w:tcPr>
          <w:p w:rsidR="00927965" w:rsidRDefault="00927965" w:rsidP="00F23FAA">
            <w:pPr>
              <w:rPr>
                <w:rFonts w:ascii="Arial" w:hAnsi="Arial" w:cs="Arial"/>
                <w:b/>
                <w:sz w:val="20"/>
                <w:szCs w:val="20"/>
              </w:rPr>
            </w:pPr>
          </w:p>
          <w:p w:rsidR="00927965" w:rsidRDefault="00927965" w:rsidP="00F23FAA">
            <w:pPr>
              <w:rPr>
                <w:rFonts w:ascii="Arial" w:hAnsi="Arial" w:cs="Arial"/>
                <w:b/>
                <w:sz w:val="20"/>
                <w:szCs w:val="20"/>
              </w:rPr>
            </w:pPr>
          </w:p>
          <w:p w:rsidR="00927965" w:rsidRPr="008909CC" w:rsidRDefault="00927965" w:rsidP="00F23FAA">
            <w:pPr>
              <w:rPr>
                <w:rFonts w:ascii="Arial" w:hAnsi="Arial" w:cs="Arial"/>
                <w:b/>
                <w:sz w:val="20"/>
                <w:szCs w:val="20"/>
              </w:rPr>
            </w:pPr>
          </w:p>
        </w:tc>
        <w:tc>
          <w:tcPr>
            <w:tcW w:w="2999" w:type="dxa"/>
          </w:tcPr>
          <w:p w:rsidR="00927965" w:rsidRPr="008909CC" w:rsidRDefault="00927965" w:rsidP="00F23FAA">
            <w:pPr>
              <w:rPr>
                <w:rFonts w:ascii="Arial" w:hAnsi="Arial" w:cs="Arial"/>
                <w:b/>
                <w:sz w:val="20"/>
                <w:szCs w:val="20"/>
              </w:rPr>
            </w:pPr>
          </w:p>
        </w:tc>
        <w:tc>
          <w:tcPr>
            <w:tcW w:w="3007" w:type="dxa"/>
          </w:tcPr>
          <w:p w:rsidR="00927965" w:rsidRPr="008909CC" w:rsidRDefault="00927965" w:rsidP="00F23FAA">
            <w:pPr>
              <w:rPr>
                <w:rFonts w:ascii="Arial" w:hAnsi="Arial" w:cs="Arial"/>
                <w:b/>
                <w:sz w:val="20"/>
                <w:szCs w:val="20"/>
              </w:rPr>
            </w:pPr>
          </w:p>
        </w:tc>
      </w:tr>
      <w:bookmarkEnd w:id="1"/>
    </w:tbl>
    <w:p w:rsidR="00927965" w:rsidRPr="008909CC" w:rsidRDefault="00927965" w:rsidP="00927965">
      <w:pPr>
        <w:pStyle w:val="NoSpacing"/>
      </w:pPr>
    </w:p>
    <w:tbl>
      <w:tblPr>
        <w:tblStyle w:val="TableGrid"/>
        <w:tblW w:w="0" w:type="auto"/>
        <w:tblLook w:val="04A0" w:firstRow="1" w:lastRow="0" w:firstColumn="1" w:lastColumn="0" w:noHBand="0" w:noVBand="1"/>
      </w:tblPr>
      <w:tblGrid>
        <w:gridCol w:w="6712"/>
        <w:gridCol w:w="713"/>
        <w:gridCol w:w="708"/>
        <w:gridCol w:w="883"/>
      </w:tblGrid>
      <w:tr w:rsidR="00927965" w:rsidRPr="008909CC" w:rsidTr="00F23FAA">
        <w:tc>
          <w:tcPr>
            <w:tcW w:w="6712" w:type="dxa"/>
          </w:tcPr>
          <w:p w:rsidR="00927965" w:rsidRPr="008909CC" w:rsidRDefault="00927965" w:rsidP="00F23FAA">
            <w:pPr>
              <w:rPr>
                <w:rFonts w:ascii="Arial" w:hAnsi="Arial" w:cs="Arial"/>
                <w:b/>
                <w:sz w:val="20"/>
                <w:szCs w:val="20"/>
              </w:rPr>
            </w:pPr>
          </w:p>
        </w:tc>
        <w:tc>
          <w:tcPr>
            <w:tcW w:w="713" w:type="dxa"/>
          </w:tcPr>
          <w:p w:rsidR="00927965" w:rsidRPr="008909CC" w:rsidRDefault="00927965" w:rsidP="00F23FAA">
            <w:pPr>
              <w:rPr>
                <w:rFonts w:ascii="Arial" w:hAnsi="Arial" w:cs="Arial"/>
                <w:b/>
                <w:sz w:val="20"/>
                <w:szCs w:val="20"/>
              </w:rPr>
            </w:pPr>
            <w:r w:rsidRPr="008909CC">
              <w:rPr>
                <w:rFonts w:ascii="Arial" w:hAnsi="Arial" w:cs="Arial"/>
                <w:b/>
                <w:sz w:val="20"/>
                <w:szCs w:val="20"/>
              </w:rPr>
              <w:t>Y</w:t>
            </w:r>
            <w:r>
              <w:rPr>
                <w:rFonts w:ascii="Arial" w:hAnsi="Arial" w:cs="Arial"/>
                <w:b/>
                <w:sz w:val="20"/>
                <w:szCs w:val="20"/>
              </w:rPr>
              <w:t>es</w:t>
            </w:r>
          </w:p>
        </w:tc>
        <w:tc>
          <w:tcPr>
            <w:tcW w:w="708" w:type="dxa"/>
          </w:tcPr>
          <w:p w:rsidR="00927965" w:rsidRPr="008909CC" w:rsidRDefault="00927965" w:rsidP="00F23FAA">
            <w:pPr>
              <w:rPr>
                <w:rFonts w:ascii="Arial" w:hAnsi="Arial" w:cs="Arial"/>
                <w:b/>
                <w:sz w:val="20"/>
                <w:szCs w:val="20"/>
              </w:rPr>
            </w:pPr>
            <w:r w:rsidRPr="008909CC">
              <w:rPr>
                <w:rFonts w:ascii="Arial" w:hAnsi="Arial" w:cs="Arial"/>
                <w:b/>
                <w:sz w:val="20"/>
                <w:szCs w:val="20"/>
              </w:rPr>
              <w:t>N</w:t>
            </w:r>
            <w:r>
              <w:rPr>
                <w:rFonts w:ascii="Arial" w:hAnsi="Arial" w:cs="Arial"/>
                <w:b/>
                <w:sz w:val="20"/>
                <w:szCs w:val="20"/>
              </w:rPr>
              <w:t>o</w:t>
            </w:r>
          </w:p>
        </w:tc>
        <w:tc>
          <w:tcPr>
            <w:tcW w:w="883" w:type="dxa"/>
          </w:tcPr>
          <w:p w:rsidR="00927965" w:rsidRPr="008909CC" w:rsidRDefault="00927965" w:rsidP="00F23FAA">
            <w:pPr>
              <w:rPr>
                <w:rFonts w:ascii="Arial" w:hAnsi="Arial" w:cs="Arial"/>
                <w:b/>
                <w:sz w:val="20"/>
                <w:szCs w:val="20"/>
              </w:rPr>
            </w:pPr>
            <w:r>
              <w:rPr>
                <w:rFonts w:ascii="Arial" w:hAnsi="Arial" w:cs="Arial"/>
                <w:b/>
                <w:sz w:val="20"/>
                <w:szCs w:val="20"/>
              </w:rPr>
              <w:t>Not Known</w:t>
            </w:r>
          </w:p>
        </w:tc>
      </w:tr>
      <w:tr w:rsidR="00927965" w:rsidRPr="008909CC" w:rsidTr="00F23FAA">
        <w:tc>
          <w:tcPr>
            <w:tcW w:w="6712" w:type="dxa"/>
          </w:tcPr>
          <w:p w:rsidR="00927965" w:rsidRPr="008909CC" w:rsidRDefault="00927965" w:rsidP="00F23FAA">
            <w:pPr>
              <w:rPr>
                <w:rFonts w:ascii="Arial" w:hAnsi="Arial" w:cs="Arial"/>
                <w:sz w:val="20"/>
                <w:szCs w:val="20"/>
              </w:rPr>
            </w:pPr>
            <w:r w:rsidRPr="008909CC">
              <w:rPr>
                <w:rFonts w:ascii="Arial" w:hAnsi="Arial" w:cs="Arial"/>
                <w:sz w:val="20"/>
                <w:szCs w:val="20"/>
              </w:rPr>
              <w:t>Any</w:t>
            </w:r>
            <w:r>
              <w:rPr>
                <w:rFonts w:ascii="Arial" w:hAnsi="Arial" w:cs="Arial"/>
                <w:sz w:val="20"/>
                <w:szCs w:val="20"/>
              </w:rPr>
              <w:t xml:space="preserve"> </w:t>
            </w:r>
            <w:r w:rsidRPr="008909CC">
              <w:rPr>
                <w:rFonts w:ascii="Arial" w:hAnsi="Arial" w:cs="Arial"/>
                <w:sz w:val="20"/>
                <w:szCs w:val="20"/>
              </w:rPr>
              <w:t>information</w:t>
            </w:r>
            <w:r>
              <w:rPr>
                <w:rFonts w:ascii="Arial" w:hAnsi="Arial" w:cs="Arial"/>
                <w:sz w:val="20"/>
                <w:szCs w:val="20"/>
              </w:rPr>
              <w:t xml:space="preserve"> </w:t>
            </w:r>
            <w:r w:rsidRPr="008909CC">
              <w:rPr>
                <w:rFonts w:ascii="Arial" w:hAnsi="Arial" w:cs="Arial"/>
                <w:sz w:val="20"/>
                <w:szCs w:val="20"/>
              </w:rPr>
              <w:t>recorded</w:t>
            </w:r>
            <w:r>
              <w:rPr>
                <w:rFonts w:ascii="Arial" w:hAnsi="Arial" w:cs="Arial"/>
                <w:sz w:val="20"/>
                <w:szCs w:val="20"/>
              </w:rPr>
              <w:t xml:space="preserve"> </w:t>
            </w:r>
            <w:r w:rsidRPr="008909CC">
              <w:rPr>
                <w:rFonts w:ascii="Arial" w:hAnsi="Arial" w:cs="Arial"/>
                <w:sz w:val="20"/>
                <w:szCs w:val="20"/>
              </w:rPr>
              <w:t>regarding</w:t>
            </w:r>
            <w:r>
              <w:rPr>
                <w:rFonts w:ascii="Arial" w:hAnsi="Arial" w:cs="Arial"/>
                <w:sz w:val="20"/>
                <w:szCs w:val="20"/>
              </w:rPr>
              <w:t xml:space="preserve"> </w:t>
            </w:r>
            <w:r w:rsidRPr="008909CC">
              <w:rPr>
                <w:rFonts w:ascii="Arial" w:hAnsi="Arial" w:cs="Arial"/>
                <w:sz w:val="20"/>
                <w:szCs w:val="20"/>
              </w:rPr>
              <w:t>violent,</w:t>
            </w:r>
            <w:r>
              <w:rPr>
                <w:rFonts w:ascii="Arial" w:hAnsi="Arial" w:cs="Arial"/>
                <w:sz w:val="20"/>
                <w:szCs w:val="20"/>
              </w:rPr>
              <w:t xml:space="preserve"> </w:t>
            </w:r>
            <w:r w:rsidRPr="008909CC">
              <w:rPr>
                <w:rFonts w:ascii="Arial" w:hAnsi="Arial" w:cs="Arial"/>
                <w:sz w:val="20"/>
                <w:szCs w:val="20"/>
              </w:rPr>
              <w:t>aggressive,</w:t>
            </w:r>
            <w:r>
              <w:rPr>
                <w:rFonts w:ascii="Arial" w:hAnsi="Arial" w:cs="Arial"/>
                <w:sz w:val="20"/>
                <w:szCs w:val="20"/>
              </w:rPr>
              <w:t xml:space="preserve"> </w:t>
            </w:r>
            <w:r w:rsidRPr="008909CC">
              <w:rPr>
                <w:rFonts w:ascii="Arial" w:hAnsi="Arial" w:cs="Arial"/>
                <w:sz w:val="20"/>
                <w:szCs w:val="20"/>
              </w:rPr>
              <w:t>or</w:t>
            </w:r>
            <w:r>
              <w:rPr>
                <w:rFonts w:ascii="Arial" w:hAnsi="Arial" w:cs="Arial"/>
                <w:sz w:val="20"/>
                <w:szCs w:val="20"/>
              </w:rPr>
              <w:t xml:space="preserve"> </w:t>
            </w:r>
            <w:r w:rsidRPr="008909CC">
              <w:rPr>
                <w:rFonts w:ascii="Arial" w:hAnsi="Arial" w:cs="Arial"/>
                <w:sz w:val="20"/>
                <w:szCs w:val="20"/>
              </w:rPr>
              <w:t>threatening</w:t>
            </w:r>
            <w:r>
              <w:rPr>
                <w:rFonts w:ascii="Arial" w:hAnsi="Arial" w:cs="Arial"/>
                <w:sz w:val="20"/>
                <w:szCs w:val="20"/>
              </w:rPr>
              <w:t xml:space="preserve"> </w:t>
            </w:r>
            <w:r w:rsidRPr="008909CC">
              <w:rPr>
                <w:rFonts w:ascii="Arial" w:hAnsi="Arial" w:cs="Arial"/>
                <w:sz w:val="20"/>
                <w:szCs w:val="20"/>
              </w:rPr>
              <w:t>behaviour</w:t>
            </w:r>
            <w:r>
              <w:rPr>
                <w:rFonts w:ascii="Arial" w:hAnsi="Arial" w:cs="Arial"/>
                <w:sz w:val="20"/>
                <w:szCs w:val="20"/>
              </w:rPr>
              <w:t xml:space="preserve"> </w:t>
            </w:r>
            <w:r w:rsidRPr="008909CC">
              <w:rPr>
                <w:rFonts w:ascii="Arial" w:hAnsi="Arial" w:cs="Arial"/>
                <w:sz w:val="20"/>
                <w:szCs w:val="20"/>
              </w:rPr>
              <w:t>towards</w:t>
            </w:r>
            <w:r>
              <w:rPr>
                <w:rFonts w:ascii="Arial" w:hAnsi="Arial" w:cs="Arial"/>
                <w:sz w:val="20"/>
                <w:szCs w:val="20"/>
              </w:rPr>
              <w:t xml:space="preserve"> </w:t>
            </w:r>
            <w:r w:rsidRPr="008909CC">
              <w:rPr>
                <w:rFonts w:ascii="Arial" w:hAnsi="Arial" w:cs="Arial"/>
                <w:sz w:val="20"/>
                <w:szCs w:val="20"/>
              </w:rPr>
              <w:t>staff?</w:t>
            </w:r>
          </w:p>
        </w:tc>
        <w:tc>
          <w:tcPr>
            <w:tcW w:w="713" w:type="dxa"/>
          </w:tcPr>
          <w:p w:rsidR="00927965" w:rsidRPr="008909CC" w:rsidRDefault="00927965" w:rsidP="00F23FAA">
            <w:pPr>
              <w:rPr>
                <w:rFonts w:ascii="Arial" w:hAnsi="Arial" w:cs="Arial"/>
                <w:sz w:val="20"/>
                <w:szCs w:val="20"/>
              </w:rPr>
            </w:pPr>
          </w:p>
        </w:tc>
        <w:tc>
          <w:tcPr>
            <w:tcW w:w="708" w:type="dxa"/>
          </w:tcPr>
          <w:p w:rsidR="00927965" w:rsidRPr="008909CC" w:rsidRDefault="00927965" w:rsidP="00F23FAA">
            <w:pPr>
              <w:rPr>
                <w:rFonts w:ascii="Arial" w:hAnsi="Arial" w:cs="Arial"/>
                <w:b/>
                <w:sz w:val="20"/>
                <w:szCs w:val="20"/>
              </w:rPr>
            </w:pPr>
          </w:p>
        </w:tc>
        <w:tc>
          <w:tcPr>
            <w:tcW w:w="883" w:type="dxa"/>
          </w:tcPr>
          <w:p w:rsidR="00927965" w:rsidRPr="008909CC" w:rsidRDefault="00927965" w:rsidP="00F23FAA">
            <w:pPr>
              <w:rPr>
                <w:rFonts w:ascii="Arial" w:hAnsi="Arial" w:cs="Arial"/>
                <w:b/>
                <w:sz w:val="20"/>
                <w:szCs w:val="20"/>
              </w:rPr>
            </w:pPr>
          </w:p>
        </w:tc>
      </w:tr>
      <w:tr w:rsidR="00927965" w:rsidRPr="008909CC" w:rsidTr="00F23FAA">
        <w:tc>
          <w:tcPr>
            <w:tcW w:w="6712" w:type="dxa"/>
          </w:tcPr>
          <w:p w:rsidR="00927965" w:rsidRPr="008909CC" w:rsidRDefault="00927965" w:rsidP="00F23FAA">
            <w:pPr>
              <w:rPr>
                <w:rFonts w:ascii="Arial" w:hAnsi="Arial" w:cs="Arial"/>
                <w:sz w:val="20"/>
                <w:szCs w:val="20"/>
              </w:rPr>
            </w:pPr>
            <w:r w:rsidRPr="008909CC">
              <w:rPr>
                <w:rFonts w:ascii="Arial" w:hAnsi="Arial" w:cs="Arial"/>
                <w:sz w:val="20"/>
                <w:szCs w:val="20"/>
              </w:rPr>
              <w:t>Any</w:t>
            </w:r>
            <w:r>
              <w:rPr>
                <w:rFonts w:ascii="Arial" w:hAnsi="Arial" w:cs="Arial"/>
                <w:sz w:val="20"/>
                <w:szCs w:val="20"/>
              </w:rPr>
              <w:t xml:space="preserve"> </w:t>
            </w:r>
            <w:r w:rsidRPr="008909CC">
              <w:rPr>
                <w:rFonts w:ascii="Arial" w:hAnsi="Arial" w:cs="Arial"/>
                <w:sz w:val="20"/>
                <w:szCs w:val="20"/>
              </w:rPr>
              <w:t>specific</w:t>
            </w:r>
            <w:r>
              <w:rPr>
                <w:rFonts w:ascii="Arial" w:hAnsi="Arial" w:cs="Arial"/>
                <w:sz w:val="20"/>
                <w:szCs w:val="20"/>
              </w:rPr>
              <w:t xml:space="preserve"> </w:t>
            </w:r>
            <w:r w:rsidRPr="008909CC">
              <w:rPr>
                <w:rFonts w:ascii="Arial" w:hAnsi="Arial" w:cs="Arial"/>
                <w:sz w:val="20"/>
                <w:szCs w:val="20"/>
              </w:rPr>
              <w:t>risk</w:t>
            </w:r>
            <w:r>
              <w:rPr>
                <w:rFonts w:ascii="Arial" w:hAnsi="Arial" w:cs="Arial"/>
                <w:sz w:val="20"/>
                <w:szCs w:val="20"/>
              </w:rPr>
              <w:t xml:space="preserve"> </w:t>
            </w:r>
            <w:r w:rsidRPr="008909CC">
              <w:rPr>
                <w:rFonts w:ascii="Arial" w:hAnsi="Arial" w:cs="Arial"/>
                <w:sz w:val="20"/>
                <w:szCs w:val="20"/>
              </w:rPr>
              <w:t>to</w:t>
            </w:r>
            <w:r>
              <w:rPr>
                <w:rFonts w:ascii="Arial" w:hAnsi="Arial" w:cs="Arial"/>
                <w:sz w:val="20"/>
                <w:szCs w:val="20"/>
              </w:rPr>
              <w:t xml:space="preserve"> </w:t>
            </w:r>
            <w:r w:rsidRPr="008909CC">
              <w:rPr>
                <w:rFonts w:ascii="Arial" w:hAnsi="Arial" w:cs="Arial"/>
                <w:sz w:val="20"/>
                <w:szCs w:val="20"/>
              </w:rPr>
              <w:t>workers</w:t>
            </w:r>
            <w:r>
              <w:rPr>
                <w:rFonts w:ascii="Arial" w:hAnsi="Arial" w:cs="Arial"/>
                <w:sz w:val="20"/>
                <w:szCs w:val="20"/>
              </w:rPr>
              <w:t xml:space="preserve"> </w:t>
            </w:r>
            <w:r w:rsidRPr="008909CC">
              <w:rPr>
                <w:rFonts w:ascii="Arial" w:hAnsi="Arial" w:cs="Arial"/>
                <w:sz w:val="20"/>
                <w:szCs w:val="20"/>
              </w:rPr>
              <w:t>based</w:t>
            </w:r>
            <w:r>
              <w:rPr>
                <w:rFonts w:ascii="Arial" w:hAnsi="Arial" w:cs="Arial"/>
                <w:sz w:val="20"/>
                <w:szCs w:val="20"/>
              </w:rPr>
              <w:t xml:space="preserve"> </w:t>
            </w:r>
            <w:r w:rsidRPr="008909CC">
              <w:rPr>
                <w:rFonts w:ascii="Arial" w:hAnsi="Arial" w:cs="Arial"/>
                <w:sz w:val="20"/>
                <w:szCs w:val="20"/>
              </w:rPr>
              <w:t>on</w:t>
            </w:r>
            <w:r>
              <w:rPr>
                <w:rFonts w:ascii="Arial" w:hAnsi="Arial" w:cs="Arial"/>
                <w:sz w:val="20"/>
                <w:szCs w:val="20"/>
              </w:rPr>
              <w:t xml:space="preserve"> </w:t>
            </w:r>
            <w:r w:rsidRPr="008909CC">
              <w:rPr>
                <w:rFonts w:ascii="Arial" w:hAnsi="Arial" w:cs="Arial"/>
                <w:sz w:val="20"/>
                <w:szCs w:val="20"/>
              </w:rPr>
              <w:t>protected</w:t>
            </w:r>
            <w:r>
              <w:rPr>
                <w:rFonts w:ascii="Arial" w:hAnsi="Arial" w:cs="Arial"/>
                <w:sz w:val="20"/>
                <w:szCs w:val="20"/>
              </w:rPr>
              <w:t xml:space="preserve"> </w:t>
            </w:r>
            <w:r w:rsidRPr="008909CC">
              <w:rPr>
                <w:rFonts w:ascii="Arial" w:hAnsi="Arial" w:cs="Arial"/>
                <w:sz w:val="20"/>
                <w:szCs w:val="20"/>
              </w:rPr>
              <w:t>characteristics</w:t>
            </w:r>
            <w:r>
              <w:rPr>
                <w:rFonts w:ascii="Arial" w:hAnsi="Arial" w:cs="Arial"/>
                <w:sz w:val="20"/>
                <w:szCs w:val="20"/>
              </w:rPr>
              <w:t xml:space="preserve"> </w:t>
            </w:r>
            <w:r w:rsidRPr="008909CC">
              <w:rPr>
                <w:rFonts w:ascii="Arial" w:hAnsi="Arial" w:cs="Arial"/>
                <w:sz w:val="20"/>
                <w:szCs w:val="20"/>
              </w:rPr>
              <w:t>e.g.</w:t>
            </w:r>
            <w:r>
              <w:rPr>
                <w:rFonts w:ascii="Arial" w:hAnsi="Arial" w:cs="Arial"/>
                <w:sz w:val="20"/>
                <w:szCs w:val="20"/>
              </w:rPr>
              <w:t xml:space="preserve"> </w:t>
            </w:r>
            <w:r w:rsidRPr="008909CC">
              <w:rPr>
                <w:rFonts w:ascii="Arial" w:hAnsi="Arial" w:cs="Arial"/>
                <w:sz w:val="20"/>
                <w:szCs w:val="20"/>
              </w:rPr>
              <w:t>gender,</w:t>
            </w:r>
            <w:r>
              <w:rPr>
                <w:rFonts w:ascii="Arial" w:hAnsi="Arial" w:cs="Arial"/>
                <w:sz w:val="20"/>
                <w:szCs w:val="20"/>
              </w:rPr>
              <w:t xml:space="preserve"> </w:t>
            </w:r>
            <w:r w:rsidRPr="008909CC">
              <w:rPr>
                <w:rFonts w:ascii="Arial" w:hAnsi="Arial" w:cs="Arial"/>
                <w:sz w:val="20"/>
                <w:szCs w:val="20"/>
              </w:rPr>
              <w:t>sexual</w:t>
            </w:r>
            <w:r>
              <w:rPr>
                <w:rFonts w:ascii="Arial" w:hAnsi="Arial" w:cs="Arial"/>
                <w:sz w:val="20"/>
                <w:szCs w:val="20"/>
              </w:rPr>
              <w:t xml:space="preserve"> </w:t>
            </w:r>
            <w:r w:rsidRPr="008909CC">
              <w:rPr>
                <w:rFonts w:ascii="Arial" w:hAnsi="Arial" w:cs="Arial"/>
                <w:sz w:val="20"/>
                <w:szCs w:val="20"/>
              </w:rPr>
              <w:t>orientation,</w:t>
            </w:r>
            <w:r>
              <w:rPr>
                <w:rFonts w:ascii="Arial" w:hAnsi="Arial" w:cs="Arial"/>
                <w:sz w:val="20"/>
                <w:szCs w:val="20"/>
              </w:rPr>
              <w:t xml:space="preserve"> </w:t>
            </w:r>
            <w:r w:rsidRPr="008909CC">
              <w:rPr>
                <w:rFonts w:ascii="Arial" w:hAnsi="Arial" w:cs="Arial"/>
                <w:sz w:val="20"/>
                <w:szCs w:val="20"/>
              </w:rPr>
              <w:t>race</w:t>
            </w:r>
            <w:r>
              <w:rPr>
                <w:rFonts w:ascii="Arial" w:hAnsi="Arial" w:cs="Arial"/>
                <w:sz w:val="20"/>
                <w:szCs w:val="20"/>
              </w:rPr>
              <w:t xml:space="preserve"> </w:t>
            </w:r>
            <w:r w:rsidRPr="008909CC">
              <w:rPr>
                <w:rFonts w:ascii="Arial" w:hAnsi="Arial" w:cs="Arial"/>
                <w:sz w:val="20"/>
                <w:szCs w:val="20"/>
              </w:rPr>
              <w:t>etc?</w:t>
            </w:r>
          </w:p>
        </w:tc>
        <w:tc>
          <w:tcPr>
            <w:tcW w:w="713" w:type="dxa"/>
          </w:tcPr>
          <w:p w:rsidR="00927965" w:rsidRPr="008909CC" w:rsidRDefault="00927965" w:rsidP="00F23FAA">
            <w:pPr>
              <w:rPr>
                <w:rFonts w:ascii="Arial" w:hAnsi="Arial" w:cs="Arial"/>
                <w:sz w:val="20"/>
                <w:szCs w:val="20"/>
              </w:rPr>
            </w:pPr>
          </w:p>
        </w:tc>
        <w:tc>
          <w:tcPr>
            <w:tcW w:w="708" w:type="dxa"/>
          </w:tcPr>
          <w:p w:rsidR="00927965" w:rsidRPr="008909CC" w:rsidRDefault="00927965" w:rsidP="00F23FAA">
            <w:pPr>
              <w:rPr>
                <w:rFonts w:ascii="Arial" w:hAnsi="Arial" w:cs="Arial"/>
                <w:b/>
                <w:sz w:val="20"/>
                <w:szCs w:val="20"/>
              </w:rPr>
            </w:pPr>
          </w:p>
        </w:tc>
        <w:tc>
          <w:tcPr>
            <w:tcW w:w="883" w:type="dxa"/>
          </w:tcPr>
          <w:p w:rsidR="00927965" w:rsidRPr="008909CC" w:rsidRDefault="00927965" w:rsidP="00F23FAA">
            <w:pPr>
              <w:rPr>
                <w:rFonts w:ascii="Arial" w:hAnsi="Arial" w:cs="Arial"/>
                <w:b/>
                <w:sz w:val="20"/>
                <w:szCs w:val="20"/>
              </w:rPr>
            </w:pPr>
          </w:p>
        </w:tc>
      </w:tr>
      <w:tr w:rsidR="00927965" w:rsidRPr="008909CC" w:rsidTr="00F23FAA">
        <w:tc>
          <w:tcPr>
            <w:tcW w:w="6712" w:type="dxa"/>
          </w:tcPr>
          <w:p w:rsidR="00927965" w:rsidRPr="008909CC" w:rsidRDefault="00927965" w:rsidP="00F23FAA">
            <w:pPr>
              <w:rPr>
                <w:rFonts w:ascii="Arial" w:hAnsi="Arial" w:cs="Arial"/>
                <w:sz w:val="20"/>
                <w:szCs w:val="20"/>
              </w:rPr>
            </w:pPr>
            <w:r w:rsidRPr="008909CC">
              <w:rPr>
                <w:rFonts w:ascii="Arial" w:hAnsi="Arial" w:cs="Arial"/>
                <w:sz w:val="20"/>
                <w:szCs w:val="20"/>
              </w:rPr>
              <w:t>Does</w:t>
            </w:r>
            <w:r>
              <w:rPr>
                <w:rFonts w:ascii="Arial" w:hAnsi="Arial" w:cs="Arial"/>
                <w:sz w:val="20"/>
                <w:szCs w:val="20"/>
              </w:rPr>
              <w:t xml:space="preserve"> </w:t>
            </w:r>
            <w:r w:rsidRPr="008909CC">
              <w:rPr>
                <w:rFonts w:ascii="Arial" w:hAnsi="Arial" w:cs="Arial"/>
                <w:sz w:val="20"/>
                <w:szCs w:val="20"/>
              </w:rPr>
              <w:t>the</w:t>
            </w:r>
            <w:r>
              <w:rPr>
                <w:rFonts w:ascii="Arial" w:hAnsi="Arial" w:cs="Arial"/>
                <w:sz w:val="20"/>
                <w:szCs w:val="20"/>
              </w:rPr>
              <w:t xml:space="preserve"> </w:t>
            </w:r>
            <w:r w:rsidRPr="008909CC">
              <w:rPr>
                <w:rFonts w:ascii="Arial" w:hAnsi="Arial" w:cs="Arial"/>
                <w:sz w:val="20"/>
                <w:szCs w:val="20"/>
              </w:rPr>
              <w:t>client</w:t>
            </w:r>
            <w:r>
              <w:rPr>
                <w:rFonts w:ascii="Arial" w:hAnsi="Arial" w:cs="Arial"/>
                <w:sz w:val="20"/>
                <w:szCs w:val="20"/>
              </w:rPr>
              <w:t xml:space="preserve"> </w:t>
            </w:r>
            <w:r w:rsidRPr="008909CC">
              <w:rPr>
                <w:rFonts w:ascii="Arial" w:hAnsi="Arial" w:cs="Arial"/>
                <w:sz w:val="20"/>
                <w:szCs w:val="20"/>
              </w:rPr>
              <w:t>have</w:t>
            </w:r>
            <w:r>
              <w:rPr>
                <w:rFonts w:ascii="Arial" w:hAnsi="Arial" w:cs="Arial"/>
                <w:sz w:val="20"/>
                <w:szCs w:val="20"/>
              </w:rPr>
              <w:t xml:space="preserve"> </w:t>
            </w:r>
            <w:r w:rsidRPr="008909CC">
              <w:rPr>
                <w:rFonts w:ascii="Arial" w:hAnsi="Arial" w:cs="Arial"/>
                <w:sz w:val="20"/>
                <w:szCs w:val="20"/>
              </w:rPr>
              <w:t>significant</w:t>
            </w:r>
            <w:r>
              <w:rPr>
                <w:rFonts w:ascii="Arial" w:hAnsi="Arial" w:cs="Arial"/>
                <w:sz w:val="20"/>
                <w:szCs w:val="20"/>
              </w:rPr>
              <w:t xml:space="preserve"> </w:t>
            </w:r>
            <w:r w:rsidRPr="001F0751">
              <w:rPr>
                <w:rFonts w:ascii="Arial" w:hAnsi="Arial" w:cs="Arial"/>
                <w:i/>
                <w:sz w:val="20"/>
                <w:szCs w:val="20"/>
              </w:rPr>
              <w:t>unstable</w:t>
            </w:r>
            <w:r>
              <w:rPr>
                <w:rFonts w:ascii="Arial" w:hAnsi="Arial" w:cs="Arial"/>
                <w:sz w:val="20"/>
                <w:szCs w:val="20"/>
              </w:rPr>
              <w:t xml:space="preserve"> </w:t>
            </w:r>
            <w:r w:rsidRPr="008909CC">
              <w:rPr>
                <w:rFonts w:ascii="Arial" w:hAnsi="Arial" w:cs="Arial"/>
                <w:sz w:val="20"/>
                <w:szCs w:val="20"/>
              </w:rPr>
              <w:t>drug/alcohol/mental</w:t>
            </w:r>
            <w:r>
              <w:rPr>
                <w:rFonts w:ascii="Arial" w:hAnsi="Arial" w:cs="Arial"/>
                <w:sz w:val="20"/>
                <w:szCs w:val="20"/>
              </w:rPr>
              <w:t xml:space="preserve"> </w:t>
            </w:r>
            <w:r w:rsidRPr="008909CC">
              <w:rPr>
                <w:rFonts w:ascii="Arial" w:hAnsi="Arial" w:cs="Arial"/>
                <w:sz w:val="20"/>
                <w:szCs w:val="20"/>
              </w:rPr>
              <w:t>health</w:t>
            </w:r>
            <w:r>
              <w:rPr>
                <w:rFonts w:ascii="Arial" w:hAnsi="Arial" w:cs="Arial"/>
                <w:sz w:val="20"/>
                <w:szCs w:val="20"/>
              </w:rPr>
              <w:t xml:space="preserve"> </w:t>
            </w:r>
            <w:r w:rsidRPr="008909CC">
              <w:rPr>
                <w:rFonts w:ascii="Arial" w:hAnsi="Arial" w:cs="Arial"/>
                <w:sz w:val="20"/>
                <w:szCs w:val="20"/>
              </w:rPr>
              <w:t>problems?</w:t>
            </w:r>
          </w:p>
        </w:tc>
        <w:tc>
          <w:tcPr>
            <w:tcW w:w="713" w:type="dxa"/>
          </w:tcPr>
          <w:p w:rsidR="00927965" w:rsidRPr="008909CC" w:rsidRDefault="00927965" w:rsidP="00F23FAA">
            <w:pPr>
              <w:rPr>
                <w:rFonts w:ascii="Arial" w:hAnsi="Arial" w:cs="Arial"/>
                <w:sz w:val="20"/>
                <w:szCs w:val="20"/>
              </w:rPr>
            </w:pPr>
          </w:p>
        </w:tc>
        <w:tc>
          <w:tcPr>
            <w:tcW w:w="708" w:type="dxa"/>
          </w:tcPr>
          <w:p w:rsidR="00927965" w:rsidRPr="008909CC" w:rsidRDefault="00927965" w:rsidP="00F23FAA">
            <w:pPr>
              <w:rPr>
                <w:rFonts w:ascii="Arial" w:hAnsi="Arial" w:cs="Arial"/>
                <w:b/>
                <w:sz w:val="20"/>
                <w:szCs w:val="20"/>
              </w:rPr>
            </w:pPr>
          </w:p>
        </w:tc>
        <w:tc>
          <w:tcPr>
            <w:tcW w:w="883" w:type="dxa"/>
          </w:tcPr>
          <w:p w:rsidR="00927965" w:rsidRPr="008909CC" w:rsidRDefault="00927965" w:rsidP="00F23FAA">
            <w:pPr>
              <w:rPr>
                <w:rFonts w:ascii="Arial" w:hAnsi="Arial" w:cs="Arial"/>
                <w:b/>
                <w:sz w:val="20"/>
                <w:szCs w:val="20"/>
              </w:rPr>
            </w:pPr>
          </w:p>
        </w:tc>
      </w:tr>
      <w:tr w:rsidR="00927965" w:rsidRPr="008909CC" w:rsidTr="00F23FAA">
        <w:tc>
          <w:tcPr>
            <w:tcW w:w="6712" w:type="dxa"/>
          </w:tcPr>
          <w:p w:rsidR="00927965" w:rsidRPr="008909CC" w:rsidRDefault="00927965" w:rsidP="00F23FAA">
            <w:pPr>
              <w:rPr>
                <w:rFonts w:ascii="Arial" w:hAnsi="Arial" w:cs="Arial"/>
                <w:sz w:val="20"/>
                <w:szCs w:val="20"/>
              </w:rPr>
            </w:pPr>
            <w:r w:rsidRPr="008909CC">
              <w:rPr>
                <w:rFonts w:ascii="Arial" w:hAnsi="Arial" w:cs="Arial"/>
                <w:sz w:val="20"/>
                <w:szCs w:val="20"/>
              </w:rPr>
              <w:t>Are</w:t>
            </w:r>
            <w:r>
              <w:rPr>
                <w:rFonts w:ascii="Arial" w:hAnsi="Arial" w:cs="Arial"/>
                <w:sz w:val="20"/>
                <w:szCs w:val="20"/>
              </w:rPr>
              <w:t xml:space="preserve"> </w:t>
            </w:r>
            <w:r w:rsidRPr="008909CC">
              <w:rPr>
                <w:rFonts w:ascii="Arial" w:hAnsi="Arial" w:cs="Arial"/>
                <w:sz w:val="20"/>
                <w:szCs w:val="20"/>
              </w:rPr>
              <w:t>you</w:t>
            </w:r>
            <w:r>
              <w:rPr>
                <w:rFonts w:ascii="Arial" w:hAnsi="Arial" w:cs="Arial"/>
                <w:sz w:val="20"/>
                <w:szCs w:val="20"/>
              </w:rPr>
              <w:t xml:space="preserve"> </w:t>
            </w:r>
            <w:r w:rsidRPr="008909CC">
              <w:rPr>
                <w:rFonts w:ascii="Arial" w:hAnsi="Arial" w:cs="Arial"/>
                <w:sz w:val="20"/>
                <w:szCs w:val="20"/>
              </w:rPr>
              <w:t>aware</w:t>
            </w:r>
            <w:r>
              <w:rPr>
                <w:rFonts w:ascii="Arial" w:hAnsi="Arial" w:cs="Arial"/>
                <w:sz w:val="20"/>
                <w:szCs w:val="20"/>
              </w:rPr>
              <w:t xml:space="preserve"> </w:t>
            </w:r>
            <w:r w:rsidRPr="008909CC">
              <w:rPr>
                <w:rFonts w:ascii="Arial" w:hAnsi="Arial" w:cs="Arial"/>
                <w:sz w:val="20"/>
                <w:szCs w:val="20"/>
              </w:rPr>
              <w:t>of</w:t>
            </w:r>
            <w:r>
              <w:rPr>
                <w:rFonts w:ascii="Arial" w:hAnsi="Arial" w:cs="Arial"/>
                <w:sz w:val="20"/>
                <w:szCs w:val="20"/>
              </w:rPr>
              <w:t xml:space="preserve"> </w:t>
            </w:r>
            <w:r w:rsidRPr="008909CC">
              <w:rPr>
                <w:rFonts w:ascii="Arial" w:hAnsi="Arial" w:cs="Arial"/>
                <w:sz w:val="20"/>
                <w:szCs w:val="20"/>
              </w:rPr>
              <w:t>any</w:t>
            </w:r>
            <w:r>
              <w:rPr>
                <w:rFonts w:ascii="Arial" w:hAnsi="Arial" w:cs="Arial"/>
                <w:sz w:val="20"/>
                <w:szCs w:val="20"/>
              </w:rPr>
              <w:t xml:space="preserve"> </w:t>
            </w:r>
            <w:r w:rsidRPr="008909CC">
              <w:rPr>
                <w:rFonts w:ascii="Arial" w:hAnsi="Arial" w:cs="Arial"/>
                <w:sz w:val="20"/>
                <w:szCs w:val="20"/>
              </w:rPr>
              <w:t>intimidating/threatening</w:t>
            </w:r>
            <w:r>
              <w:rPr>
                <w:rFonts w:ascii="Arial" w:hAnsi="Arial" w:cs="Arial"/>
                <w:sz w:val="20"/>
                <w:szCs w:val="20"/>
              </w:rPr>
              <w:t xml:space="preserve"> </w:t>
            </w:r>
            <w:r w:rsidRPr="008909CC">
              <w:rPr>
                <w:rFonts w:ascii="Arial" w:hAnsi="Arial" w:cs="Arial"/>
                <w:sz w:val="20"/>
                <w:szCs w:val="20"/>
              </w:rPr>
              <w:t>clients/relatives/friends</w:t>
            </w:r>
            <w:r>
              <w:rPr>
                <w:rFonts w:ascii="Arial" w:hAnsi="Arial" w:cs="Arial"/>
                <w:sz w:val="20"/>
                <w:szCs w:val="20"/>
              </w:rPr>
              <w:t xml:space="preserve"> </w:t>
            </w:r>
            <w:r w:rsidRPr="008909CC">
              <w:rPr>
                <w:rFonts w:ascii="Arial" w:hAnsi="Arial" w:cs="Arial"/>
                <w:sz w:val="20"/>
                <w:szCs w:val="20"/>
              </w:rPr>
              <w:t>living</w:t>
            </w:r>
            <w:r>
              <w:rPr>
                <w:rFonts w:ascii="Arial" w:hAnsi="Arial" w:cs="Arial"/>
                <w:sz w:val="20"/>
                <w:szCs w:val="20"/>
              </w:rPr>
              <w:t xml:space="preserve"> </w:t>
            </w:r>
            <w:r w:rsidRPr="008909CC">
              <w:rPr>
                <w:rFonts w:ascii="Arial" w:hAnsi="Arial" w:cs="Arial"/>
                <w:sz w:val="20"/>
                <w:szCs w:val="20"/>
              </w:rPr>
              <w:t>at</w:t>
            </w:r>
            <w:r>
              <w:rPr>
                <w:rFonts w:ascii="Arial" w:hAnsi="Arial" w:cs="Arial"/>
                <w:sz w:val="20"/>
                <w:szCs w:val="20"/>
              </w:rPr>
              <w:t xml:space="preserve"> </w:t>
            </w:r>
            <w:r w:rsidRPr="008909CC">
              <w:rPr>
                <w:rFonts w:ascii="Arial" w:hAnsi="Arial" w:cs="Arial"/>
                <w:sz w:val="20"/>
                <w:szCs w:val="20"/>
              </w:rPr>
              <w:t>or</w:t>
            </w:r>
            <w:r>
              <w:rPr>
                <w:rFonts w:ascii="Arial" w:hAnsi="Arial" w:cs="Arial"/>
                <w:sz w:val="20"/>
                <w:szCs w:val="20"/>
              </w:rPr>
              <w:t xml:space="preserve"> </w:t>
            </w:r>
            <w:r w:rsidRPr="008909CC">
              <w:rPr>
                <w:rFonts w:ascii="Arial" w:hAnsi="Arial" w:cs="Arial"/>
                <w:sz w:val="20"/>
                <w:szCs w:val="20"/>
              </w:rPr>
              <w:t>likely</w:t>
            </w:r>
            <w:r>
              <w:rPr>
                <w:rFonts w:ascii="Arial" w:hAnsi="Arial" w:cs="Arial"/>
                <w:sz w:val="20"/>
                <w:szCs w:val="20"/>
              </w:rPr>
              <w:t xml:space="preserve"> </w:t>
            </w:r>
            <w:r w:rsidRPr="008909CC">
              <w:rPr>
                <w:rFonts w:ascii="Arial" w:hAnsi="Arial" w:cs="Arial"/>
                <w:sz w:val="20"/>
                <w:szCs w:val="20"/>
              </w:rPr>
              <w:t>to</w:t>
            </w:r>
            <w:r>
              <w:rPr>
                <w:rFonts w:ascii="Arial" w:hAnsi="Arial" w:cs="Arial"/>
                <w:sz w:val="20"/>
                <w:szCs w:val="20"/>
              </w:rPr>
              <w:t xml:space="preserve"> </w:t>
            </w:r>
            <w:r w:rsidRPr="008909CC">
              <w:rPr>
                <w:rFonts w:ascii="Arial" w:hAnsi="Arial" w:cs="Arial"/>
                <w:sz w:val="20"/>
                <w:szCs w:val="20"/>
              </w:rPr>
              <w:t>visit</w:t>
            </w:r>
            <w:r>
              <w:rPr>
                <w:rFonts w:ascii="Arial" w:hAnsi="Arial" w:cs="Arial"/>
                <w:sz w:val="20"/>
                <w:szCs w:val="20"/>
              </w:rPr>
              <w:t xml:space="preserve"> </w:t>
            </w:r>
            <w:r w:rsidRPr="008909CC">
              <w:rPr>
                <w:rFonts w:ascii="Arial" w:hAnsi="Arial" w:cs="Arial"/>
                <w:sz w:val="20"/>
                <w:szCs w:val="20"/>
              </w:rPr>
              <w:t>the</w:t>
            </w:r>
            <w:r>
              <w:rPr>
                <w:rFonts w:ascii="Arial" w:hAnsi="Arial" w:cs="Arial"/>
                <w:sz w:val="20"/>
                <w:szCs w:val="20"/>
              </w:rPr>
              <w:t xml:space="preserve"> </w:t>
            </w:r>
            <w:r w:rsidRPr="008909CC">
              <w:rPr>
                <w:rFonts w:ascii="Arial" w:hAnsi="Arial" w:cs="Arial"/>
                <w:sz w:val="20"/>
                <w:szCs w:val="20"/>
              </w:rPr>
              <w:t>property?</w:t>
            </w:r>
          </w:p>
        </w:tc>
        <w:tc>
          <w:tcPr>
            <w:tcW w:w="713" w:type="dxa"/>
          </w:tcPr>
          <w:p w:rsidR="00927965" w:rsidRPr="008909CC" w:rsidRDefault="00927965" w:rsidP="00F23FAA">
            <w:pPr>
              <w:rPr>
                <w:rFonts w:ascii="Arial" w:hAnsi="Arial" w:cs="Arial"/>
                <w:sz w:val="20"/>
                <w:szCs w:val="20"/>
              </w:rPr>
            </w:pPr>
          </w:p>
        </w:tc>
        <w:tc>
          <w:tcPr>
            <w:tcW w:w="708" w:type="dxa"/>
          </w:tcPr>
          <w:p w:rsidR="00927965" w:rsidRPr="008909CC" w:rsidRDefault="00927965" w:rsidP="00F23FAA">
            <w:pPr>
              <w:rPr>
                <w:rFonts w:ascii="Arial" w:hAnsi="Arial" w:cs="Arial"/>
                <w:b/>
                <w:sz w:val="20"/>
                <w:szCs w:val="20"/>
              </w:rPr>
            </w:pPr>
          </w:p>
        </w:tc>
        <w:tc>
          <w:tcPr>
            <w:tcW w:w="883" w:type="dxa"/>
          </w:tcPr>
          <w:p w:rsidR="00927965" w:rsidRPr="008909CC" w:rsidRDefault="00927965" w:rsidP="00F23FAA">
            <w:pPr>
              <w:rPr>
                <w:rFonts w:ascii="Arial" w:hAnsi="Arial" w:cs="Arial"/>
                <w:b/>
                <w:sz w:val="20"/>
                <w:szCs w:val="20"/>
              </w:rPr>
            </w:pPr>
          </w:p>
        </w:tc>
      </w:tr>
      <w:tr w:rsidR="00927965" w:rsidRPr="008909CC" w:rsidTr="00F23FAA">
        <w:tc>
          <w:tcPr>
            <w:tcW w:w="6712" w:type="dxa"/>
          </w:tcPr>
          <w:p w:rsidR="00927965" w:rsidRPr="008909CC" w:rsidRDefault="00927965" w:rsidP="00F23FAA">
            <w:pPr>
              <w:rPr>
                <w:rFonts w:ascii="Arial" w:hAnsi="Arial" w:cs="Arial"/>
                <w:sz w:val="20"/>
                <w:szCs w:val="20"/>
              </w:rPr>
            </w:pPr>
            <w:r w:rsidRPr="008909CC">
              <w:rPr>
                <w:rFonts w:ascii="Arial" w:hAnsi="Arial" w:cs="Arial"/>
                <w:sz w:val="20"/>
                <w:szCs w:val="20"/>
              </w:rPr>
              <w:t>Are</w:t>
            </w:r>
            <w:r>
              <w:rPr>
                <w:rFonts w:ascii="Arial" w:hAnsi="Arial" w:cs="Arial"/>
                <w:sz w:val="20"/>
                <w:szCs w:val="20"/>
              </w:rPr>
              <w:t xml:space="preserve"> </w:t>
            </w:r>
            <w:r w:rsidRPr="008909CC">
              <w:rPr>
                <w:rFonts w:ascii="Arial" w:hAnsi="Arial" w:cs="Arial"/>
                <w:sz w:val="20"/>
                <w:szCs w:val="20"/>
              </w:rPr>
              <w:t>there</w:t>
            </w:r>
            <w:r>
              <w:rPr>
                <w:rFonts w:ascii="Arial" w:hAnsi="Arial" w:cs="Arial"/>
                <w:sz w:val="20"/>
                <w:szCs w:val="20"/>
              </w:rPr>
              <w:t xml:space="preserve"> </w:t>
            </w:r>
            <w:r w:rsidRPr="008909CC">
              <w:rPr>
                <w:rFonts w:ascii="Arial" w:hAnsi="Arial" w:cs="Arial"/>
                <w:sz w:val="20"/>
                <w:szCs w:val="20"/>
              </w:rPr>
              <w:t>any</w:t>
            </w:r>
            <w:r>
              <w:rPr>
                <w:rFonts w:ascii="Arial" w:hAnsi="Arial" w:cs="Arial"/>
                <w:sz w:val="20"/>
                <w:szCs w:val="20"/>
              </w:rPr>
              <w:t xml:space="preserve"> </w:t>
            </w:r>
            <w:r w:rsidRPr="008909CC">
              <w:rPr>
                <w:rFonts w:ascii="Arial" w:hAnsi="Arial" w:cs="Arial"/>
                <w:sz w:val="20"/>
                <w:szCs w:val="20"/>
              </w:rPr>
              <w:t>dangers/hazards</w:t>
            </w:r>
            <w:r>
              <w:rPr>
                <w:rFonts w:ascii="Arial" w:hAnsi="Arial" w:cs="Arial"/>
                <w:sz w:val="20"/>
                <w:szCs w:val="20"/>
              </w:rPr>
              <w:t xml:space="preserve"> </w:t>
            </w:r>
            <w:r w:rsidRPr="008909CC">
              <w:rPr>
                <w:rFonts w:ascii="Arial" w:hAnsi="Arial" w:cs="Arial"/>
                <w:sz w:val="20"/>
                <w:szCs w:val="20"/>
              </w:rPr>
              <w:t>associated</w:t>
            </w:r>
            <w:r>
              <w:rPr>
                <w:rFonts w:ascii="Arial" w:hAnsi="Arial" w:cs="Arial"/>
                <w:sz w:val="20"/>
                <w:szCs w:val="20"/>
              </w:rPr>
              <w:t xml:space="preserve"> </w:t>
            </w:r>
            <w:r w:rsidRPr="008909CC">
              <w:rPr>
                <w:rFonts w:ascii="Arial" w:hAnsi="Arial" w:cs="Arial"/>
                <w:sz w:val="20"/>
                <w:szCs w:val="20"/>
              </w:rPr>
              <w:t>with</w:t>
            </w:r>
            <w:r>
              <w:rPr>
                <w:rFonts w:ascii="Arial" w:hAnsi="Arial" w:cs="Arial"/>
                <w:sz w:val="20"/>
                <w:szCs w:val="20"/>
              </w:rPr>
              <w:t xml:space="preserve"> </w:t>
            </w:r>
            <w:r w:rsidRPr="008909CC">
              <w:rPr>
                <w:rFonts w:ascii="Arial" w:hAnsi="Arial" w:cs="Arial"/>
                <w:sz w:val="20"/>
                <w:szCs w:val="20"/>
              </w:rPr>
              <w:t>the</w:t>
            </w:r>
            <w:r>
              <w:rPr>
                <w:rFonts w:ascii="Arial" w:hAnsi="Arial" w:cs="Arial"/>
                <w:sz w:val="20"/>
                <w:szCs w:val="20"/>
              </w:rPr>
              <w:t xml:space="preserve"> </w:t>
            </w:r>
            <w:r w:rsidRPr="008909CC">
              <w:rPr>
                <w:rFonts w:ascii="Arial" w:hAnsi="Arial" w:cs="Arial"/>
                <w:sz w:val="20"/>
                <w:szCs w:val="20"/>
              </w:rPr>
              <w:t>property</w:t>
            </w:r>
            <w:r>
              <w:rPr>
                <w:rFonts w:ascii="Arial" w:hAnsi="Arial" w:cs="Arial"/>
                <w:sz w:val="20"/>
                <w:szCs w:val="20"/>
              </w:rPr>
              <w:t xml:space="preserve"> </w:t>
            </w:r>
            <w:r w:rsidRPr="008909CC">
              <w:rPr>
                <w:rFonts w:ascii="Arial" w:hAnsi="Arial" w:cs="Arial"/>
                <w:sz w:val="20"/>
                <w:szCs w:val="20"/>
              </w:rPr>
              <w:t>e.g.</w:t>
            </w:r>
            <w:r>
              <w:rPr>
                <w:rFonts w:ascii="Arial" w:hAnsi="Arial" w:cs="Arial"/>
                <w:sz w:val="20"/>
                <w:szCs w:val="20"/>
              </w:rPr>
              <w:t xml:space="preserve"> </w:t>
            </w:r>
            <w:r w:rsidRPr="008909CC">
              <w:rPr>
                <w:rFonts w:ascii="Arial" w:hAnsi="Arial" w:cs="Arial"/>
                <w:sz w:val="20"/>
                <w:szCs w:val="20"/>
              </w:rPr>
              <w:t>poorly</w:t>
            </w:r>
            <w:r>
              <w:rPr>
                <w:rFonts w:ascii="Arial" w:hAnsi="Arial" w:cs="Arial"/>
                <w:sz w:val="20"/>
                <w:szCs w:val="20"/>
              </w:rPr>
              <w:t xml:space="preserve"> </w:t>
            </w:r>
            <w:r w:rsidRPr="008909CC">
              <w:rPr>
                <w:rFonts w:ascii="Arial" w:hAnsi="Arial" w:cs="Arial"/>
                <w:sz w:val="20"/>
                <w:szCs w:val="20"/>
              </w:rPr>
              <w:t>lit</w:t>
            </w:r>
            <w:r>
              <w:rPr>
                <w:rFonts w:ascii="Arial" w:hAnsi="Arial" w:cs="Arial"/>
                <w:sz w:val="20"/>
                <w:szCs w:val="20"/>
              </w:rPr>
              <w:t xml:space="preserve"> </w:t>
            </w:r>
            <w:r w:rsidRPr="008909CC">
              <w:rPr>
                <w:rFonts w:ascii="Arial" w:hAnsi="Arial" w:cs="Arial"/>
                <w:sz w:val="20"/>
                <w:szCs w:val="20"/>
              </w:rPr>
              <w:t>stair,</w:t>
            </w:r>
            <w:r>
              <w:rPr>
                <w:rFonts w:ascii="Arial" w:hAnsi="Arial" w:cs="Arial"/>
                <w:sz w:val="20"/>
                <w:szCs w:val="20"/>
              </w:rPr>
              <w:t xml:space="preserve"> </w:t>
            </w:r>
            <w:r w:rsidRPr="008909CC">
              <w:rPr>
                <w:rFonts w:ascii="Arial" w:hAnsi="Arial" w:cs="Arial"/>
                <w:sz w:val="20"/>
                <w:szCs w:val="20"/>
              </w:rPr>
              <w:t>known</w:t>
            </w:r>
            <w:r>
              <w:rPr>
                <w:rFonts w:ascii="Arial" w:hAnsi="Arial" w:cs="Arial"/>
                <w:sz w:val="20"/>
                <w:szCs w:val="20"/>
              </w:rPr>
              <w:t xml:space="preserve"> </w:t>
            </w:r>
            <w:r w:rsidRPr="008909CC">
              <w:rPr>
                <w:rFonts w:ascii="Arial" w:hAnsi="Arial" w:cs="Arial"/>
                <w:sz w:val="20"/>
                <w:szCs w:val="20"/>
              </w:rPr>
              <w:t>anti-social</w:t>
            </w:r>
            <w:r>
              <w:rPr>
                <w:rFonts w:ascii="Arial" w:hAnsi="Arial" w:cs="Arial"/>
                <w:sz w:val="20"/>
                <w:szCs w:val="20"/>
              </w:rPr>
              <w:t xml:space="preserve"> </w:t>
            </w:r>
            <w:r w:rsidRPr="008909CC">
              <w:rPr>
                <w:rFonts w:ascii="Arial" w:hAnsi="Arial" w:cs="Arial"/>
                <w:sz w:val="20"/>
                <w:szCs w:val="20"/>
              </w:rPr>
              <w:t>behaviour,</w:t>
            </w:r>
            <w:r>
              <w:rPr>
                <w:rFonts w:ascii="Arial" w:hAnsi="Arial" w:cs="Arial"/>
                <w:sz w:val="20"/>
                <w:szCs w:val="20"/>
              </w:rPr>
              <w:t xml:space="preserve"> </w:t>
            </w:r>
            <w:r w:rsidRPr="008909CC">
              <w:rPr>
                <w:rFonts w:ascii="Arial" w:hAnsi="Arial" w:cs="Arial"/>
                <w:sz w:val="20"/>
                <w:szCs w:val="20"/>
              </w:rPr>
              <w:t>dogs</w:t>
            </w:r>
            <w:r>
              <w:rPr>
                <w:rFonts w:ascii="Arial" w:hAnsi="Arial" w:cs="Arial"/>
                <w:sz w:val="20"/>
                <w:szCs w:val="20"/>
              </w:rPr>
              <w:t>, home hygiene</w:t>
            </w:r>
            <w:r w:rsidRPr="008909CC">
              <w:rPr>
                <w:rFonts w:ascii="Arial" w:hAnsi="Arial" w:cs="Arial"/>
                <w:sz w:val="20"/>
                <w:szCs w:val="20"/>
              </w:rPr>
              <w:t>?</w:t>
            </w:r>
          </w:p>
        </w:tc>
        <w:tc>
          <w:tcPr>
            <w:tcW w:w="713" w:type="dxa"/>
          </w:tcPr>
          <w:p w:rsidR="00927965" w:rsidRPr="008909CC" w:rsidRDefault="00927965" w:rsidP="00F23FAA">
            <w:pPr>
              <w:rPr>
                <w:rFonts w:ascii="Arial" w:hAnsi="Arial" w:cs="Arial"/>
                <w:sz w:val="20"/>
                <w:szCs w:val="20"/>
              </w:rPr>
            </w:pPr>
          </w:p>
        </w:tc>
        <w:tc>
          <w:tcPr>
            <w:tcW w:w="708" w:type="dxa"/>
          </w:tcPr>
          <w:p w:rsidR="00927965" w:rsidRPr="008909CC" w:rsidRDefault="00927965" w:rsidP="00F23FAA">
            <w:pPr>
              <w:rPr>
                <w:rFonts w:ascii="Arial" w:hAnsi="Arial" w:cs="Arial"/>
                <w:b/>
                <w:sz w:val="20"/>
                <w:szCs w:val="20"/>
              </w:rPr>
            </w:pPr>
          </w:p>
        </w:tc>
        <w:tc>
          <w:tcPr>
            <w:tcW w:w="883" w:type="dxa"/>
          </w:tcPr>
          <w:p w:rsidR="00927965" w:rsidRPr="008909CC" w:rsidRDefault="00927965" w:rsidP="00F23FAA">
            <w:pPr>
              <w:rPr>
                <w:rFonts w:ascii="Arial" w:hAnsi="Arial" w:cs="Arial"/>
                <w:b/>
                <w:sz w:val="20"/>
                <w:szCs w:val="20"/>
              </w:rPr>
            </w:pPr>
          </w:p>
        </w:tc>
      </w:tr>
      <w:tr w:rsidR="00927965" w:rsidRPr="008909CC" w:rsidTr="00F23FAA">
        <w:tc>
          <w:tcPr>
            <w:tcW w:w="6712" w:type="dxa"/>
          </w:tcPr>
          <w:p w:rsidR="00927965" w:rsidRPr="008909CC" w:rsidRDefault="00927965" w:rsidP="00F23FAA">
            <w:pPr>
              <w:rPr>
                <w:rFonts w:ascii="Arial" w:hAnsi="Arial" w:cs="Arial"/>
                <w:sz w:val="20"/>
                <w:szCs w:val="20"/>
              </w:rPr>
            </w:pPr>
            <w:r w:rsidRPr="008909CC">
              <w:rPr>
                <w:rFonts w:ascii="Arial" w:hAnsi="Arial" w:cs="Arial"/>
                <w:sz w:val="20"/>
                <w:szCs w:val="20"/>
              </w:rPr>
              <w:t>Can</w:t>
            </w:r>
            <w:r>
              <w:rPr>
                <w:rFonts w:ascii="Arial" w:hAnsi="Arial" w:cs="Arial"/>
                <w:sz w:val="20"/>
                <w:szCs w:val="20"/>
              </w:rPr>
              <w:t xml:space="preserve"> </w:t>
            </w:r>
            <w:r w:rsidRPr="008909CC">
              <w:rPr>
                <w:rFonts w:ascii="Arial" w:hAnsi="Arial" w:cs="Arial"/>
                <w:sz w:val="20"/>
                <w:szCs w:val="20"/>
              </w:rPr>
              <w:t>you</w:t>
            </w:r>
            <w:r>
              <w:rPr>
                <w:rFonts w:ascii="Arial" w:hAnsi="Arial" w:cs="Arial"/>
                <w:sz w:val="20"/>
                <w:szCs w:val="20"/>
              </w:rPr>
              <w:t xml:space="preserve"> </w:t>
            </w:r>
            <w:r w:rsidRPr="008909CC">
              <w:rPr>
                <w:rFonts w:ascii="Arial" w:hAnsi="Arial" w:cs="Arial"/>
                <w:sz w:val="20"/>
                <w:szCs w:val="20"/>
              </w:rPr>
              <w:t>travel</w:t>
            </w:r>
            <w:r>
              <w:rPr>
                <w:rFonts w:ascii="Arial" w:hAnsi="Arial" w:cs="Arial"/>
                <w:sz w:val="20"/>
                <w:szCs w:val="20"/>
              </w:rPr>
              <w:t xml:space="preserve"> </w:t>
            </w:r>
            <w:r w:rsidRPr="008909CC">
              <w:rPr>
                <w:rFonts w:ascii="Arial" w:hAnsi="Arial" w:cs="Arial"/>
                <w:sz w:val="20"/>
                <w:szCs w:val="20"/>
              </w:rPr>
              <w:t>safely</w:t>
            </w:r>
            <w:r>
              <w:rPr>
                <w:rFonts w:ascii="Arial" w:hAnsi="Arial" w:cs="Arial"/>
                <w:sz w:val="20"/>
                <w:szCs w:val="20"/>
              </w:rPr>
              <w:t xml:space="preserve"> </w:t>
            </w:r>
            <w:r w:rsidRPr="008909CC">
              <w:rPr>
                <w:rFonts w:ascii="Arial" w:hAnsi="Arial" w:cs="Arial"/>
                <w:sz w:val="20"/>
                <w:szCs w:val="20"/>
              </w:rPr>
              <w:t>to/from</w:t>
            </w:r>
            <w:r>
              <w:rPr>
                <w:rFonts w:ascii="Arial" w:hAnsi="Arial" w:cs="Arial"/>
                <w:sz w:val="20"/>
                <w:szCs w:val="20"/>
              </w:rPr>
              <w:t xml:space="preserve"> </w:t>
            </w:r>
            <w:r w:rsidRPr="008909CC">
              <w:rPr>
                <w:rFonts w:ascii="Arial" w:hAnsi="Arial" w:cs="Arial"/>
                <w:sz w:val="20"/>
                <w:szCs w:val="20"/>
              </w:rPr>
              <w:t>the</w:t>
            </w:r>
            <w:r>
              <w:rPr>
                <w:rFonts w:ascii="Arial" w:hAnsi="Arial" w:cs="Arial"/>
                <w:sz w:val="20"/>
                <w:szCs w:val="20"/>
              </w:rPr>
              <w:t xml:space="preserve"> </w:t>
            </w:r>
            <w:r w:rsidRPr="008909CC">
              <w:rPr>
                <w:rFonts w:ascii="Arial" w:hAnsi="Arial" w:cs="Arial"/>
                <w:sz w:val="20"/>
                <w:szCs w:val="20"/>
              </w:rPr>
              <w:t>property?</w:t>
            </w:r>
          </w:p>
          <w:p w:rsidR="00927965" w:rsidRPr="008909CC" w:rsidRDefault="00927965" w:rsidP="00F23FAA">
            <w:pPr>
              <w:rPr>
                <w:rFonts w:ascii="Arial" w:hAnsi="Arial" w:cs="Arial"/>
                <w:sz w:val="20"/>
                <w:szCs w:val="20"/>
              </w:rPr>
            </w:pPr>
          </w:p>
        </w:tc>
        <w:tc>
          <w:tcPr>
            <w:tcW w:w="713" w:type="dxa"/>
          </w:tcPr>
          <w:p w:rsidR="00927965" w:rsidRPr="008909CC" w:rsidRDefault="00927965" w:rsidP="00F23FAA">
            <w:pPr>
              <w:rPr>
                <w:rFonts w:ascii="Arial" w:hAnsi="Arial" w:cs="Arial"/>
                <w:sz w:val="20"/>
                <w:szCs w:val="20"/>
              </w:rPr>
            </w:pPr>
          </w:p>
        </w:tc>
        <w:tc>
          <w:tcPr>
            <w:tcW w:w="708" w:type="dxa"/>
          </w:tcPr>
          <w:p w:rsidR="00927965" w:rsidRPr="008909CC" w:rsidRDefault="00927965" w:rsidP="00F23FAA">
            <w:pPr>
              <w:rPr>
                <w:rFonts w:ascii="Arial" w:hAnsi="Arial" w:cs="Arial"/>
                <w:b/>
                <w:sz w:val="20"/>
                <w:szCs w:val="20"/>
              </w:rPr>
            </w:pPr>
          </w:p>
        </w:tc>
        <w:tc>
          <w:tcPr>
            <w:tcW w:w="883" w:type="dxa"/>
          </w:tcPr>
          <w:p w:rsidR="00927965" w:rsidRPr="008909CC" w:rsidRDefault="00927965" w:rsidP="00F23FAA">
            <w:pPr>
              <w:rPr>
                <w:rFonts w:ascii="Arial" w:hAnsi="Arial" w:cs="Arial"/>
                <w:b/>
                <w:sz w:val="20"/>
                <w:szCs w:val="20"/>
              </w:rPr>
            </w:pPr>
          </w:p>
        </w:tc>
      </w:tr>
      <w:tr w:rsidR="00927965" w:rsidRPr="008909CC" w:rsidTr="00F23FAA">
        <w:tc>
          <w:tcPr>
            <w:tcW w:w="6712" w:type="dxa"/>
          </w:tcPr>
          <w:p w:rsidR="00927965" w:rsidRPr="008909CC" w:rsidRDefault="00927965" w:rsidP="00F23FAA">
            <w:pPr>
              <w:rPr>
                <w:rFonts w:ascii="Arial" w:hAnsi="Arial" w:cs="Arial"/>
                <w:sz w:val="20"/>
                <w:szCs w:val="20"/>
              </w:rPr>
            </w:pPr>
            <w:r w:rsidRPr="008909CC">
              <w:rPr>
                <w:rFonts w:ascii="Arial" w:hAnsi="Arial" w:cs="Arial"/>
                <w:sz w:val="20"/>
                <w:szCs w:val="20"/>
              </w:rPr>
              <w:t>Are</w:t>
            </w:r>
            <w:r>
              <w:rPr>
                <w:rFonts w:ascii="Arial" w:hAnsi="Arial" w:cs="Arial"/>
                <w:sz w:val="20"/>
                <w:szCs w:val="20"/>
              </w:rPr>
              <w:t xml:space="preserve"> </w:t>
            </w:r>
            <w:r w:rsidRPr="008909CC">
              <w:rPr>
                <w:rFonts w:ascii="Arial" w:hAnsi="Arial" w:cs="Arial"/>
                <w:sz w:val="20"/>
                <w:szCs w:val="20"/>
              </w:rPr>
              <w:t>you</w:t>
            </w:r>
            <w:r>
              <w:rPr>
                <w:rFonts w:ascii="Arial" w:hAnsi="Arial" w:cs="Arial"/>
                <w:sz w:val="20"/>
                <w:szCs w:val="20"/>
              </w:rPr>
              <w:t xml:space="preserve"> </w:t>
            </w:r>
            <w:r w:rsidRPr="008909CC">
              <w:rPr>
                <w:rFonts w:ascii="Arial" w:hAnsi="Arial" w:cs="Arial"/>
                <w:sz w:val="20"/>
                <w:szCs w:val="20"/>
              </w:rPr>
              <w:t>confident</w:t>
            </w:r>
            <w:r>
              <w:rPr>
                <w:rFonts w:ascii="Arial" w:hAnsi="Arial" w:cs="Arial"/>
                <w:sz w:val="20"/>
                <w:szCs w:val="20"/>
              </w:rPr>
              <w:t xml:space="preserve"> </w:t>
            </w:r>
            <w:r w:rsidRPr="008909CC">
              <w:rPr>
                <w:rFonts w:ascii="Arial" w:hAnsi="Arial" w:cs="Arial"/>
                <w:sz w:val="20"/>
                <w:szCs w:val="20"/>
              </w:rPr>
              <w:t>all</w:t>
            </w:r>
            <w:r>
              <w:rPr>
                <w:rFonts w:ascii="Arial" w:hAnsi="Arial" w:cs="Arial"/>
                <w:sz w:val="20"/>
                <w:szCs w:val="20"/>
              </w:rPr>
              <w:t xml:space="preserve"> </w:t>
            </w:r>
            <w:r w:rsidRPr="008909CC">
              <w:rPr>
                <w:rFonts w:ascii="Arial" w:hAnsi="Arial" w:cs="Arial"/>
                <w:sz w:val="20"/>
                <w:szCs w:val="20"/>
              </w:rPr>
              <w:t>safety</w:t>
            </w:r>
            <w:r>
              <w:rPr>
                <w:rFonts w:ascii="Arial" w:hAnsi="Arial" w:cs="Arial"/>
                <w:sz w:val="20"/>
                <w:szCs w:val="20"/>
              </w:rPr>
              <w:t xml:space="preserve"> </w:t>
            </w:r>
            <w:r w:rsidRPr="008909CC">
              <w:rPr>
                <w:rFonts w:ascii="Arial" w:hAnsi="Arial" w:cs="Arial"/>
                <w:sz w:val="20"/>
                <w:szCs w:val="20"/>
              </w:rPr>
              <w:t>measures</w:t>
            </w:r>
            <w:r>
              <w:rPr>
                <w:rFonts w:ascii="Arial" w:hAnsi="Arial" w:cs="Arial"/>
                <w:sz w:val="20"/>
                <w:szCs w:val="20"/>
              </w:rPr>
              <w:t xml:space="preserve"> </w:t>
            </w:r>
            <w:r w:rsidRPr="008909CC">
              <w:rPr>
                <w:rFonts w:ascii="Arial" w:hAnsi="Arial" w:cs="Arial"/>
                <w:sz w:val="20"/>
                <w:szCs w:val="20"/>
              </w:rPr>
              <w:t>are</w:t>
            </w:r>
            <w:r>
              <w:rPr>
                <w:rFonts w:ascii="Arial" w:hAnsi="Arial" w:cs="Arial"/>
                <w:sz w:val="20"/>
                <w:szCs w:val="20"/>
              </w:rPr>
              <w:t xml:space="preserve"> </w:t>
            </w:r>
            <w:r w:rsidRPr="008909CC">
              <w:rPr>
                <w:rFonts w:ascii="Arial" w:hAnsi="Arial" w:cs="Arial"/>
                <w:sz w:val="20"/>
                <w:szCs w:val="20"/>
              </w:rPr>
              <w:t>in</w:t>
            </w:r>
            <w:r>
              <w:rPr>
                <w:rFonts w:ascii="Arial" w:hAnsi="Arial" w:cs="Arial"/>
                <w:sz w:val="20"/>
                <w:szCs w:val="20"/>
              </w:rPr>
              <w:t xml:space="preserve"> </w:t>
            </w:r>
            <w:r w:rsidRPr="008909CC">
              <w:rPr>
                <w:rFonts w:ascii="Arial" w:hAnsi="Arial" w:cs="Arial"/>
                <w:sz w:val="20"/>
                <w:szCs w:val="20"/>
              </w:rPr>
              <w:t>place?</w:t>
            </w:r>
          </w:p>
          <w:p w:rsidR="00927965" w:rsidRPr="008909CC" w:rsidRDefault="00927965" w:rsidP="00F23FAA">
            <w:pPr>
              <w:rPr>
                <w:rFonts w:ascii="Arial" w:hAnsi="Arial" w:cs="Arial"/>
                <w:sz w:val="20"/>
                <w:szCs w:val="20"/>
              </w:rPr>
            </w:pPr>
          </w:p>
        </w:tc>
        <w:tc>
          <w:tcPr>
            <w:tcW w:w="713" w:type="dxa"/>
          </w:tcPr>
          <w:p w:rsidR="00927965" w:rsidRPr="008909CC" w:rsidRDefault="00927965" w:rsidP="00F23FAA">
            <w:pPr>
              <w:rPr>
                <w:rFonts w:ascii="Arial" w:hAnsi="Arial" w:cs="Arial"/>
                <w:sz w:val="20"/>
                <w:szCs w:val="20"/>
              </w:rPr>
            </w:pPr>
          </w:p>
        </w:tc>
        <w:tc>
          <w:tcPr>
            <w:tcW w:w="708" w:type="dxa"/>
          </w:tcPr>
          <w:p w:rsidR="00927965" w:rsidRPr="008909CC" w:rsidRDefault="00927965" w:rsidP="00F23FAA">
            <w:pPr>
              <w:rPr>
                <w:rFonts w:ascii="Arial" w:hAnsi="Arial" w:cs="Arial"/>
                <w:b/>
                <w:sz w:val="20"/>
                <w:szCs w:val="20"/>
              </w:rPr>
            </w:pPr>
          </w:p>
        </w:tc>
        <w:tc>
          <w:tcPr>
            <w:tcW w:w="883" w:type="dxa"/>
          </w:tcPr>
          <w:p w:rsidR="00927965" w:rsidRPr="008909CC" w:rsidRDefault="00927965" w:rsidP="00F23FAA">
            <w:pPr>
              <w:rPr>
                <w:rFonts w:ascii="Arial" w:hAnsi="Arial" w:cs="Arial"/>
                <w:b/>
                <w:sz w:val="20"/>
                <w:szCs w:val="20"/>
              </w:rPr>
            </w:pPr>
          </w:p>
        </w:tc>
      </w:tr>
      <w:tr w:rsidR="00927965" w:rsidRPr="008909CC" w:rsidTr="00F23FAA">
        <w:tc>
          <w:tcPr>
            <w:tcW w:w="9016" w:type="dxa"/>
            <w:gridSpan w:val="4"/>
          </w:tcPr>
          <w:p w:rsidR="00927965" w:rsidRPr="008909CC" w:rsidRDefault="00927965" w:rsidP="00F23FAA">
            <w:pPr>
              <w:rPr>
                <w:rFonts w:ascii="Arial" w:hAnsi="Arial" w:cs="Arial"/>
                <w:b/>
                <w:sz w:val="20"/>
                <w:szCs w:val="20"/>
              </w:rPr>
            </w:pPr>
            <w:r w:rsidRPr="008909CC">
              <w:rPr>
                <w:rFonts w:ascii="Arial" w:hAnsi="Arial" w:cs="Arial"/>
                <w:b/>
                <w:sz w:val="20"/>
                <w:szCs w:val="20"/>
              </w:rPr>
              <w:t>Areas</w:t>
            </w:r>
            <w:r>
              <w:rPr>
                <w:rFonts w:ascii="Arial" w:hAnsi="Arial" w:cs="Arial"/>
                <w:b/>
                <w:sz w:val="20"/>
                <w:szCs w:val="20"/>
              </w:rPr>
              <w:t xml:space="preserve"> </w:t>
            </w:r>
            <w:r w:rsidRPr="008909CC">
              <w:rPr>
                <w:rFonts w:ascii="Arial" w:hAnsi="Arial" w:cs="Arial"/>
                <w:b/>
                <w:sz w:val="20"/>
                <w:szCs w:val="20"/>
              </w:rPr>
              <w:t>of</w:t>
            </w:r>
            <w:r>
              <w:rPr>
                <w:rFonts w:ascii="Arial" w:hAnsi="Arial" w:cs="Arial"/>
                <w:b/>
                <w:sz w:val="20"/>
                <w:szCs w:val="20"/>
              </w:rPr>
              <w:t xml:space="preserve"> </w:t>
            </w:r>
            <w:r w:rsidRPr="008909CC">
              <w:rPr>
                <w:rFonts w:ascii="Arial" w:hAnsi="Arial" w:cs="Arial"/>
                <w:b/>
                <w:sz w:val="20"/>
                <w:szCs w:val="20"/>
              </w:rPr>
              <w:t>concern</w:t>
            </w:r>
            <w:r>
              <w:rPr>
                <w:rFonts w:ascii="Arial" w:hAnsi="Arial" w:cs="Arial"/>
                <w:b/>
                <w:sz w:val="20"/>
                <w:szCs w:val="20"/>
              </w:rPr>
              <w:t>/sources of information</w:t>
            </w:r>
          </w:p>
          <w:p w:rsidR="00927965" w:rsidRDefault="00927965" w:rsidP="00F23FAA">
            <w:pPr>
              <w:rPr>
                <w:rFonts w:ascii="Arial" w:hAnsi="Arial" w:cs="Arial"/>
                <w:b/>
                <w:sz w:val="20"/>
                <w:szCs w:val="20"/>
              </w:rPr>
            </w:pPr>
          </w:p>
          <w:p w:rsidR="00927965" w:rsidRPr="008909CC" w:rsidRDefault="00927965" w:rsidP="00F23FAA">
            <w:pPr>
              <w:rPr>
                <w:rFonts w:ascii="Arial" w:hAnsi="Arial" w:cs="Arial"/>
                <w:b/>
                <w:sz w:val="20"/>
                <w:szCs w:val="20"/>
              </w:rPr>
            </w:pPr>
          </w:p>
          <w:p w:rsidR="00927965" w:rsidRPr="008909CC" w:rsidRDefault="00927965" w:rsidP="00F23FAA">
            <w:pPr>
              <w:rPr>
                <w:rFonts w:ascii="Arial" w:hAnsi="Arial" w:cs="Arial"/>
                <w:b/>
                <w:sz w:val="20"/>
                <w:szCs w:val="20"/>
              </w:rPr>
            </w:pPr>
          </w:p>
        </w:tc>
      </w:tr>
    </w:tbl>
    <w:p w:rsidR="00927965" w:rsidRDefault="00927965" w:rsidP="00927965">
      <w:pPr>
        <w:pStyle w:val="NoSpacing"/>
      </w:pPr>
    </w:p>
    <w:tbl>
      <w:tblPr>
        <w:tblStyle w:val="TableGrid"/>
        <w:tblW w:w="0" w:type="auto"/>
        <w:tblLook w:val="04A0" w:firstRow="1" w:lastRow="0" w:firstColumn="1" w:lastColumn="0" w:noHBand="0" w:noVBand="1"/>
      </w:tblPr>
      <w:tblGrid>
        <w:gridCol w:w="4508"/>
        <w:gridCol w:w="4508"/>
      </w:tblGrid>
      <w:tr w:rsidR="00927965" w:rsidTr="00F23FAA">
        <w:tc>
          <w:tcPr>
            <w:tcW w:w="4508" w:type="dxa"/>
          </w:tcPr>
          <w:p w:rsidR="00927965" w:rsidRPr="00290643" w:rsidRDefault="00927965" w:rsidP="00F23FAA">
            <w:pPr>
              <w:pStyle w:val="NoSpacing"/>
              <w:jc w:val="center"/>
              <w:rPr>
                <w:b/>
              </w:rPr>
            </w:pPr>
            <w:r w:rsidRPr="00290643">
              <w:rPr>
                <w:b/>
              </w:rPr>
              <w:t>Assessment</w:t>
            </w:r>
            <w:r>
              <w:rPr>
                <w:b/>
              </w:rPr>
              <w:t xml:space="preserve"> </w:t>
            </w:r>
            <w:r w:rsidRPr="00290643">
              <w:rPr>
                <w:b/>
              </w:rPr>
              <w:t>of</w:t>
            </w:r>
            <w:r>
              <w:rPr>
                <w:b/>
              </w:rPr>
              <w:t xml:space="preserve"> </w:t>
            </w:r>
            <w:r w:rsidRPr="00290643">
              <w:rPr>
                <w:b/>
              </w:rPr>
              <w:t>Risk</w:t>
            </w:r>
          </w:p>
        </w:tc>
        <w:tc>
          <w:tcPr>
            <w:tcW w:w="4508" w:type="dxa"/>
          </w:tcPr>
          <w:p w:rsidR="00927965" w:rsidRPr="00290643" w:rsidRDefault="00927965" w:rsidP="00F23FAA">
            <w:pPr>
              <w:pStyle w:val="NoSpacing"/>
              <w:jc w:val="center"/>
              <w:rPr>
                <w:b/>
              </w:rPr>
            </w:pPr>
            <w:r w:rsidRPr="00290643">
              <w:rPr>
                <w:b/>
              </w:rPr>
              <w:t>Appropriateness</w:t>
            </w:r>
            <w:r>
              <w:rPr>
                <w:b/>
              </w:rPr>
              <w:t xml:space="preserve"> </w:t>
            </w:r>
            <w:r w:rsidRPr="00290643">
              <w:rPr>
                <w:b/>
              </w:rPr>
              <w:t>of</w:t>
            </w:r>
            <w:r>
              <w:rPr>
                <w:b/>
              </w:rPr>
              <w:t xml:space="preserve"> </w:t>
            </w:r>
            <w:r w:rsidRPr="00290643">
              <w:rPr>
                <w:b/>
              </w:rPr>
              <w:t>Lone</w:t>
            </w:r>
            <w:r>
              <w:rPr>
                <w:b/>
              </w:rPr>
              <w:t xml:space="preserve"> </w:t>
            </w:r>
            <w:r w:rsidRPr="00290643">
              <w:rPr>
                <w:b/>
              </w:rPr>
              <w:t>Working</w:t>
            </w:r>
          </w:p>
        </w:tc>
      </w:tr>
      <w:tr w:rsidR="00927965" w:rsidTr="00F23FAA">
        <w:tc>
          <w:tcPr>
            <w:tcW w:w="4508" w:type="dxa"/>
          </w:tcPr>
          <w:p w:rsidR="00927965" w:rsidRDefault="00927965" w:rsidP="00F23FAA">
            <w:pPr>
              <w:pStyle w:val="NoSpacing"/>
              <w:jc w:val="center"/>
              <w:rPr>
                <w:b/>
              </w:rPr>
            </w:pPr>
          </w:p>
          <w:p w:rsidR="00927965" w:rsidRDefault="00927965" w:rsidP="00F23FAA">
            <w:pPr>
              <w:pStyle w:val="NoSpacing"/>
              <w:rPr>
                <w:b/>
              </w:rPr>
            </w:pPr>
            <w:r>
              <w:rPr>
                <w:rFonts w:ascii="MS Gothic" w:eastAsia="MS Gothic" w:hAnsi="MS Gothic" w:hint="eastAsia"/>
                <w:b/>
              </w:rPr>
              <w:t>☐</w:t>
            </w:r>
            <w:r>
              <w:rPr>
                <w:b/>
              </w:rPr>
              <w:t xml:space="preserve"> </w:t>
            </w:r>
            <w:r w:rsidRPr="00290643">
              <w:rPr>
                <w:b/>
              </w:rPr>
              <w:t>No</w:t>
            </w:r>
            <w:r>
              <w:rPr>
                <w:b/>
              </w:rPr>
              <w:t xml:space="preserve"> </w:t>
            </w:r>
            <w:r w:rsidRPr="00290643">
              <w:rPr>
                <w:b/>
              </w:rPr>
              <w:t>Ri</w:t>
            </w:r>
            <w:r>
              <w:rPr>
                <w:b/>
              </w:rPr>
              <w:t>sks Identified</w:t>
            </w:r>
          </w:p>
          <w:p w:rsidR="00927965" w:rsidRPr="00287ADB" w:rsidRDefault="00927965" w:rsidP="00F23FAA">
            <w:pPr>
              <w:pStyle w:val="NoSpacing"/>
              <w:rPr>
                <w:b/>
              </w:rPr>
            </w:pPr>
            <w:r>
              <w:rPr>
                <w:rFonts w:ascii="MS Gothic" w:eastAsia="MS Gothic" w:hAnsi="MS Gothic" w:hint="eastAsia"/>
                <w:b/>
              </w:rPr>
              <w:t>☐</w:t>
            </w:r>
            <w:r>
              <w:rPr>
                <w:b/>
              </w:rPr>
              <w:t xml:space="preserve"> </w:t>
            </w:r>
            <w:r w:rsidRPr="00290643">
              <w:rPr>
                <w:b/>
              </w:rPr>
              <w:t>Risks</w:t>
            </w:r>
            <w:r>
              <w:rPr>
                <w:b/>
              </w:rPr>
              <w:t xml:space="preserve"> </w:t>
            </w:r>
            <w:r w:rsidRPr="00290643">
              <w:rPr>
                <w:b/>
              </w:rPr>
              <w:t>Identified</w:t>
            </w:r>
          </w:p>
        </w:tc>
        <w:tc>
          <w:tcPr>
            <w:tcW w:w="4508" w:type="dxa"/>
          </w:tcPr>
          <w:p w:rsidR="00927965" w:rsidRDefault="00927965" w:rsidP="00F23FAA">
            <w:pPr>
              <w:pStyle w:val="NoSpacing"/>
              <w:jc w:val="center"/>
              <w:rPr>
                <w:rFonts w:ascii="Arial" w:hAnsi="Arial" w:cs="Arial"/>
                <w:b/>
                <w:sz w:val="20"/>
                <w:szCs w:val="20"/>
              </w:rPr>
            </w:pPr>
          </w:p>
          <w:p w:rsidR="00927965" w:rsidRDefault="00927965" w:rsidP="00F23FAA">
            <w:pPr>
              <w:pStyle w:val="NoSpacing"/>
              <w:rPr>
                <w:rFonts w:ascii="Arial" w:hAnsi="Arial" w:cs="Arial"/>
                <w:b/>
                <w:sz w:val="20"/>
                <w:szCs w:val="20"/>
              </w:rPr>
            </w:pPr>
            <w:r>
              <w:rPr>
                <w:rFonts w:ascii="MS Gothic" w:eastAsia="MS Gothic" w:hAnsi="MS Gothic" w:cs="Arial" w:hint="eastAsia"/>
                <w:b/>
                <w:sz w:val="20"/>
                <w:szCs w:val="20"/>
              </w:rPr>
              <w:t>☐</w:t>
            </w:r>
            <w:r>
              <w:rPr>
                <w:rFonts w:ascii="Arial" w:hAnsi="Arial" w:cs="Arial"/>
                <w:b/>
                <w:sz w:val="20"/>
                <w:szCs w:val="20"/>
              </w:rPr>
              <w:t xml:space="preserve"> Appropriate</w:t>
            </w:r>
          </w:p>
          <w:p w:rsidR="00927965" w:rsidRDefault="00927965" w:rsidP="00F23FAA">
            <w:pPr>
              <w:pStyle w:val="NoSpacing"/>
            </w:pPr>
            <w:r>
              <w:rPr>
                <w:rFonts w:ascii="MS Gothic" w:eastAsia="MS Gothic" w:hAnsi="MS Gothic" w:cs="Arial" w:hint="eastAsia"/>
                <w:b/>
                <w:sz w:val="20"/>
                <w:szCs w:val="20"/>
              </w:rPr>
              <w:t>☐</w:t>
            </w:r>
            <w:r>
              <w:rPr>
                <w:rFonts w:ascii="Arial" w:hAnsi="Arial" w:cs="Arial"/>
                <w:b/>
                <w:sz w:val="20"/>
                <w:szCs w:val="20"/>
              </w:rPr>
              <w:t xml:space="preserve"> </w:t>
            </w:r>
            <w:r w:rsidRPr="007E065D">
              <w:rPr>
                <w:rFonts w:ascii="Arial" w:hAnsi="Arial" w:cs="Arial"/>
                <w:b/>
                <w:sz w:val="20"/>
                <w:szCs w:val="20"/>
              </w:rPr>
              <w:t>Not</w:t>
            </w:r>
            <w:r>
              <w:rPr>
                <w:rFonts w:ascii="Arial" w:hAnsi="Arial" w:cs="Arial"/>
                <w:b/>
                <w:sz w:val="20"/>
                <w:szCs w:val="20"/>
              </w:rPr>
              <w:t xml:space="preserve"> </w:t>
            </w:r>
            <w:r w:rsidRPr="007E065D">
              <w:rPr>
                <w:rFonts w:ascii="Arial" w:hAnsi="Arial" w:cs="Arial"/>
                <w:b/>
                <w:sz w:val="20"/>
                <w:szCs w:val="20"/>
              </w:rPr>
              <w:t>Appropriate</w:t>
            </w:r>
          </w:p>
        </w:tc>
      </w:tr>
    </w:tbl>
    <w:p w:rsidR="00927965" w:rsidRPr="008909CC" w:rsidRDefault="00927965" w:rsidP="00927965">
      <w:pPr>
        <w:pStyle w:val="NoSpacing"/>
      </w:pPr>
    </w:p>
    <w:tbl>
      <w:tblPr>
        <w:tblStyle w:val="TableGrid"/>
        <w:tblW w:w="0" w:type="auto"/>
        <w:tblLook w:val="04A0" w:firstRow="1" w:lastRow="0" w:firstColumn="1" w:lastColumn="0" w:noHBand="0" w:noVBand="1"/>
      </w:tblPr>
      <w:tblGrid>
        <w:gridCol w:w="3004"/>
        <w:gridCol w:w="3078"/>
        <w:gridCol w:w="2934"/>
      </w:tblGrid>
      <w:tr w:rsidR="00927965" w:rsidRPr="008909CC" w:rsidTr="00F23FAA">
        <w:tc>
          <w:tcPr>
            <w:tcW w:w="6082" w:type="dxa"/>
            <w:gridSpan w:val="2"/>
          </w:tcPr>
          <w:p w:rsidR="00927965" w:rsidRPr="008909CC" w:rsidRDefault="00927965" w:rsidP="00F23FAA">
            <w:pPr>
              <w:rPr>
                <w:rFonts w:ascii="Arial" w:hAnsi="Arial" w:cs="Arial"/>
                <w:b/>
                <w:sz w:val="20"/>
                <w:szCs w:val="20"/>
              </w:rPr>
            </w:pPr>
            <w:r w:rsidRPr="008909CC">
              <w:rPr>
                <w:rFonts w:ascii="Arial" w:hAnsi="Arial" w:cs="Arial"/>
                <w:b/>
                <w:sz w:val="20"/>
                <w:szCs w:val="20"/>
              </w:rPr>
              <w:t>Action(s)</w:t>
            </w:r>
            <w:r>
              <w:rPr>
                <w:rFonts w:ascii="Arial" w:hAnsi="Arial" w:cs="Arial"/>
                <w:b/>
                <w:sz w:val="20"/>
                <w:szCs w:val="20"/>
              </w:rPr>
              <w:t xml:space="preserve"> </w:t>
            </w:r>
            <w:r w:rsidRPr="008909CC">
              <w:rPr>
                <w:rFonts w:ascii="Arial" w:hAnsi="Arial" w:cs="Arial"/>
                <w:b/>
                <w:sz w:val="20"/>
                <w:szCs w:val="20"/>
              </w:rPr>
              <w:t>taken</w:t>
            </w:r>
            <w:r>
              <w:rPr>
                <w:rFonts w:ascii="Arial" w:hAnsi="Arial" w:cs="Arial"/>
                <w:b/>
                <w:sz w:val="20"/>
                <w:szCs w:val="20"/>
              </w:rPr>
              <w:t xml:space="preserve"> </w:t>
            </w:r>
            <w:r w:rsidRPr="008909CC">
              <w:rPr>
                <w:rFonts w:ascii="Arial" w:hAnsi="Arial" w:cs="Arial"/>
                <w:b/>
                <w:sz w:val="20"/>
                <w:szCs w:val="20"/>
              </w:rPr>
              <w:t>to</w:t>
            </w:r>
            <w:r>
              <w:rPr>
                <w:rFonts w:ascii="Arial" w:hAnsi="Arial" w:cs="Arial"/>
                <w:b/>
                <w:sz w:val="20"/>
                <w:szCs w:val="20"/>
              </w:rPr>
              <w:t xml:space="preserve"> </w:t>
            </w:r>
            <w:r w:rsidRPr="008909CC">
              <w:rPr>
                <w:rFonts w:ascii="Arial" w:hAnsi="Arial" w:cs="Arial"/>
                <w:b/>
                <w:sz w:val="20"/>
                <w:szCs w:val="20"/>
              </w:rPr>
              <w:t>reduce/eliminate</w:t>
            </w:r>
            <w:r>
              <w:rPr>
                <w:rFonts w:ascii="Arial" w:hAnsi="Arial" w:cs="Arial"/>
                <w:b/>
                <w:sz w:val="20"/>
                <w:szCs w:val="20"/>
              </w:rPr>
              <w:t xml:space="preserve"> </w:t>
            </w:r>
            <w:r w:rsidRPr="008909CC">
              <w:rPr>
                <w:rFonts w:ascii="Arial" w:hAnsi="Arial" w:cs="Arial"/>
                <w:b/>
                <w:sz w:val="20"/>
                <w:szCs w:val="20"/>
              </w:rPr>
              <w:t>risk</w:t>
            </w:r>
          </w:p>
        </w:tc>
        <w:tc>
          <w:tcPr>
            <w:tcW w:w="2934" w:type="dxa"/>
          </w:tcPr>
          <w:p w:rsidR="00927965" w:rsidRPr="008909CC" w:rsidRDefault="00927965" w:rsidP="00F23FAA">
            <w:pPr>
              <w:rPr>
                <w:rFonts w:ascii="Arial" w:hAnsi="Arial" w:cs="Arial"/>
                <w:b/>
                <w:sz w:val="20"/>
                <w:szCs w:val="20"/>
              </w:rPr>
            </w:pPr>
            <w:r w:rsidRPr="008909CC">
              <w:rPr>
                <w:rFonts w:ascii="Arial" w:hAnsi="Arial" w:cs="Arial"/>
                <w:b/>
                <w:sz w:val="20"/>
                <w:szCs w:val="20"/>
              </w:rPr>
              <w:t>By</w:t>
            </w:r>
            <w:r>
              <w:rPr>
                <w:rFonts w:ascii="Arial" w:hAnsi="Arial" w:cs="Arial"/>
                <w:b/>
                <w:sz w:val="20"/>
                <w:szCs w:val="20"/>
              </w:rPr>
              <w:t xml:space="preserve"> </w:t>
            </w:r>
            <w:r w:rsidRPr="008909CC">
              <w:rPr>
                <w:rFonts w:ascii="Arial" w:hAnsi="Arial" w:cs="Arial"/>
                <w:b/>
                <w:sz w:val="20"/>
                <w:szCs w:val="20"/>
              </w:rPr>
              <w:t>whom</w:t>
            </w:r>
          </w:p>
        </w:tc>
      </w:tr>
      <w:tr w:rsidR="00927965" w:rsidRPr="008909CC" w:rsidTr="00F23FAA">
        <w:tc>
          <w:tcPr>
            <w:tcW w:w="6082" w:type="dxa"/>
            <w:gridSpan w:val="2"/>
          </w:tcPr>
          <w:p w:rsidR="00927965" w:rsidRPr="008909CC" w:rsidRDefault="00927965" w:rsidP="00F23FAA">
            <w:pPr>
              <w:rPr>
                <w:rFonts w:ascii="Arial" w:hAnsi="Arial" w:cs="Arial"/>
                <w:b/>
                <w:sz w:val="20"/>
                <w:szCs w:val="20"/>
              </w:rPr>
            </w:pPr>
          </w:p>
          <w:p w:rsidR="00927965" w:rsidRPr="006A63B2" w:rsidRDefault="00927965" w:rsidP="00F23FAA">
            <w:pPr>
              <w:rPr>
                <w:rFonts w:ascii="Arial" w:hAnsi="Arial" w:cs="Arial"/>
                <w:b/>
                <w:sz w:val="20"/>
                <w:szCs w:val="20"/>
              </w:rPr>
            </w:pPr>
            <w:r w:rsidRPr="006A63B2">
              <w:rPr>
                <w:rFonts w:ascii="Arial" w:hAnsi="Arial" w:cs="Arial"/>
                <w:b/>
                <w:sz w:val="20"/>
                <w:szCs w:val="20"/>
              </w:rPr>
              <w:t>N.B.</w:t>
            </w:r>
            <w:r>
              <w:rPr>
                <w:rFonts w:ascii="Arial" w:hAnsi="Arial" w:cs="Arial"/>
                <w:b/>
                <w:sz w:val="20"/>
                <w:szCs w:val="20"/>
              </w:rPr>
              <w:t xml:space="preserve"> </w:t>
            </w:r>
            <w:r w:rsidRPr="006A63B2">
              <w:rPr>
                <w:rFonts w:ascii="Arial" w:hAnsi="Arial" w:cs="Arial"/>
                <w:b/>
                <w:sz w:val="20"/>
                <w:szCs w:val="20"/>
              </w:rPr>
              <w:t>First</w:t>
            </w:r>
            <w:r>
              <w:rPr>
                <w:rFonts w:ascii="Arial" w:hAnsi="Arial" w:cs="Arial"/>
                <w:b/>
                <w:sz w:val="20"/>
                <w:szCs w:val="20"/>
              </w:rPr>
              <w:t xml:space="preserve"> </w:t>
            </w:r>
            <w:r w:rsidRPr="006A63B2">
              <w:rPr>
                <w:rFonts w:ascii="Arial" w:hAnsi="Arial" w:cs="Arial"/>
                <w:b/>
                <w:sz w:val="20"/>
                <w:szCs w:val="20"/>
              </w:rPr>
              <w:t>visit</w:t>
            </w:r>
            <w:r>
              <w:rPr>
                <w:rFonts w:ascii="Arial" w:hAnsi="Arial" w:cs="Arial"/>
                <w:b/>
                <w:sz w:val="20"/>
                <w:szCs w:val="20"/>
              </w:rPr>
              <w:t xml:space="preserve"> </w:t>
            </w:r>
            <w:r w:rsidRPr="006A63B2">
              <w:rPr>
                <w:rFonts w:ascii="Arial" w:hAnsi="Arial" w:cs="Arial"/>
                <w:b/>
                <w:sz w:val="20"/>
                <w:szCs w:val="20"/>
              </w:rPr>
              <w:t>should</w:t>
            </w:r>
            <w:r>
              <w:rPr>
                <w:rFonts w:ascii="Arial" w:hAnsi="Arial" w:cs="Arial"/>
                <w:b/>
                <w:sz w:val="20"/>
                <w:szCs w:val="20"/>
              </w:rPr>
              <w:t xml:space="preserve"> </w:t>
            </w:r>
            <w:r w:rsidRPr="006A63B2">
              <w:rPr>
                <w:rFonts w:ascii="Arial" w:hAnsi="Arial" w:cs="Arial"/>
                <w:b/>
                <w:sz w:val="20"/>
                <w:szCs w:val="20"/>
              </w:rPr>
              <w:t>always</w:t>
            </w:r>
            <w:r>
              <w:rPr>
                <w:rFonts w:ascii="Arial" w:hAnsi="Arial" w:cs="Arial"/>
                <w:b/>
                <w:sz w:val="20"/>
                <w:szCs w:val="20"/>
              </w:rPr>
              <w:t xml:space="preserve"> </w:t>
            </w:r>
            <w:r w:rsidRPr="006A63B2">
              <w:rPr>
                <w:rFonts w:ascii="Arial" w:hAnsi="Arial" w:cs="Arial"/>
                <w:b/>
                <w:sz w:val="20"/>
                <w:szCs w:val="20"/>
              </w:rPr>
              <w:t>be</w:t>
            </w:r>
            <w:r>
              <w:rPr>
                <w:rFonts w:ascii="Arial" w:hAnsi="Arial" w:cs="Arial"/>
                <w:b/>
                <w:sz w:val="20"/>
                <w:szCs w:val="20"/>
              </w:rPr>
              <w:t xml:space="preserve"> </w:t>
            </w:r>
            <w:r w:rsidRPr="006A63B2">
              <w:rPr>
                <w:rFonts w:ascii="Arial" w:hAnsi="Arial" w:cs="Arial"/>
                <w:b/>
                <w:sz w:val="20"/>
                <w:szCs w:val="20"/>
              </w:rPr>
              <w:t>undertaken</w:t>
            </w:r>
            <w:r>
              <w:rPr>
                <w:rFonts w:ascii="Arial" w:hAnsi="Arial" w:cs="Arial"/>
                <w:b/>
                <w:sz w:val="20"/>
                <w:szCs w:val="20"/>
              </w:rPr>
              <w:t xml:space="preserve"> </w:t>
            </w:r>
            <w:r w:rsidRPr="006A63B2">
              <w:rPr>
                <w:rFonts w:ascii="Arial" w:hAnsi="Arial" w:cs="Arial"/>
                <w:b/>
                <w:sz w:val="20"/>
                <w:szCs w:val="20"/>
              </w:rPr>
              <w:t>by</w:t>
            </w:r>
            <w:r>
              <w:rPr>
                <w:rFonts w:ascii="Arial" w:hAnsi="Arial" w:cs="Arial"/>
                <w:b/>
                <w:sz w:val="20"/>
                <w:szCs w:val="20"/>
              </w:rPr>
              <w:t xml:space="preserve"> </w:t>
            </w:r>
            <w:r w:rsidRPr="006A63B2">
              <w:rPr>
                <w:rFonts w:ascii="Arial" w:hAnsi="Arial" w:cs="Arial"/>
                <w:b/>
                <w:sz w:val="20"/>
                <w:szCs w:val="20"/>
              </w:rPr>
              <w:t>two</w:t>
            </w:r>
            <w:r>
              <w:rPr>
                <w:rFonts w:ascii="Arial" w:hAnsi="Arial" w:cs="Arial"/>
                <w:b/>
                <w:sz w:val="20"/>
                <w:szCs w:val="20"/>
              </w:rPr>
              <w:t xml:space="preserve"> </w:t>
            </w:r>
            <w:r w:rsidRPr="006A63B2">
              <w:rPr>
                <w:rFonts w:ascii="Arial" w:hAnsi="Arial" w:cs="Arial"/>
                <w:b/>
                <w:sz w:val="20"/>
                <w:szCs w:val="20"/>
              </w:rPr>
              <w:t>workers</w:t>
            </w:r>
            <w:r>
              <w:rPr>
                <w:rFonts w:ascii="Arial" w:hAnsi="Arial" w:cs="Arial"/>
                <w:b/>
                <w:sz w:val="20"/>
                <w:szCs w:val="20"/>
              </w:rPr>
              <w:t xml:space="preserve"> </w:t>
            </w:r>
            <w:r w:rsidRPr="006A63B2">
              <w:rPr>
                <w:rFonts w:ascii="Arial" w:hAnsi="Arial" w:cs="Arial"/>
                <w:b/>
                <w:sz w:val="20"/>
                <w:szCs w:val="20"/>
              </w:rPr>
              <w:t>(unless</w:t>
            </w:r>
            <w:r>
              <w:rPr>
                <w:rFonts w:ascii="Arial" w:hAnsi="Arial" w:cs="Arial"/>
                <w:b/>
                <w:sz w:val="20"/>
                <w:szCs w:val="20"/>
              </w:rPr>
              <w:t xml:space="preserve"> </w:t>
            </w:r>
            <w:r w:rsidRPr="006A63B2">
              <w:rPr>
                <w:rFonts w:ascii="Arial" w:hAnsi="Arial" w:cs="Arial"/>
                <w:b/>
                <w:sz w:val="20"/>
                <w:szCs w:val="20"/>
              </w:rPr>
              <w:t>otherwise</w:t>
            </w:r>
            <w:r>
              <w:rPr>
                <w:rFonts w:ascii="Arial" w:hAnsi="Arial" w:cs="Arial"/>
                <w:b/>
                <w:sz w:val="20"/>
                <w:szCs w:val="20"/>
              </w:rPr>
              <w:t xml:space="preserve"> </w:t>
            </w:r>
            <w:r w:rsidRPr="006A63B2">
              <w:rPr>
                <w:rFonts w:ascii="Arial" w:hAnsi="Arial" w:cs="Arial"/>
                <w:b/>
                <w:sz w:val="20"/>
                <w:szCs w:val="20"/>
              </w:rPr>
              <w:t>agreed</w:t>
            </w:r>
            <w:r>
              <w:rPr>
                <w:rFonts w:ascii="Arial" w:hAnsi="Arial" w:cs="Arial"/>
                <w:b/>
                <w:sz w:val="20"/>
                <w:szCs w:val="20"/>
              </w:rPr>
              <w:t xml:space="preserve"> </w:t>
            </w:r>
            <w:r w:rsidRPr="006A63B2">
              <w:rPr>
                <w:rFonts w:ascii="Arial" w:hAnsi="Arial" w:cs="Arial"/>
                <w:b/>
                <w:sz w:val="20"/>
                <w:szCs w:val="20"/>
              </w:rPr>
              <w:t>with</w:t>
            </w:r>
            <w:r>
              <w:rPr>
                <w:rFonts w:ascii="Arial" w:hAnsi="Arial" w:cs="Arial"/>
                <w:b/>
                <w:sz w:val="20"/>
                <w:szCs w:val="20"/>
              </w:rPr>
              <w:t xml:space="preserve"> </w:t>
            </w:r>
            <w:r w:rsidRPr="006A63B2">
              <w:rPr>
                <w:rFonts w:ascii="Arial" w:hAnsi="Arial" w:cs="Arial"/>
                <w:b/>
                <w:sz w:val="20"/>
                <w:szCs w:val="20"/>
              </w:rPr>
              <w:t>your</w:t>
            </w:r>
            <w:r>
              <w:rPr>
                <w:rFonts w:ascii="Arial" w:hAnsi="Arial" w:cs="Arial"/>
                <w:b/>
                <w:sz w:val="20"/>
                <w:szCs w:val="20"/>
              </w:rPr>
              <w:t xml:space="preserve"> </w:t>
            </w:r>
            <w:r w:rsidRPr="006A63B2">
              <w:rPr>
                <w:rFonts w:ascii="Arial" w:hAnsi="Arial" w:cs="Arial"/>
                <w:b/>
                <w:sz w:val="20"/>
                <w:szCs w:val="20"/>
              </w:rPr>
              <w:t>line</w:t>
            </w:r>
            <w:r>
              <w:rPr>
                <w:rFonts w:ascii="Arial" w:hAnsi="Arial" w:cs="Arial"/>
                <w:b/>
                <w:sz w:val="20"/>
                <w:szCs w:val="20"/>
              </w:rPr>
              <w:t xml:space="preserve"> </w:t>
            </w:r>
            <w:r w:rsidRPr="006A63B2">
              <w:rPr>
                <w:rFonts w:ascii="Arial" w:hAnsi="Arial" w:cs="Arial"/>
                <w:b/>
                <w:sz w:val="20"/>
                <w:szCs w:val="20"/>
              </w:rPr>
              <w:t>manager)</w:t>
            </w:r>
          </w:p>
          <w:p w:rsidR="00927965" w:rsidRPr="008909CC" w:rsidRDefault="00927965" w:rsidP="00F23FAA">
            <w:pPr>
              <w:rPr>
                <w:rFonts w:ascii="Arial" w:hAnsi="Arial" w:cs="Arial"/>
                <w:sz w:val="20"/>
                <w:szCs w:val="20"/>
              </w:rPr>
            </w:pPr>
          </w:p>
          <w:p w:rsidR="00927965" w:rsidRPr="008909CC" w:rsidRDefault="00927965" w:rsidP="00F23FAA">
            <w:pPr>
              <w:jc w:val="both"/>
              <w:rPr>
                <w:rFonts w:ascii="Arial" w:hAnsi="Arial" w:cs="Arial"/>
                <w:sz w:val="20"/>
                <w:szCs w:val="20"/>
              </w:rPr>
            </w:pPr>
            <w:r w:rsidRPr="008909CC">
              <w:rPr>
                <w:rFonts w:ascii="Arial" w:hAnsi="Arial" w:cs="Arial"/>
                <w:sz w:val="20"/>
                <w:szCs w:val="20"/>
              </w:rPr>
              <w:lastRenderedPageBreak/>
              <w:t>For</w:t>
            </w:r>
            <w:r>
              <w:rPr>
                <w:rFonts w:ascii="Arial" w:hAnsi="Arial" w:cs="Arial"/>
                <w:sz w:val="20"/>
                <w:szCs w:val="20"/>
              </w:rPr>
              <w:t xml:space="preserve"> </w:t>
            </w:r>
            <w:r w:rsidRPr="008909CC">
              <w:rPr>
                <w:rFonts w:ascii="Arial" w:hAnsi="Arial" w:cs="Arial"/>
                <w:sz w:val="20"/>
                <w:szCs w:val="20"/>
              </w:rPr>
              <w:t>example:</w:t>
            </w:r>
            <w:r>
              <w:rPr>
                <w:rFonts w:ascii="Arial" w:hAnsi="Arial" w:cs="Arial"/>
                <w:sz w:val="20"/>
                <w:szCs w:val="20"/>
              </w:rPr>
              <w:t xml:space="preserve"> </w:t>
            </w:r>
          </w:p>
          <w:p w:rsidR="00927965" w:rsidRPr="008909CC" w:rsidRDefault="00927965" w:rsidP="00914894">
            <w:pPr>
              <w:numPr>
                <w:ilvl w:val="0"/>
                <w:numId w:val="6"/>
              </w:numPr>
              <w:ind w:hanging="633"/>
              <w:jc w:val="both"/>
              <w:rPr>
                <w:rFonts w:ascii="Arial" w:hAnsi="Arial" w:cs="Arial"/>
                <w:sz w:val="20"/>
                <w:szCs w:val="20"/>
              </w:rPr>
            </w:pPr>
            <w:r w:rsidRPr="008909CC">
              <w:rPr>
                <w:rFonts w:ascii="Arial" w:hAnsi="Arial" w:cs="Arial"/>
                <w:sz w:val="20"/>
                <w:szCs w:val="20"/>
              </w:rPr>
              <w:t>Joint</w:t>
            </w:r>
            <w:r>
              <w:rPr>
                <w:rFonts w:ascii="Arial" w:hAnsi="Arial" w:cs="Arial"/>
                <w:sz w:val="20"/>
                <w:szCs w:val="20"/>
              </w:rPr>
              <w:t xml:space="preserve"> </w:t>
            </w:r>
            <w:r w:rsidRPr="008909CC">
              <w:rPr>
                <w:rFonts w:ascii="Arial" w:hAnsi="Arial" w:cs="Arial"/>
                <w:sz w:val="20"/>
                <w:szCs w:val="20"/>
              </w:rPr>
              <w:t>visits</w:t>
            </w:r>
          </w:p>
          <w:p w:rsidR="00927965" w:rsidRPr="008909CC" w:rsidRDefault="00927965" w:rsidP="00914894">
            <w:pPr>
              <w:numPr>
                <w:ilvl w:val="0"/>
                <w:numId w:val="6"/>
              </w:numPr>
              <w:ind w:hanging="633"/>
              <w:jc w:val="both"/>
              <w:rPr>
                <w:rFonts w:ascii="Arial" w:hAnsi="Arial" w:cs="Arial"/>
                <w:sz w:val="20"/>
                <w:szCs w:val="20"/>
              </w:rPr>
            </w:pPr>
            <w:r w:rsidRPr="008909CC">
              <w:rPr>
                <w:rFonts w:ascii="Arial" w:hAnsi="Arial" w:cs="Arial"/>
                <w:sz w:val="20"/>
                <w:szCs w:val="20"/>
              </w:rPr>
              <w:t>Contact</w:t>
            </w:r>
            <w:r>
              <w:rPr>
                <w:rFonts w:ascii="Arial" w:hAnsi="Arial" w:cs="Arial"/>
                <w:sz w:val="20"/>
                <w:szCs w:val="20"/>
              </w:rPr>
              <w:t xml:space="preserve"> </w:t>
            </w:r>
            <w:r w:rsidRPr="008909CC">
              <w:rPr>
                <w:rFonts w:ascii="Arial" w:hAnsi="Arial" w:cs="Arial"/>
                <w:sz w:val="20"/>
                <w:szCs w:val="20"/>
              </w:rPr>
              <w:t>management</w:t>
            </w:r>
            <w:r>
              <w:rPr>
                <w:rFonts w:ascii="Arial" w:hAnsi="Arial" w:cs="Arial"/>
                <w:sz w:val="20"/>
                <w:szCs w:val="20"/>
              </w:rPr>
              <w:t xml:space="preserve"> </w:t>
            </w:r>
            <w:r w:rsidRPr="008909CC">
              <w:rPr>
                <w:rFonts w:ascii="Arial" w:hAnsi="Arial" w:cs="Arial"/>
                <w:sz w:val="20"/>
                <w:szCs w:val="20"/>
              </w:rPr>
              <w:t>immediately</w:t>
            </w:r>
            <w:r>
              <w:rPr>
                <w:rFonts w:ascii="Arial" w:hAnsi="Arial" w:cs="Arial"/>
                <w:sz w:val="20"/>
                <w:szCs w:val="20"/>
              </w:rPr>
              <w:t xml:space="preserve"> </w:t>
            </w:r>
            <w:r w:rsidRPr="008909CC">
              <w:rPr>
                <w:rFonts w:ascii="Arial" w:hAnsi="Arial" w:cs="Arial"/>
                <w:sz w:val="20"/>
                <w:szCs w:val="20"/>
              </w:rPr>
              <w:t>prior</w:t>
            </w:r>
            <w:r>
              <w:rPr>
                <w:rFonts w:ascii="Arial" w:hAnsi="Arial" w:cs="Arial"/>
                <w:sz w:val="20"/>
                <w:szCs w:val="20"/>
              </w:rPr>
              <w:t xml:space="preserve"> </w:t>
            </w:r>
            <w:r w:rsidRPr="008909CC">
              <w:rPr>
                <w:rFonts w:ascii="Arial" w:hAnsi="Arial" w:cs="Arial"/>
                <w:sz w:val="20"/>
                <w:szCs w:val="20"/>
              </w:rPr>
              <w:t>to</w:t>
            </w:r>
            <w:r>
              <w:rPr>
                <w:rFonts w:ascii="Arial" w:hAnsi="Arial" w:cs="Arial"/>
                <w:sz w:val="20"/>
                <w:szCs w:val="20"/>
              </w:rPr>
              <w:t xml:space="preserve"> </w:t>
            </w:r>
            <w:r w:rsidRPr="008909CC">
              <w:rPr>
                <w:rFonts w:ascii="Arial" w:hAnsi="Arial" w:cs="Arial"/>
                <w:sz w:val="20"/>
                <w:szCs w:val="20"/>
              </w:rPr>
              <w:t>and</w:t>
            </w:r>
            <w:r>
              <w:rPr>
                <w:rFonts w:ascii="Arial" w:hAnsi="Arial" w:cs="Arial"/>
                <w:sz w:val="20"/>
                <w:szCs w:val="20"/>
              </w:rPr>
              <w:t xml:space="preserve"> </w:t>
            </w:r>
            <w:r w:rsidRPr="008909CC">
              <w:rPr>
                <w:rFonts w:ascii="Arial" w:hAnsi="Arial" w:cs="Arial"/>
                <w:sz w:val="20"/>
                <w:szCs w:val="20"/>
              </w:rPr>
              <w:t>upon</w:t>
            </w:r>
            <w:r>
              <w:rPr>
                <w:rFonts w:ascii="Arial" w:hAnsi="Arial" w:cs="Arial"/>
                <w:sz w:val="20"/>
                <w:szCs w:val="20"/>
              </w:rPr>
              <w:t xml:space="preserve"> </w:t>
            </w:r>
            <w:r w:rsidRPr="008909CC">
              <w:rPr>
                <w:rFonts w:ascii="Arial" w:hAnsi="Arial" w:cs="Arial"/>
                <w:sz w:val="20"/>
                <w:szCs w:val="20"/>
              </w:rPr>
              <w:t>departure</w:t>
            </w:r>
            <w:r>
              <w:rPr>
                <w:rFonts w:ascii="Arial" w:hAnsi="Arial" w:cs="Arial"/>
                <w:sz w:val="20"/>
                <w:szCs w:val="20"/>
              </w:rPr>
              <w:t xml:space="preserve"> </w:t>
            </w:r>
            <w:r w:rsidRPr="008909CC">
              <w:rPr>
                <w:rFonts w:ascii="Arial" w:hAnsi="Arial" w:cs="Arial"/>
                <w:sz w:val="20"/>
                <w:szCs w:val="20"/>
              </w:rPr>
              <w:t>of</w:t>
            </w:r>
            <w:r>
              <w:rPr>
                <w:rFonts w:ascii="Arial" w:hAnsi="Arial" w:cs="Arial"/>
                <w:sz w:val="20"/>
                <w:szCs w:val="20"/>
              </w:rPr>
              <w:t xml:space="preserve"> </w:t>
            </w:r>
            <w:r w:rsidRPr="008909CC">
              <w:rPr>
                <w:rFonts w:ascii="Arial" w:hAnsi="Arial" w:cs="Arial"/>
                <w:sz w:val="20"/>
                <w:szCs w:val="20"/>
              </w:rPr>
              <w:t>location</w:t>
            </w:r>
          </w:p>
          <w:p w:rsidR="00927965" w:rsidRPr="008909CC" w:rsidRDefault="00927965" w:rsidP="00914894">
            <w:pPr>
              <w:numPr>
                <w:ilvl w:val="0"/>
                <w:numId w:val="6"/>
              </w:numPr>
              <w:ind w:hanging="633"/>
              <w:jc w:val="both"/>
              <w:rPr>
                <w:rFonts w:ascii="Arial" w:hAnsi="Arial" w:cs="Arial"/>
                <w:sz w:val="20"/>
                <w:szCs w:val="20"/>
              </w:rPr>
            </w:pPr>
            <w:r w:rsidRPr="008909CC">
              <w:rPr>
                <w:rFonts w:ascii="Arial" w:hAnsi="Arial" w:cs="Arial"/>
                <w:sz w:val="20"/>
                <w:szCs w:val="20"/>
              </w:rPr>
              <w:t>Male/female</w:t>
            </w:r>
            <w:r>
              <w:rPr>
                <w:rFonts w:ascii="Arial" w:hAnsi="Arial" w:cs="Arial"/>
                <w:sz w:val="20"/>
                <w:szCs w:val="20"/>
              </w:rPr>
              <w:t xml:space="preserve"> </w:t>
            </w:r>
            <w:r w:rsidRPr="008909CC">
              <w:rPr>
                <w:rFonts w:ascii="Arial" w:hAnsi="Arial" w:cs="Arial"/>
                <w:sz w:val="20"/>
                <w:szCs w:val="20"/>
              </w:rPr>
              <w:t>only</w:t>
            </w:r>
          </w:p>
          <w:p w:rsidR="00927965" w:rsidRPr="008909CC" w:rsidRDefault="00927965" w:rsidP="00914894">
            <w:pPr>
              <w:numPr>
                <w:ilvl w:val="0"/>
                <w:numId w:val="6"/>
              </w:numPr>
              <w:ind w:hanging="633"/>
              <w:jc w:val="both"/>
              <w:rPr>
                <w:rFonts w:ascii="Arial" w:hAnsi="Arial" w:cs="Arial"/>
                <w:sz w:val="20"/>
                <w:szCs w:val="20"/>
              </w:rPr>
            </w:pPr>
            <w:r w:rsidRPr="008909CC">
              <w:rPr>
                <w:rFonts w:ascii="Arial" w:hAnsi="Arial" w:cs="Arial"/>
                <w:sz w:val="20"/>
                <w:szCs w:val="20"/>
              </w:rPr>
              <w:t>Specific</w:t>
            </w:r>
            <w:r>
              <w:rPr>
                <w:rFonts w:ascii="Arial" w:hAnsi="Arial" w:cs="Arial"/>
                <w:sz w:val="20"/>
                <w:szCs w:val="20"/>
              </w:rPr>
              <w:t xml:space="preserve"> </w:t>
            </w:r>
            <w:r w:rsidRPr="008909CC">
              <w:rPr>
                <w:rFonts w:ascii="Arial" w:hAnsi="Arial" w:cs="Arial"/>
                <w:sz w:val="20"/>
                <w:szCs w:val="20"/>
              </w:rPr>
              <w:t>times</w:t>
            </w:r>
            <w:r>
              <w:rPr>
                <w:rFonts w:ascii="Arial" w:hAnsi="Arial" w:cs="Arial"/>
                <w:sz w:val="20"/>
                <w:szCs w:val="20"/>
              </w:rPr>
              <w:t xml:space="preserve"> </w:t>
            </w:r>
            <w:r w:rsidRPr="008909CC">
              <w:rPr>
                <w:rFonts w:ascii="Arial" w:hAnsi="Arial" w:cs="Arial"/>
                <w:sz w:val="20"/>
                <w:szCs w:val="20"/>
              </w:rPr>
              <w:t>for</w:t>
            </w:r>
            <w:r>
              <w:rPr>
                <w:rFonts w:ascii="Arial" w:hAnsi="Arial" w:cs="Arial"/>
                <w:sz w:val="20"/>
                <w:szCs w:val="20"/>
              </w:rPr>
              <w:t xml:space="preserve"> </w:t>
            </w:r>
            <w:r w:rsidRPr="008909CC">
              <w:rPr>
                <w:rFonts w:ascii="Arial" w:hAnsi="Arial" w:cs="Arial"/>
                <w:sz w:val="20"/>
                <w:szCs w:val="20"/>
              </w:rPr>
              <w:t>visits,</w:t>
            </w:r>
            <w:r>
              <w:rPr>
                <w:rFonts w:ascii="Arial" w:hAnsi="Arial" w:cs="Arial"/>
                <w:sz w:val="20"/>
                <w:szCs w:val="20"/>
              </w:rPr>
              <w:t xml:space="preserve"> </w:t>
            </w:r>
            <w:r w:rsidRPr="008909CC">
              <w:rPr>
                <w:rFonts w:ascii="Arial" w:hAnsi="Arial" w:cs="Arial"/>
                <w:sz w:val="20"/>
                <w:szCs w:val="20"/>
              </w:rPr>
              <w:t>e.g.</w:t>
            </w:r>
            <w:r>
              <w:rPr>
                <w:rFonts w:ascii="Arial" w:hAnsi="Arial" w:cs="Arial"/>
                <w:sz w:val="20"/>
                <w:szCs w:val="20"/>
              </w:rPr>
              <w:t xml:space="preserve"> </w:t>
            </w:r>
            <w:r w:rsidRPr="008909CC">
              <w:rPr>
                <w:rFonts w:ascii="Arial" w:hAnsi="Arial" w:cs="Arial"/>
                <w:sz w:val="20"/>
                <w:szCs w:val="20"/>
              </w:rPr>
              <w:t>daylight,</w:t>
            </w:r>
            <w:r>
              <w:rPr>
                <w:rFonts w:ascii="Arial" w:hAnsi="Arial" w:cs="Arial"/>
                <w:sz w:val="20"/>
                <w:szCs w:val="20"/>
              </w:rPr>
              <w:t xml:space="preserve"> </w:t>
            </w:r>
            <w:r w:rsidRPr="008909CC">
              <w:rPr>
                <w:rFonts w:ascii="Arial" w:hAnsi="Arial" w:cs="Arial"/>
                <w:sz w:val="20"/>
                <w:szCs w:val="20"/>
              </w:rPr>
              <w:t>during</w:t>
            </w:r>
            <w:r>
              <w:rPr>
                <w:rFonts w:ascii="Arial" w:hAnsi="Arial" w:cs="Arial"/>
                <w:sz w:val="20"/>
                <w:szCs w:val="20"/>
              </w:rPr>
              <w:t xml:space="preserve"> </w:t>
            </w:r>
            <w:r w:rsidRPr="008909CC">
              <w:rPr>
                <w:rFonts w:ascii="Arial" w:hAnsi="Arial" w:cs="Arial"/>
                <w:sz w:val="20"/>
                <w:szCs w:val="20"/>
              </w:rPr>
              <w:t>office</w:t>
            </w:r>
            <w:r>
              <w:rPr>
                <w:rFonts w:ascii="Arial" w:hAnsi="Arial" w:cs="Arial"/>
                <w:sz w:val="20"/>
                <w:szCs w:val="20"/>
              </w:rPr>
              <w:t xml:space="preserve"> </w:t>
            </w:r>
            <w:r w:rsidRPr="008909CC">
              <w:rPr>
                <w:rFonts w:ascii="Arial" w:hAnsi="Arial" w:cs="Arial"/>
                <w:sz w:val="20"/>
                <w:szCs w:val="20"/>
              </w:rPr>
              <w:t>hours</w:t>
            </w:r>
            <w:r>
              <w:rPr>
                <w:rFonts w:ascii="Arial" w:hAnsi="Arial" w:cs="Arial"/>
                <w:sz w:val="20"/>
                <w:szCs w:val="20"/>
              </w:rPr>
              <w:t xml:space="preserve"> </w:t>
            </w:r>
            <w:r w:rsidRPr="008909CC">
              <w:rPr>
                <w:rFonts w:ascii="Arial" w:hAnsi="Arial" w:cs="Arial"/>
                <w:sz w:val="20"/>
                <w:szCs w:val="20"/>
              </w:rPr>
              <w:t>only</w:t>
            </w:r>
          </w:p>
          <w:p w:rsidR="00927965" w:rsidRPr="008909CC" w:rsidRDefault="00927965" w:rsidP="00914894">
            <w:pPr>
              <w:numPr>
                <w:ilvl w:val="0"/>
                <w:numId w:val="6"/>
              </w:numPr>
              <w:ind w:hanging="633"/>
              <w:jc w:val="both"/>
              <w:rPr>
                <w:rFonts w:ascii="Arial" w:hAnsi="Arial" w:cs="Arial"/>
                <w:sz w:val="20"/>
                <w:szCs w:val="20"/>
              </w:rPr>
            </w:pPr>
            <w:r w:rsidRPr="008909CC">
              <w:rPr>
                <w:rFonts w:ascii="Arial" w:hAnsi="Arial" w:cs="Arial"/>
                <w:sz w:val="20"/>
                <w:szCs w:val="20"/>
              </w:rPr>
              <w:t>Contact</w:t>
            </w:r>
            <w:r>
              <w:rPr>
                <w:rFonts w:ascii="Arial" w:hAnsi="Arial" w:cs="Arial"/>
                <w:sz w:val="20"/>
                <w:szCs w:val="20"/>
              </w:rPr>
              <w:t xml:space="preserve"> </w:t>
            </w:r>
            <w:r w:rsidRPr="008909CC">
              <w:rPr>
                <w:rFonts w:ascii="Arial" w:hAnsi="Arial" w:cs="Arial"/>
                <w:sz w:val="20"/>
                <w:szCs w:val="20"/>
              </w:rPr>
              <w:t>with</w:t>
            </w:r>
            <w:r>
              <w:rPr>
                <w:rFonts w:ascii="Arial" w:hAnsi="Arial" w:cs="Arial"/>
                <w:sz w:val="20"/>
                <w:szCs w:val="20"/>
              </w:rPr>
              <w:t xml:space="preserve"> </w:t>
            </w:r>
            <w:r w:rsidRPr="008909CC">
              <w:rPr>
                <w:rFonts w:ascii="Arial" w:hAnsi="Arial" w:cs="Arial"/>
                <w:sz w:val="20"/>
                <w:szCs w:val="20"/>
              </w:rPr>
              <w:t>other</w:t>
            </w:r>
            <w:r>
              <w:rPr>
                <w:rFonts w:ascii="Arial" w:hAnsi="Arial" w:cs="Arial"/>
                <w:sz w:val="20"/>
                <w:szCs w:val="20"/>
              </w:rPr>
              <w:t xml:space="preserve"> </w:t>
            </w:r>
            <w:r w:rsidRPr="008909CC">
              <w:rPr>
                <w:rFonts w:ascii="Arial" w:hAnsi="Arial" w:cs="Arial"/>
                <w:sz w:val="20"/>
                <w:szCs w:val="20"/>
              </w:rPr>
              <w:t>professionals</w:t>
            </w:r>
            <w:r>
              <w:rPr>
                <w:rFonts w:ascii="Arial" w:hAnsi="Arial" w:cs="Arial"/>
                <w:sz w:val="20"/>
                <w:szCs w:val="20"/>
              </w:rPr>
              <w:t xml:space="preserve"> </w:t>
            </w:r>
            <w:r w:rsidRPr="008909CC">
              <w:rPr>
                <w:rFonts w:ascii="Arial" w:hAnsi="Arial" w:cs="Arial"/>
                <w:sz w:val="20"/>
                <w:szCs w:val="20"/>
              </w:rPr>
              <w:t>involved</w:t>
            </w:r>
            <w:r>
              <w:rPr>
                <w:rFonts w:ascii="Arial" w:hAnsi="Arial" w:cs="Arial"/>
                <w:sz w:val="20"/>
                <w:szCs w:val="20"/>
              </w:rPr>
              <w:t xml:space="preserve"> </w:t>
            </w:r>
            <w:r w:rsidRPr="008909CC">
              <w:rPr>
                <w:rFonts w:ascii="Arial" w:hAnsi="Arial" w:cs="Arial"/>
                <w:sz w:val="20"/>
                <w:szCs w:val="20"/>
              </w:rPr>
              <w:t>prior</w:t>
            </w:r>
            <w:r>
              <w:rPr>
                <w:rFonts w:ascii="Arial" w:hAnsi="Arial" w:cs="Arial"/>
                <w:sz w:val="20"/>
                <w:szCs w:val="20"/>
              </w:rPr>
              <w:t xml:space="preserve"> </w:t>
            </w:r>
            <w:r w:rsidRPr="008909CC">
              <w:rPr>
                <w:rFonts w:ascii="Arial" w:hAnsi="Arial" w:cs="Arial"/>
                <w:sz w:val="20"/>
                <w:szCs w:val="20"/>
              </w:rPr>
              <w:t>to</w:t>
            </w:r>
            <w:r>
              <w:rPr>
                <w:rFonts w:ascii="Arial" w:hAnsi="Arial" w:cs="Arial"/>
                <w:sz w:val="20"/>
                <w:szCs w:val="20"/>
              </w:rPr>
              <w:t xml:space="preserve"> </w:t>
            </w:r>
            <w:r w:rsidRPr="008909CC">
              <w:rPr>
                <w:rFonts w:ascii="Arial" w:hAnsi="Arial" w:cs="Arial"/>
                <w:sz w:val="20"/>
                <w:szCs w:val="20"/>
              </w:rPr>
              <w:t>visit</w:t>
            </w:r>
          </w:p>
          <w:p w:rsidR="00927965" w:rsidRPr="008909CC" w:rsidRDefault="00927965" w:rsidP="00914894">
            <w:pPr>
              <w:numPr>
                <w:ilvl w:val="0"/>
                <w:numId w:val="6"/>
              </w:numPr>
              <w:ind w:hanging="633"/>
              <w:jc w:val="both"/>
              <w:rPr>
                <w:rFonts w:ascii="Arial" w:hAnsi="Arial" w:cs="Arial"/>
                <w:sz w:val="20"/>
                <w:szCs w:val="20"/>
              </w:rPr>
            </w:pPr>
            <w:r w:rsidRPr="008909CC">
              <w:rPr>
                <w:rFonts w:ascii="Arial" w:hAnsi="Arial" w:cs="Arial"/>
                <w:sz w:val="20"/>
                <w:szCs w:val="20"/>
              </w:rPr>
              <w:t>Workers</w:t>
            </w:r>
            <w:r>
              <w:rPr>
                <w:rFonts w:ascii="Arial" w:hAnsi="Arial" w:cs="Arial"/>
                <w:sz w:val="20"/>
                <w:szCs w:val="20"/>
              </w:rPr>
              <w:t xml:space="preserve"> </w:t>
            </w:r>
            <w:r w:rsidRPr="008909CC">
              <w:rPr>
                <w:rFonts w:ascii="Arial" w:hAnsi="Arial" w:cs="Arial"/>
                <w:sz w:val="20"/>
                <w:szCs w:val="20"/>
              </w:rPr>
              <w:t>should</w:t>
            </w:r>
            <w:r>
              <w:rPr>
                <w:rFonts w:ascii="Arial" w:hAnsi="Arial" w:cs="Arial"/>
                <w:sz w:val="20"/>
                <w:szCs w:val="20"/>
              </w:rPr>
              <w:t xml:space="preserve"> </w:t>
            </w:r>
            <w:r w:rsidRPr="008909CC">
              <w:rPr>
                <w:rFonts w:ascii="Arial" w:hAnsi="Arial" w:cs="Arial"/>
                <w:sz w:val="20"/>
                <w:szCs w:val="20"/>
              </w:rPr>
              <w:t>not</w:t>
            </w:r>
            <w:r>
              <w:rPr>
                <w:rFonts w:ascii="Arial" w:hAnsi="Arial" w:cs="Arial"/>
                <w:sz w:val="20"/>
                <w:szCs w:val="20"/>
              </w:rPr>
              <w:t xml:space="preserve"> </w:t>
            </w:r>
            <w:r w:rsidRPr="008909CC">
              <w:rPr>
                <w:rFonts w:ascii="Arial" w:hAnsi="Arial" w:cs="Arial"/>
                <w:sz w:val="20"/>
                <w:szCs w:val="20"/>
              </w:rPr>
              <w:t>visit</w:t>
            </w:r>
            <w:r>
              <w:rPr>
                <w:rFonts w:ascii="Arial" w:hAnsi="Arial" w:cs="Arial"/>
                <w:sz w:val="20"/>
                <w:szCs w:val="20"/>
              </w:rPr>
              <w:t xml:space="preserve"> </w:t>
            </w:r>
            <w:r w:rsidRPr="008909CC">
              <w:rPr>
                <w:rFonts w:ascii="Arial" w:hAnsi="Arial" w:cs="Arial"/>
                <w:sz w:val="20"/>
                <w:szCs w:val="20"/>
              </w:rPr>
              <w:t>Bed</w:t>
            </w:r>
            <w:r>
              <w:rPr>
                <w:rFonts w:ascii="Arial" w:hAnsi="Arial" w:cs="Arial"/>
                <w:sz w:val="20"/>
                <w:szCs w:val="20"/>
              </w:rPr>
              <w:t xml:space="preserve"> </w:t>
            </w:r>
            <w:r w:rsidRPr="008909CC">
              <w:rPr>
                <w:rFonts w:ascii="Arial" w:hAnsi="Arial" w:cs="Arial"/>
                <w:sz w:val="20"/>
                <w:szCs w:val="20"/>
              </w:rPr>
              <w:t>&amp;</w:t>
            </w:r>
            <w:r>
              <w:rPr>
                <w:rFonts w:ascii="Arial" w:hAnsi="Arial" w:cs="Arial"/>
                <w:sz w:val="20"/>
                <w:szCs w:val="20"/>
              </w:rPr>
              <w:t xml:space="preserve"> </w:t>
            </w:r>
            <w:r w:rsidRPr="008909CC">
              <w:rPr>
                <w:rFonts w:ascii="Arial" w:hAnsi="Arial" w:cs="Arial"/>
                <w:sz w:val="20"/>
                <w:szCs w:val="20"/>
              </w:rPr>
              <w:t>Breakfast</w:t>
            </w:r>
            <w:r>
              <w:rPr>
                <w:rFonts w:ascii="Arial" w:hAnsi="Arial" w:cs="Arial"/>
                <w:sz w:val="20"/>
                <w:szCs w:val="20"/>
              </w:rPr>
              <w:t xml:space="preserve"> </w:t>
            </w:r>
            <w:r w:rsidRPr="008909CC">
              <w:rPr>
                <w:rFonts w:ascii="Arial" w:hAnsi="Arial" w:cs="Arial"/>
                <w:sz w:val="20"/>
                <w:szCs w:val="20"/>
              </w:rPr>
              <w:t>accommodation</w:t>
            </w:r>
          </w:p>
          <w:p w:rsidR="00927965" w:rsidRPr="008909CC" w:rsidRDefault="00927965" w:rsidP="00F23FAA">
            <w:pPr>
              <w:ind w:left="87"/>
              <w:jc w:val="both"/>
              <w:rPr>
                <w:rFonts w:ascii="Arial" w:hAnsi="Arial" w:cs="Arial"/>
                <w:b/>
                <w:sz w:val="20"/>
                <w:szCs w:val="20"/>
              </w:rPr>
            </w:pPr>
          </w:p>
        </w:tc>
        <w:tc>
          <w:tcPr>
            <w:tcW w:w="2934" w:type="dxa"/>
          </w:tcPr>
          <w:p w:rsidR="00927965" w:rsidRPr="008909CC" w:rsidRDefault="00927965" w:rsidP="00F23FAA">
            <w:pPr>
              <w:rPr>
                <w:rFonts w:ascii="Arial" w:hAnsi="Arial" w:cs="Arial"/>
                <w:b/>
                <w:sz w:val="20"/>
                <w:szCs w:val="20"/>
              </w:rPr>
            </w:pPr>
          </w:p>
          <w:p w:rsidR="00927965" w:rsidRPr="008909CC" w:rsidRDefault="00927965" w:rsidP="00F23FAA">
            <w:pPr>
              <w:rPr>
                <w:rFonts w:ascii="Arial" w:hAnsi="Arial" w:cs="Arial"/>
                <w:b/>
                <w:sz w:val="20"/>
                <w:szCs w:val="20"/>
              </w:rPr>
            </w:pPr>
          </w:p>
          <w:p w:rsidR="00927965" w:rsidRPr="008909CC" w:rsidRDefault="00927965" w:rsidP="00F23FAA">
            <w:pPr>
              <w:rPr>
                <w:rFonts w:ascii="Arial" w:hAnsi="Arial" w:cs="Arial"/>
                <w:b/>
                <w:sz w:val="20"/>
                <w:szCs w:val="20"/>
              </w:rPr>
            </w:pPr>
          </w:p>
          <w:p w:rsidR="00927965" w:rsidRPr="008909CC" w:rsidRDefault="00927965" w:rsidP="00F23FAA">
            <w:pPr>
              <w:rPr>
                <w:rFonts w:ascii="Arial" w:hAnsi="Arial" w:cs="Arial"/>
                <w:b/>
                <w:sz w:val="20"/>
                <w:szCs w:val="20"/>
              </w:rPr>
            </w:pPr>
          </w:p>
        </w:tc>
      </w:tr>
      <w:tr w:rsidR="00927965" w:rsidRPr="008909CC" w:rsidTr="00F23FAA">
        <w:tc>
          <w:tcPr>
            <w:tcW w:w="3004" w:type="dxa"/>
          </w:tcPr>
          <w:p w:rsidR="00927965" w:rsidRPr="008909CC" w:rsidRDefault="00927965" w:rsidP="00F23FAA">
            <w:pPr>
              <w:rPr>
                <w:rFonts w:ascii="Arial" w:hAnsi="Arial" w:cs="Arial"/>
                <w:b/>
                <w:sz w:val="20"/>
                <w:szCs w:val="20"/>
              </w:rPr>
            </w:pPr>
            <w:r w:rsidRPr="008909CC">
              <w:rPr>
                <w:rFonts w:ascii="Arial" w:hAnsi="Arial" w:cs="Arial"/>
                <w:b/>
                <w:sz w:val="20"/>
                <w:szCs w:val="20"/>
              </w:rPr>
              <w:lastRenderedPageBreak/>
              <w:t>Date</w:t>
            </w:r>
            <w:r>
              <w:rPr>
                <w:rFonts w:ascii="Arial" w:hAnsi="Arial" w:cs="Arial"/>
                <w:b/>
                <w:sz w:val="20"/>
                <w:szCs w:val="20"/>
              </w:rPr>
              <w:t xml:space="preserve"> of discussion with Manager</w:t>
            </w:r>
          </w:p>
        </w:tc>
        <w:tc>
          <w:tcPr>
            <w:tcW w:w="3078" w:type="dxa"/>
          </w:tcPr>
          <w:p w:rsidR="00927965" w:rsidRPr="008909CC" w:rsidRDefault="00927965" w:rsidP="00F23FAA">
            <w:pPr>
              <w:rPr>
                <w:rFonts w:ascii="Arial" w:hAnsi="Arial" w:cs="Arial"/>
                <w:b/>
                <w:sz w:val="20"/>
                <w:szCs w:val="20"/>
              </w:rPr>
            </w:pPr>
            <w:r>
              <w:rPr>
                <w:rFonts w:ascii="Arial" w:hAnsi="Arial" w:cs="Arial"/>
                <w:b/>
                <w:sz w:val="20"/>
                <w:szCs w:val="20"/>
              </w:rPr>
              <w:t>Signed (</w:t>
            </w:r>
            <w:r w:rsidRPr="008909CC">
              <w:rPr>
                <w:rFonts w:ascii="Arial" w:hAnsi="Arial" w:cs="Arial"/>
                <w:b/>
                <w:sz w:val="20"/>
                <w:szCs w:val="20"/>
              </w:rPr>
              <w:t>Manager</w:t>
            </w:r>
            <w:r>
              <w:rPr>
                <w:rFonts w:ascii="Arial" w:hAnsi="Arial" w:cs="Arial"/>
                <w:b/>
                <w:sz w:val="20"/>
                <w:szCs w:val="20"/>
              </w:rPr>
              <w:t>)</w:t>
            </w:r>
          </w:p>
        </w:tc>
        <w:tc>
          <w:tcPr>
            <w:tcW w:w="2934" w:type="dxa"/>
          </w:tcPr>
          <w:p w:rsidR="00927965" w:rsidRPr="008909CC" w:rsidRDefault="00927965" w:rsidP="00F23FAA">
            <w:pPr>
              <w:rPr>
                <w:rFonts w:ascii="Arial" w:hAnsi="Arial" w:cs="Arial"/>
                <w:b/>
                <w:sz w:val="20"/>
                <w:szCs w:val="20"/>
              </w:rPr>
            </w:pPr>
            <w:r>
              <w:rPr>
                <w:rFonts w:ascii="Arial" w:hAnsi="Arial" w:cs="Arial"/>
                <w:b/>
                <w:sz w:val="20"/>
                <w:szCs w:val="20"/>
              </w:rPr>
              <w:t>Signed (</w:t>
            </w:r>
            <w:r w:rsidRPr="008909CC">
              <w:rPr>
                <w:rFonts w:ascii="Arial" w:hAnsi="Arial" w:cs="Arial"/>
                <w:b/>
                <w:sz w:val="20"/>
                <w:szCs w:val="20"/>
              </w:rPr>
              <w:t>Social</w:t>
            </w:r>
            <w:r>
              <w:rPr>
                <w:rFonts w:ascii="Arial" w:hAnsi="Arial" w:cs="Arial"/>
                <w:b/>
                <w:sz w:val="20"/>
                <w:szCs w:val="20"/>
              </w:rPr>
              <w:t xml:space="preserve"> </w:t>
            </w:r>
            <w:r w:rsidRPr="008909CC">
              <w:rPr>
                <w:rFonts w:ascii="Arial" w:hAnsi="Arial" w:cs="Arial"/>
                <w:b/>
                <w:sz w:val="20"/>
                <w:szCs w:val="20"/>
              </w:rPr>
              <w:t>Worker</w:t>
            </w:r>
            <w:r>
              <w:rPr>
                <w:rFonts w:ascii="Arial" w:hAnsi="Arial" w:cs="Arial"/>
                <w:b/>
                <w:sz w:val="20"/>
                <w:szCs w:val="20"/>
              </w:rPr>
              <w:t>)</w:t>
            </w:r>
          </w:p>
        </w:tc>
      </w:tr>
      <w:tr w:rsidR="00927965" w:rsidRPr="008909CC" w:rsidTr="00F23FAA">
        <w:tc>
          <w:tcPr>
            <w:tcW w:w="3004" w:type="dxa"/>
          </w:tcPr>
          <w:p w:rsidR="00927965" w:rsidRPr="008909CC" w:rsidRDefault="00927965" w:rsidP="00F23FAA">
            <w:pPr>
              <w:rPr>
                <w:rFonts w:ascii="Arial" w:hAnsi="Arial" w:cs="Arial"/>
                <w:b/>
                <w:sz w:val="20"/>
                <w:szCs w:val="20"/>
              </w:rPr>
            </w:pPr>
          </w:p>
          <w:p w:rsidR="00927965" w:rsidRDefault="00927965" w:rsidP="00F23FAA">
            <w:pPr>
              <w:rPr>
                <w:rFonts w:ascii="Arial" w:hAnsi="Arial" w:cs="Arial"/>
                <w:b/>
                <w:sz w:val="20"/>
                <w:szCs w:val="20"/>
              </w:rPr>
            </w:pPr>
          </w:p>
          <w:p w:rsidR="00927965" w:rsidRPr="008909CC" w:rsidRDefault="00927965" w:rsidP="00F23FAA">
            <w:pPr>
              <w:rPr>
                <w:rFonts w:ascii="Arial" w:hAnsi="Arial" w:cs="Arial"/>
                <w:b/>
                <w:sz w:val="20"/>
                <w:szCs w:val="20"/>
              </w:rPr>
            </w:pPr>
          </w:p>
        </w:tc>
        <w:tc>
          <w:tcPr>
            <w:tcW w:w="3078" w:type="dxa"/>
          </w:tcPr>
          <w:p w:rsidR="00927965" w:rsidRPr="008909CC" w:rsidRDefault="00927965" w:rsidP="00F23FAA">
            <w:pPr>
              <w:rPr>
                <w:rFonts w:ascii="Arial" w:hAnsi="Arial" w:cs="Arial"/>
                <w:b/>
                <w:sz w:val="20"/>
                <w:szCs w:val="20"/>
              </w:rPr>
            </w:pPr>
          </w:p>
        </w:tc>
        <w:tc>
          <w:tcPr>
            <w:tcW w:w="2934" w:type="dxa"/>
          </w:tcPr>
          <w:p w:rsidR="00927965" w:rsidRPr="008909CC" w:rsidRDefault="00927965" w:rsidP="00F23FAA">
            <w:pPr>
              <w:rPr>
                <w:rFonts w:ascii="Arial" w:hAnsi="Arial" w:cs="Arial"/>
                <w:b/>
                <w:sz w:val="20"/>
                <w:szCs w:val="20"/>
              </w:rPr>
            </w:pPr>
          </w:p>
        </w:tc>
      </w:tr>
      <w:tr w:rsidR="00927965" w:rsidRPr="008909CC" w:rsidTr="00F23FAA">
        <w:tc>
          <w:tcPr>
            <w:tcW w:w="3004" w:type="dxa"/>
          </w:tcPr>
          <w:p w:rsidR="00927965" w:rsidRDefault="00927965" w:rsidP="00F23FAA">
            <w:pPr>
              <w:rPr>
                <w:rFonts w:ascii="Arial" w:hAnsi="Arial" w:cs="Arial"/>
                <w:b/>
                <w:sz w:val="20"/>
                <w:szCs w:val="20"/>
              </w:rPr>
            </w:pPr>
            <w:r>
              <w:rPr>
                <w:rFonts w:ascii="Arial" w:hAnsi="Arial" w:cs="Arial"/>
                <w:b/>
                <w:sz w:val="20"/>
                <w:szCs w:val="20"/>
              </w:rPr>
              <w:t>Review Date</w:t>
            </w:r>
          </w:p>
          <w:p w:rsidR="00927965" w:rsidRPr="008909CC" w:rsidRDefault="00927965" w:rsidP="00F23FAA">
            <w:pPr>
              <w:rPr>
                <w:rFonts w:ascii="Arial" w:hAnsi="Arial" w:cs="Arial"/>
                <w:b/>
                <w:sz w:val="20"/>
                <w:szCs w:val="20"/>
              </w:rPr>
            </w:pPr>
          </w:p>
        </w:tc>
        <w:tc>
          <w:tcPr>
            <w:tcW w:w="3078" w:type="dxa"/>
          </w:tcPr>
          <w:p w:rsidR="00927965" w:rsidRPr="008909CC" w:rsidRDefault="00927965" w:rsidP="00F23FAA">
            <w:pPr>
              <w:rPr>
                <w:rFonts w:ascii="Arial" w:hAnsi="Arial" w:cs="Arial"/>
                <w:b/>
                <w:sz w:val="20"/>
                <w:szCs w:val="20"/>
              </w:rPr>
            </w:pPr>
          </w:p>
        </w:tc>
        <w:tc>
          <w:tcPr>
            <w:tcW w:w="2934" w:type="dxa"/>
          </w:tcPr>
          <w:p w:rsidR="00927965" w:rsidRPr="008909CC" w:rsidRDefault="00927965" w:rsidP="00F23FAA">
            <w:pPr>
              <w:rPr>
                <w:rFonts w:ascii="Arial" w:hAnsi="Arial" w:cs="Arial"/>
                <w:b/>
                <w:sz w:val="20"/>
                <w:szCs w:val="20"/>
              </w:rPr>
            </w:pPr>
          </w:p>
        </w:tc>
      </w:tr>
    </w:tbl>
    <w:p w:rsidR="00927965" w:rsidRPr="001C4063" w:rsidRDefault="00927965" w:rsidP="00927965">
      <w:pPr>
        <w:autoSpaceDE w:val="0"/>
        <w:autoSpaceDN w:val="0"/>
        <w:adjustRightInd w:val="0"/>
        <w:spacing w:after="0" w:line="240" w:lineRule="auto"/>
        <w:rPr>
          <w:rFonts w:ascii="Arial" w:hAnsi="Arial" w:cs="Arial"/>
        </w:rPr>
      </w:pPr>
    </w:p>
    <w:p w:rsidR="00927965" w:rsidRDefault="00927965" w:rsidP="00927965">
      <w:pPr>
        <w:rPr>
          <w:rFonts w:ascii="Arial" w:hAnsi="Arial" w:cs="Arial"/>
          <w:b/>
          <w:color w:val="5B9BD5" w:themeColor="accent1"/>
          <w:sz w:val="28"/>
          <w:szCs w:val="28"/>
        </w:rPr>
      </w:pPr>
    </w:p>
    <w:p w:rsidR="00927965" w:rsidRPr="00BA6821" w:rsidRDefault="00927965" w:rsidP="00927965">
      <w:pPr>
        <w:spacing w:after="360"/>
        <w:rPr>
          <w:rFonts w:ascii="Arial" w:hAnsi="Arial" w:cs="Arial"/>
          <w:b/>
          <w:i/>
          <w:color w:val="5B9BD5" w:themeColor="accent1"/>
          <w:sz w:val="24"/>
          <w:szCs w:val="24"/>
        </w:rPr>
      </w:pPr>
      <w:r w:rsidRPr="00BA6821">
        <w:rPr>
          <w:rFonts w:ascii="Arial" w:hAnsi="Arial" w:cs="Arial"/>
          <w:b/>
          <w:i/>
          <w:color w:val="5B9BD5" w:themeColor="accent1"/>
          <w:sz w:val="24"/>
          <w:szCs w:val="24"/>
        </w:rPr>
        <w:t>Facilitating</w:t>
      </w:r>
      <w:r>
        <w:rPr>
          <w:rFonts w:ascii="Arial" w:hAnsi="Arial" w:cs="Arial"/>
          <w:b/>
          <w:i/>
          <w:color w:val="5B9BD5" w:themeColor="accent1"/>
          <w:sz w:val="24"/>
          <w:szCs w:val="24"/>
        </w:rPr>
        <w:t xml:space="preserve"> s</w:t>
      </w:r>
      <w:r w:rsidRPr="00BA6821">
        <w:rPr>
          <w:rFonts w:ascii="Arial" w:hAnsi="Arial" w:cs="Arial"/>
          <w:b/>
          <w:i/>
          <w:color w:val="5B9BD5" w:themeColor="accent1"/>
          <w:sz w:val="24"/>
          <w:szCs w:val="24"/>
        </w:rPr>
        <w:t>huttle</w:t>
      </w:r>
      <w:r>
        <w:rPr>
          <w:rFonts w:ascii="Arial" w:hAnsi="Arial" w:cs="Arial"/>
          <w:b/>
          <w:i/>
          <w:color w:val="5B9BD5" w:themeColor="accent1"/>
          <w:sz w:val="24"/>
          <w:szCs w:val="24"/>
        </w:rPr>
        <w:t xml:space="preserve"> d</w:t>
      </w:r>
      <w:r w:rsidRPr="00BA6821">
        <w:rPr>
          <w:rFonts w:ascii="Arial" w:hAnsi="Arial" w:cs="Arial"/>
          <w:b/>
          <w:i/>
          <w:color w:val="5B9BD5" w:themeColor="accent1"/>
          <w:sz w:val="24"/>
          <w:szCs w:val="24"/>
        </w:rPr>
        <w:t>ialogue</w:t>
      </w:r>
    </w:p>
    <w:p w:rsidR="00927965" w:rsidRPr="00927965" w:rsidRDefault="00927965" w:rsidP="00914894">
      <w:pPr>
        <w:numPr>
          <w:ilvl w:val="0"/>
          <w:numId w:val="8"/>
        </w:numPr>
        <w:rPr>
          <w:rFonts w:ascii="Arial" w:hAnsi="Arial" w:cs="Arial"/>
        </w:rPr>
      </w:pPr>
      <w:r w:rsidRPr="00927965">
        <w:rPr>
          <w:rFonts w:ascii="Arial" w:hAnsi="Arial" w:cs="Arial"/>
        </w:rPr>
        <w:t xml:space="preserve">In the event the person who has harmed does not want to participate in face-to-face contact with their person harmed, shuttle dialogue, such as a letter of apology written by the offender, can be offered as an alternative. The person harmed must have agreed to receive a letter [and the letter once written should be shared with the person harmed]. The RJ Facilitator should not accept a letter or any other written communication directed towards the person harmed without the person harmed’s consent. </w:t>
      </w:r>
    </w:p>
    <w:p w:rsidR="000F55EC" w:rsidRDefault="00927965" w:rsidP="00927965">
      <w:r w:rsidRPr="00927965">
        <w:rPr>
          <w:rFonts w:ascii="Arial" w:hAnsi="Arial" w:cs="Arial"/>
        </w:rPr>
        <w:t>It is imperative that the final version of the letter is reviewed by the RJ Facilitator before being shared with the person harmed, to avoid re-victimisation.</w:t>
      </w:r>
    </w:p>
    <w:p w:rsidR="00927965" w:rsidRDefault="00927965" w:rsidP="00927965">
      <w:pPr>
        <w:jc w:val="center"/>
        <w:rPr>
          <w:rFonts w:ascii="Arial" w:hAnsi="Arial" w:cs="Arial"/>
          <w:b/>
          <w:color w:val="5B9BD5" w:themeColor="accent1"/>
          <w:sz w:val="28"/>
          <w:szCs w:val="28"/>
        </w:rPr>
      </w:pPr>
    </w:p>
    <w:p w:rsidR="00927965" w:rsidRDefault="00927965" w:rsidP="00927965">
      <w:pPr>
        <w:jc w:val="center"/>
        <w:rPr>
          <w:rFonts w:ascii="Arial" w:hAnsi="Arial" w:cs="Arial"/>
          <w:b/>
          <w:color w:val="5B9BD5" w:themeColor="accent1"/>
          <w:sz w:val="28"/>
          <w:szCs w:val="28"/>
        </w:rPr>
      </w:pPr>
    </w:p>
    <w:p w:rsidR="00927965" w:rsidRDefault="00927965" w:rsidP="00927965">
      <w:pPr>
        <w:jc w:val="center"/>
        <w:rPr>
          <w:rFonts w:ascii="Arial" w:hAnsi="Arial" w:cs="Arial"/>
          <w:b/>
          <w:color w:val="5B9BD5" w:themeColor="accent1"/>
          <w:sz w:val="28"/>
          <w:szCs w:val="28"/>
        </w:rPr>
        <w:sectPr w:rsidR="00927965">
          <w:pgSz w:w="11906" w:h="16838"/>
          <w:pgMar w:top="1440" w:right="1440" w:bottom="1440" w:left="1440" w:header="708" w:footer="708" w:gutter="0"/>
          <w:cols w:space="708"/>
          <w:docGrid w:linePitch="360"/>
        </w:sectPr>
      </w:pPr>
    </w:p>
    <w:p w:rsidR="00927965" w:rsidRPr="00BA6821" w:rsidRDefault="00927965" w:rsidP="00927965">
      <w:pPr>
        <w:jc w:val="center"/>
        <w:rPr>
          <w:rFonts w:ascii="Arial" w:hAnsi="Arial" w:cs="Arial"/>
          <w:b/>
          <w:color w:val="5B9BD5" w:themeColor="accent1"/>
          <w:sz w:val="28"/>
          <w:szCs w:val="28"/>
        </w:rPr>
      </w:pPr>
      <w:r w:rsidRPr="00BA6821">
        <w:rPr>
          <w:rFonts w:ascii="Arial" w:hAnsi="Arial" w:cs="Arial"/>
          <w:b/>
          <w:color w:val="5B9BD5" w:themeColor="accent1"/>
          <w:sz w:val="28"/>
          <w:szCs w:val="28"/>
        </w:rPr>
        <w:lastRenderedPageBreak/>
        <w:t>Summary</w:t>
      </w:r>
      <w:r>
        <w:rPr>
          <w:rFonts w:ascii="Arial" w:hAnsi="Arial" w:cs="Arial"/>
          <w:b/>
          <w:color w:val="5B9BD5" w:themeColor="accent1"/>
          <w:sz w:val="28"/>
          <w:szCs w:val="28"/>
        </w:rPr>
        <w:t xml:space="preserve"> </w:t>
      </w:r>
      <w:r w:rsidRPr="00BA6821">
        <w:rPr>
          <w:rFonts w:ascii="Arial" w:hAnsi="Arial" w:cs="Arial"/>
          <w:b/>
          <w:color w:val="5B9BD5" w:themeColor="accent1"/>
          <w:sz w:val="28"/>
          <w:szCs w:val="28"/>
        </w:rPr>
        <w:t>of</w:t>
      </w:r>
      <w:r>
        <w:rPr>
          <w:rFonts w:ascii="Arial" w:hAnsi="Arial" w:cs="Arial"/>
          <w:b/>
          <w:color w:val="5B9BD5" w:themeColor="accent1"/>
          <w:sz w:val="28"/>
          <w:szCs w:val="28"/>
        </w:rPr>
        <w:t xml:space="preserve"> </w:t>
      </w:r>
      <w:r w:rsidRPr="00BA6821">
        <w:rPr>
          <w:rFonts w:ascii="Arial" w:hAnsi="Arial" w:cs="Arial"/>
          <w:b/>
          <w:color w:val="5B9BD5" w:themeColor="accent1"/>
          <w:sz w:val="28"/>
          <w:szCs w:val="28"/>
        </w:rPr>
        <w:t>Potential</w:t>
      </w:r>
      <w:r>
        <w:rPr>
          <w:rFonts w:ascii="Arial" w:hAnsi="Arial" w:cs="Arial"/>
          <w:b/>
          <w:color w:val="5B9BD5" w:themeColor="accent1"/>
          <w:sz w:val="28"/>
          <w:szCs w:val="28"/>
        </w:rPr>
        <w:t xml:space="preserve"> </w:t>
      </w:r>
      <w:r w:rsidRPr="00BA6821">
        <w:rPr>
          <w:rFonts w:ascii="Arial" w:hAnsi="Arial" w:cs="Arial"/>
          <w:b/>
          <w:color w:val="5B9BD5" w:themeColor="accent1"/>
          <w:sz w:val="28"/>
          <w:szCs w:val="28"/>
        </w:rPr>
        <w:t>Risks</w:t>
      </w:r>
      <w:r>
        <w:rPr>
          <w:rFonts w:ascii="Arial" w:hAnsi="Arial" w:cs="Arial"/>
          <w:b/>
          <w:color w:val="5B9BD5" w:themeColor="accent1"/>
          <w:sz w:val="28"/>
          <w:szCs w:val="28"/>
        </w:rPr>
        <w:t xml:space="preserve"> </w:t>
      </w:r>
      <w:r w:rsidRPr="00BA6821">
        <w:rPr>
          <w:rFonts w:ascii="Arial" w:hAnsi="Arial" w:cs="Arial"/>
          <w:b/>
          <w:color w:val="5B9BD5" w:themeColor="accent1"/>
          <w:sz w:val="28"/>
          <w:szCs w:val="28"/>
        </w:rPr>
        <w:t>and</w:t>
      </w:r>
      <w:r>
        <w:rPr>
          <w:rFonts w:ascii="Arial" w:hAnsi="Arial" w:cs="Arial"/>
          <w:b/>
          <w:color w:val="5B9BD5" w:themeColor="accent1"/>
          <w:sz w:val="28"/>
          <w:szCs w:val="28"/>
        </w:rPr>
        <w:t xml:space="preserve"> Example </w:t>
      </w:r>
      <w:r w:rsidRPr="00BA6821">
        <w:rPr>
          <w:rFonts w:ascii="Arial" w:hAnsi="Arial" w:cs="Arial"/>
          <w:b/>
          <w:color w:val="5B9BD5" w:themeColor="accent1"/>
          <w:sz w:val="28"/>
          <w:szCs w:val="28"/>
        </w:rPr>
        <w:t>Actions</w:t>
      </w:r>
    </w:p>
    <w:tbl>
      <w:tblPr>
        <w:tblStyle w:val="TableGrid"/>
        <w:tblW w:w="15565" w:type="dxa"/>
        <w:tblInd w:w="-431" w:type="dxa"/>
        <w:tblLook w:val="04A0" w:firstRow="1" w:lastRow="0" w:firstColumn="1" w:lastColumn="0" w:noHBand="0" w:noVBand="1"/>
      </w:tblPr>
      <w:tblGrid>
        <w:gridCol w:w="2666"/>
        <w:gridCol w:w="3543"/>
        <w:gridCol w:w="9356"/>
      </w:tblGrid>
      <w:tr w:rsidR="00927965" w:rsidRPr="00E11024" w:rsidTr="00F23FAA">
        <w:tc>
          <w:tcPr>
            <w:tcW w:w="2666" w:type="dxa"/>
          </w:tcPr>
          <w:p w:rsidR="00927965" w:rsidRPr="00B94C89" w:rsidRDefault="00927965" w:rsidP="00F23FAA">
            <w:pPr>
              <w:pStyle w:val="Subtitle"/>
              <w:rPr>
                <w:rFonts w:ascii="Arial" w:hAnsi="Arial" w:cs="Arial"/>
                <w:b/>
                <w:sz w:val="22"/>
                <w:szCs w:val="22"/>
              </w:rPr>
            </w:pPr>
            <w:r w:rsidRPr="00B94C89">
              <w:rPr>
                <w:rFonts w:ascii="Arial" w:hAnsi="Arial" w:cs="Arial"/>
                <w:b/>
                <w:sz w:val="22"/>
                <w:szCs w:val="22"/>
              </w:rPr>
              <w:t>Risk</w:t>
            </w:r>
            <w:r>
              <w:rPr>
                <w:rFonts w:ascii="Arial" w:hAnsi="Arial" w:cs="Arial"/>
                <w:b/>
                <w:sz w:val="22"/>
                <w:szCs w:val="22"/>
              </w:rPr>
              <w:t xml:space="preserve"> f</w:t>
            </w:r>
            <w:r w:rsidRPr="00B94C89">
              <w:rPr>
                <w:rFonts w:ascii="Arial" w:hAnsi="Arial" w:cs="Arial"/>
                <w:b/>
                <w:sz w:val="22"/>
                <w:szCs w:val="22"/>
              </w:rPr>
              <w:t>actor</w:t>
            </w:r>
          </w:p>
        </w:tc>
        <w:tc>
          <w:tcPr>
            <w:tcW w:w="3543" w:type="dxa"/>
          </w:tcPr>
          <w:p w:rsidR="00927965" w:rsidRPr="00B94C89" w:rsidRDefault="00927965" w:rsidP="00F23FAA">
            <w:pPr>
              <w:pStyle w:val="Subtitle"/>
              <w:rPr>
                <w:rFonts w:ascii="Arial" w:hAnsi="Arial" w:cs="Arial"/>
                <w:b/>
                <w:sz w:val="22"/>
                <w:szCs w:val="22"/>
              </w:rPr>
            </w:pPr>
            <w:r w:rsidRPr="00B94C89">
              <w:rPr>
                <w:rFonts w:ascii="Arial" w:hAnsi="Arial" w:cs="Arial"/>
                <w:b/>
                <w:sz w:val="22"/>
                <w:szCs w:val="22"/>
              </w:rPr>
              <w:t>Summary</w:t>
            </w:r>
            <w:r>
              <w:rPr>
                <w:rFonts w:ascii="Arial" w:hAnsi="Arial" w:cs="Arial"/>
                <w:b/>
                <w:sz w:val="22"/>
                <w:szCs w:val="22"/>
              </w:rPr>
              <w:t xml:space="preserve"> </w:t>
            </w:r>
            <w:r w:rsidRPr="00B94C89">
              <w:rPr>
                <w:rFonts w:ascii="Arial" w:hAnsi="Arial" w:cs="Arial"/>
                <w:b/>
                <w:sz w:val="22"/>
                <w:szCs w:val="22"/>
              </w:rPr>
              <w:t>of</w:t>
            </w:r>
            <w:r>
              <w:rPr>
                <w:rFonts w:ascii="Arial" w:hAnsi="Arial" w:cs="Arial"/>
                <w:b/>
                <w:sz w:val="22"/>
                <w:szCs w:val="22"/>
              </w:rPr>
              <w:t xml:space="preserve"> r</w:t>
            </w:r>
            <w:r w:rsidRPr="00B94C89">
              <w:rPr>
                <w:rFonts w:ascii="Arial" w:hAnsi="Arial" w:cs="Arial"/>
                <w:b/>
                <w:sz w:val="22"/>
                <w:szCs w:val="22"/>
              </w:rPr>
              <w:t>isk</w:t>
            </w:r>
            <w:r>
              <w:rPr>
                <w:rFonts w:ascii="Arial" w:hAnsi="Arial" w:cs="Arial"/>
                <w:b/>
                <w:sz w:val="22"/>
                <w:szCs w:val="22"/>
              </w:rPr>
              <w:t>(s)</w:t>
            </w:r>
          </w:p>
        </w:tc>
        <w:tc>
          <w:tcPr>
            <w:tcW w:w="9356" w:type="dxa"/>
          </w:tcPr>
          <w:p w:rsidR="00927965" w:rsidRPr="00B94C89" w:rsidRDefault="00927965" w:rsidP="00F23FAA">
            <w:pPr>
              <w:pStyle w:val="Subtitle"/>
              <w:rPr>
                <w:rFonts w:ascii="Arial" w:hAnsi="Arial" w:cs="Arial"/>
                <w:b/>
                <w:sz w:val="22"/>
                <w:szCs w:val="22"/>
              </w:rPr>
            </w:pPr>
            <w:r w:rsidRPr="00B94C89">
              <w:rPr>
                <w:rFonts w:ascii="Arial" w:hAnsi="Arial" w:cs="Arial"/>
                <w:b/>
                <w:sz w:val="22"/>
                <w:szCs w:val="22"/>
              </w:rPr>
              <w:t>Action</w:t>
            </w:r>
            <w:r>
              <w:rPr>
                <w:rFonts w:ascii="Arial" w:hAnsi="Arial" w:cs="Arial"/>
                <w:b/>
                <w:sz w:val="22"/>
                <w:szCs w:val="22"/>
              </w:rPr>
              <w:t>(s)</w:t>
            </w:r>
          </w:p>
        </w:tc>
      </w:tr>
      <w:tr w:rsidR="00927965" w:rsidRPr="00E11024" w:rsidTr="00F23FAA">
        <w:tc>
          <w:tcPr>
            <w:tcW w:w="2666" w:type="dxa"/>
          </w:tcPr>
          <w:p w:rsidR="00927965" w:rsidRPr="00DF7F5B" w:rsidRDefault="00927965" w:rsidP="00F23FAA">
            <w:pPr>
              <w:autoSpaceDE w:val="0"/>
              <w:autoSpaceDN w:val="0"/>
              <w:adjustRightInd w:val="0"/>
              <w:rPr>
                <w:rFonts w:ascii="Arial" w:hAnsi="Arial" w:cs="Arial"/>
                <w:b/>
              </w:rPr>
            </w:pPr>
            <w:r w:rsidRPr="00DF7F5B">
              <w:rPr>
                <w:rFonts w:ascii="Arial" w:hAnsi="Arial" w:cs="Arial"/>
                <w:b/>
              </w:rPr>
              <w:t>Particip</w:t>
            </w:r>
            <w:r>
              <w:rPr>
                <w:rFonts w:ascii="Arial" w:hAnsi="Arial" w:cs="Arial"/>
                <w:b/>
              </w:rPr>
              <w:t>ant expectations of the process</w:t>
            </w:r>
          </w:p>
          <w:p w:rsidR="00927965" w:rsidRPr="00E11024" w:rsidRDefault="00927965" w:rsidP="00F23FAA">
            <w:pPr>
              <w:rPr>
                <w:rFonts w:ascii="Arial" w:hAnsi="Arial" w:cs="Arial"/>
              </w:rPr>
            </w:pPr>
          </w:p>
        </w:tc>
        <w:tc>
          <w:tcPr>
            <w:tcW w:w="3543" w:type="dxa"/>
          </w:tcPr>
          <w:p w:rsidR="00927965" w:rsidRDefault="00927965" w:rsidP="00F23FAA">
            <w:pPr>
              <w:rPr>
                <w:rFonts w:ascii="Arial" w:hAnsi="Arial" w:cs="Arial"/>
              </w:rPr>
            </w:pPr>
            <w:r w:rsidRPr="00E11024">
              <w:rPr>
                <w:rFonts w:ascii="Arial" w:hAnsi="Arial" w:cs="Arial"/>
              </w:rPr>
              <w:t>The</w:t>
            </w:r>
            <w:r>
              <w:rPr>
                <w:rFonts w:ascii="Arial" w:hAnsi="Arial" w:cs="Arial"/>
              </w:rPr>
              <w:t xml:space="preserve"> person harmed </w:t>
            </w:r>
            <w:r w:rsidRPr="00E11024">
              <w:rPr>
                <w:rFonts w:ascii="Arial" w:hAnsi="Arial" w:cs="Arial"/>
              </w:rPr>
              <w:t>may</w:t>
            </w:r>
            <w:r>
              <w:rPr>
                <w:rFonts w:ascii="Arial" w:hAnsi="Arial" w:cs="Arial"/>
              </w:rPr>
              <w:t xml:space="preserve"> </w:t>
            </w:r>
            <w:r w:rsidRPr="00E11024">
              <w:rPr>
                <w:rFonts w:ascii="Arial" w:hAnsi="Arial" w:cs="Arial"/>
              </w:rPr>
              <w:t>desire</w:t>
            </w:r>
            <w:r>
              <w:rPr>
                <w:rFonts w:ascii="Arial" w:hAnsi="Arial" w:cs="Arial"/>
              </w:rPr>
              <w:t xml:space="preserve"> </w:t>
            </w:r>
            <w:r w:rsidRPr="00E11024">
              <w:rPr>
                <w:rFonts w:ascii="Arial" w:hAnsi="Arial" w:cs="Arial"/>
              </w:rPr>
              <w:t>a</w:t>
            </w:r>
            <w:r>
              <w:rPr>
                <w:rFonts w:ascii="Arial" w:hAnsi="Arial" w:cs="Arial"/>
              </w:rPr>
              <w:t xml:space="preserve"> </w:t>
            </w:r>
            <w:r w:rsidRPr="00E11024">
              <w:rPr>
                <w:rFonts w:ascii="Arial" w:hAnsi="Arial" w:cs="Arial"/>
              </w:rPr>
              <w:t>ve</w:t>
            </w:r>
            <w:r>
              <w:rPr>
                <w:rFonts w:ascii="Arial" w:hAnsi="Arial" w:cs="Arial"/>
              </w:rPr>
              <w:t xml:space="preserve">rbal apology from the person who has harmed, or the person who has harmed </w:t>
            </w:r>
            <w:r w:rsidRPr="00E11024">
              <w:rPr>
                <w:rFonts w:ascii="Arial" w:hAnsi="Arial" w:cs="Arial"/>
              </w:rPr>
              <w:t>may</w:t>
            </w:r>
            <w:r>
              <w:rPr>
                <w:rFonts w:ascii="Arial" w:hAnsi="Arial" w:cs="Arial"/>
              </w:rPr>
              <w:t xml:space="preserve"> </w:t>
            </w:r>
            <w:r w:rsidRPr="00E11024">
              <w:rPr>
                <w:rFonts w:ascii="Arial" w:hAnsi="Arial" w:cs="Arial"/>
              </w:rPr>
              <w:t>desire</w:t>
            </w:r>
            <w:r>
              <w:rPr>
                <w:rFonts w:ascii="Arial" w:hAnsi="Arial" w:cs="Arial"/>
              </w:rPr>
              <w:t xml:space="preserve"> </w:t>
            </w:r>
            <w:r w:rsidRPr="00E11024">
              <w:rPr>
                <w:rFonts w:ascii="Arial" w:hAnsi="Arial" w:cs="Arial"/>
              </w:rPr>
              <w:t>a</w:t>
            </w:r>
            <w:r>
              <w:rPr>
                <w:rFonts w:ascii="Arial" w:hAnsi="Arial" w:cs="Arial"/>
              </w:rPr>
              <w:t xml:space="preserve"> </w:t>
            </w:r>
            <w:r w:rsidRPr="00E11024">
              <w:rPr>
                <w:rFonts w:ascii="Arial" w:hAnsi="Arial" w:cs="Arial"/>
              </w:rPr>
              <w:t>verbal</w:t>
            </w:r>
            <w:r>
              <w:rPr>
                <w:rFonts w:ascii="Arial" w:hAnsi="Arial" w:cs="Arial"/>
              </w:rPr>
              <w:t xml:space="preserve"> </w:t>
            </w:r>
            <w:r w:rsidRPr="00E11024">
              <w:rPr>
                <w:rFonts w:ascii="Arial" w:hAnsi="Arial" w:cs="Arial"/>
              </w:rPr>
              <w:t>statement</w:t>
            </w:r>
            <w:r>
              <w:rPr>
                <w:rFonts w:ascii="Arial" w:hAnsi="Arial" w:cs="Arial"/>
              </w:rPr>
              <w:t xml:space="preserve"> </w:t>
            </w:r>
            <w:r w:rsidRPr="00E11024">
              <w:rPr>
                <w:rFonts w:ascii="Arial" w:hAnsi="Arial" w:cs="Arial"/>
              </w:rPr>
              <w:t>of</w:t>
            </w:r>
            <w:r>
              <w:rPr>
                <w:rFonts w:ascii="Arial" w:hAnsi="Arial" w:cs="Arial"/>
              </w:rPr>
              <w:t xml:space="preserve"> </w:t>
            </w:r>
            <w:r w:rsidRPr="00E11024">
              <w:rPr>
                <w:rFonts w:ascii="Arial" w:hAnsi="Arial" w:cs="Arial"/>
              </w:rPr>
              <w:t>forg</w:t>
            </w:r>
            <w:r>
              <w:rPr>
                <w:rFonts w:ascii="Arial" w:hAnsi="Arial" w:cs="Arial"/>
              </w:rPr>
              <w:t xml:space="preserve">iveness from the person harmed. </w:t>
            </w:r>
            <w:r w:rsidRPr="00E11024">
              <w:rPr>
                <w:rFonts w:ascii="Arial" w:hAnsi="Arial" w:cs="Arial"/>
              </w:rPr>
              <w:t>Neither</w:t>
            </w:r>
            <w:r>
              <w:rPr>
                <w:rFonts w:ascii="Arial" w:hAnsi="Arial" w:cs="Arial"/>
              </w:rPr>
              <w:t xml:space="preserve"> </w:t>
            </w:r>
            <w:r w:rsidRPr="00E11024">
              <w:rPr>
                <w:rFonts w:ascii="Arial" w:hAnsi="Arial" w:cs="Arial"/>
              </w:rPr>
              <w:t>of</w:t>
            </w:r>
            <w:r>
              <w:rPr>
                <w:rFonts w:ascii="Arial" w:hAnsi="Arial" w:cs="Arial"/>
              </w:rPr>
              <w:t xml:space="preserve"> </w:t>
            </w:r>
            <w:r w:rsidRPr="00E11024">
              <w:rPr>
                <w:rFonts w:ascii="Arial" w:hAnsi="Arial" w:cs="Arial"/>
              </w:rPr>
              <w:t>these</w:t>
            </w:r>
            <w:r>
              <w:rPr>
                <w:rFonts w:ascii="Arial" w:hAnsi="Arial" w:cs="Arial"/>
              </w:rPr>
              <w:t xml:space="preserve"> </w:t>
            </w:r>
            <w:r w:rsidRPr="00E11024">
              <w:rPr>
                <w:rFonts w:ascii="Arial" w:hAnsi="Arial" w:cs="Arial"/>
              </w:rPr>
              <w:t>outcomes</w:t>
            </w:r>
            <w:r>
              <w:rPr>
                <w:rFonts w:ascii="Arial" w:hAnsi="Arial" w:cs="Arial"/>
              </w:rPr>
              <w:t xml:space="preserve"> </w:t>
            </w:r>
            <w:r w:rsidRPr="00E11024">
              <w:rPr>
                <w:rFonts w:ascii="Arial" w:hAnsi="Arial" w:cs="Arial"/>
              </w:rPr>
              <w:t>are</w:t>
            </w:r>
            <w:r>
              <w:rPr>
                <w:rFonts w:ascii="Arial" w:hAnsi="Arial" w:cs="Arial"/>
              </w:rPr>
              <w:t xml:space="preserve"> </w:t>
            </w:r>
            <w:r w:rsidRPr="00E11024">
              <w:rPr>
                <w:rFonts w:ascii="Arial" w:hAnsi="Arial" w:cs="Arial"/>
              </w:rPr>
              <w:t>considered</w:t>
            </w:r>
            <w:r>
              <w:rPr>
                <w:rFonts w:ascii="Arial" w:hAnsi="Arial" w:cs="Arial"/>
              </w:rPr>
              <w:t xml:space="preserve"> </w:t>
            </w:r>
            <w:r w:rsidRPr="00E11024">
              <w:rPr>
                <w:rFonts w:ascii="Arial" w:hAnsi="Arial" w:cs="Arial"/>
              </w:rPr>
              <w:t>essential</w:t>
            </w:r>
            <w:r>
              <w:rPr>
                <w:rFonts w:ascii="Arial" w:hAnsi="Arial" w:cs="Arial"/>
              </w:rPr>
              <w:t xml:space="preserve"> </w:t>
            </w:r>
            <w:r w:rsidRPr="00E11024">
              <w:rPr>
                <w:rFonts w:ascii="Arial" w:hAnsi="Arial" w:cs="Arial"/>
              </w:rPr>
              <w:t>to</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Restorative</w:t>
            </w:r>
            <w:r>
              <w:rPr>
                <w:rFonts w:ascii="Arial" w:hAnsi="Arial" w:cs="Arial"/>
              </w:rPr>
              <w:t xml:space="preserve"> </w:t>
            </w:r>
            <w:r w:rsidRPr="00E11024">
              <w:rPr>
                <w:rFonts w:ascii="Arial" w:hAnsi="Arial" w:cs="Arial"/>
              </w:rPr>
              <w:t>Justice</w:t>
            </w:r>
            <w:r>
              <w:rPr>
                <w:rFonts w:ascii="Arial" w:hAnsi="Arial" w:cs="Arial"/>
              </w:rPr>
              <w:t xml:space="preserve"> </w:t>
            </w:r>
            <w:r w:rsidRPr="00E11024">
              <w:rPr>
                <w:rFonts w:ascii="Arial" w:hAnsi="Arial" w:cs="Arial"/>
              </w:rPr>
              <w:t>process</w:t>
            </w:r>
            <w:r>
              <w:rPr>
                <w:rFonts w:ascii="Arial" w:hAnsi="Arial" w:cs="Arial"/>
              </w:rPr>
              <w:t>, and it may be that t</w:t>
            </w:r>
            <w:r w:rsidRPr="00E11024">
              <w:rPr>
                <w:rFonts w:ascii="Arial" w:hAnsi="Arial" w:cs="Arial"/>
              </w:rPr>
              <w:t>he</w:t>
            </w:r>
            <w:r>
              <w:rPr>
                <w:rFonts w:ascii="Arial" w:hAnsi="Arial" w:cs="Arial"/>
              </w:rPr>
              <w:t xml:space="preserve"> </w:t>
            </w:r>
            <w:r w:rsidRPr="00E11024">
              <w:rPr>
                <w:rFonts w:ascii="Arial" w:hAnsi="Arial" w:cs="Arial"/>
              </w:rPr>
              <w:t>hopes</w:t>
            </w:r>
            <w:r>
              <w:rPr>
                <w:rFonts w:ascii="Arial" w:hAnsi="Arial" w:cs="Arial"/>
              </w:rPr>
              <w:t xml:space="preserve"> </w:t>
            </w:r>
            <w:r w:rsidRPr="00E11024">
              <w:rPr>
                <w:rFonts w:ascii="Arial" w:hAnsi="Arial" w:cs="Arial"/>
              </w:rPr>
              <w:t>and</w:t>
            </w:r>
            <w:r>
              <w:rPr>
                <w:rFonts w:ascii="Arial" w:hAnsi="Arial" w:cs="Arial"/>
              </w:rPr>
              <w:t xml:space="preserve"> </w:t>
            </w:r>
            <w:r w:rsidRPr="00E11024">
              <w:rPr>
                <w:rFonts w:ascii="Arial" w:hAnsi="Arial" w:cs="Arial"/>
              </w:rPr>
              <w:t>expectations</w:t>
            </w:r>
            <w:r>
              <w:rPr>
                <w:rFonts w:ascii="Arial" w:hAnsi="Arial" w:cs="Arial"/>
              </w:rPr>
              <w:t xml:space="preserve"> </w:t>
            </w:r>
            <w:r w:rsidRPr="00E11024">
              <w:rPr>
                <w:rFonts w:ascii="Arial" w:hAnsi="Arial" w:cs="Arial"/>
              </w:rPr>
              <w:t>of</w:t>
            </w:r>
            <w:r>
              <w:rPr>
                <w:rFonts w:ascii="Arial" w:hAnsi="Arial" w:cs="Arial"/>
              </w:rPr>
              <w:t xml:space="preserve"> </w:t>
            </w:r>
            <w:r w:rsidRPr="00E11024">
              <w:rPr>
                <w:rFonts w:ascii="Arial" w:hAnsi="Arial" w:cs="Arial"/>
              </w:rPr>
              <w:t>both</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victim</w:t>
            </w:r>
            <w:r>
              <w:rPr>
                <w:rFonts w:ascii="Arial" w:hAnsi="Arial" w:cs="Arial"/>
              </w:rPr>
              <w:t xml:space="preserve"> </w:t>
            </w:r>
            <w:r w:rsidRPr="00E11024">
              <w:rPr>
                <w:rFonts w:ascii="Arial" w:hAnsi="Arial" w:cs="Arial"/>
              </w:rPr>
              <w:t>and</w:t>
            </w:r>
            <w:r>
              <w:rPr>
                <w:rFonts w:ascii="Arial" w:hAnsi="Arial" w:cs="Arial"/>
              </w:rPr>
              <w:t xml:space="preserve"> </w:t>
            </w:r>
            <w:r w:rsidRPr="00E11024">
              <w:rPr>
                <w:rFonts w:ascii="Arial" w:hAnsi="Arial" w:cs="Arial"/>
              </w:rPr>
              <w:t>offender</w:t>
            </w:r>
            <w:r>
              <w:rPr>
                <w:rFonts w:ascii="Arial" w:hAnsi="Arial" w:cs="Arial"/>
              </w:rPr>
              <w:t xml:space="preserve"> </w:t>
            </w:r>
            <w:r w:rsidRPr="00E11024">
              <w:rPr>
                <w:rFonts w:ascii="Arial" w:hAnsi="Arial" w:cs="Arial"/>
              </w:rPr>
              <w:t>may</w:t>
            </w:r>
            <w:r>
              <w:rPr>
                <w:rFonts w:ascii="Arial" w:hAnsi="Arial" w:cs="Arial"/>
              </w:rPr>
              <w:t xml:space="preserve"> </w:t>
            </w:r>
            <w:r w:rsidRPr="00E11024">
              <w:rPr>
                <w:rFonts w:ascii="Arial" w:hAnsi="Arial" w:cs="Arial"/>
              </w:rPr>
              <w:t>not</w:t>
            </w:r>
            <w:r>
              <w:rPr>
                <w:rFonts w:ascii="Arial" w:hAnsi="Arial" w:cs="Arial"/>
              </w:rPr>
              <w:t xml:space="preserve"> </w:t>
            </w:r>
            <w:r w:rsidRPr="00E11024">
              <w:rPr>
                <w:rFonts w:ascii="Arial" w:hAnsi="Arial" w:cs="Arial"/>
              </w:rPr>
              <w:t>be</w:t>
            </w:r>
            <w:r>
              <w:rPr>
                <w:rFonts w:ascii="Arial" w:hAnsi="Arial" w:cs="Arial"/>
              </w:rPr>
              <w:t xml:space="preserve"> </w:t>
            </w:r>
            <w:r w:rsidRPr="00E11024">
              <w:rPr>
                <w:rFonts w:ascii="Arial" w:hAnsi="Arial" w:cs="Arial"/>
              </w:rPr>
              <w:t>met.</w:t>
            </w:r>
            <w:r>
              <w:rPr>
                <w:rFonts w:ascii="Arial" w:hAnsi="Arial" w:cs="Arial"/>
              </w:rPr>
              <w:t xml:space="preserve"> </w:t>
            </w:r>
          </w:p>
          <w:p w:rsidR="00927965" w:rsidRPr="00E11024" w:rsidRDefault="00927965" w:rsidP="00F23FAA">
            <w:pPr>
              <w:rPr>
                <w:rFonts w:ascii="Arial" w:hAnsi="Arial" w:cs="Arial"/>
              </w:rPr>
            </w:pPr>
          </w:p>
        </w:tc>
        <w:tc>
          <w:tcPr>
            <w:tcW w:w="9356" w:type="dxa"/>
          </w:tcPr>
          <w:p w:rsidR="00927965" w:rsidRPr="00E11024" w:rsidRDefault="00927965" w:rsidP="00F23FAA">
            <w:pPr>
              <w:rPr>
                <w:rFonts w:ascii="Arial" w:hAnsi="Arial" w:cs="Arial"/>
              </w:rPr>
            </w:pPr>
            <w:r w:rsidRPr="00E11024">
              <w:rPr>
                <w:rFonts w:ascii="Arial" w:hAnsi="Arial" w:cs="Arial"/>
              </w:rPr>
              <w:t>Al</w:t>
            </w:r>
            <w:r>
              <w:rPr>
                <w:rFonts w:ascii="Arial" w:hAnsi="Arial" w:cs="Arial"/>
              </w:rPr>
              <w:t>l attendees will meet with the f</w:t>
            </w:r>
            <w:r w:rsidRPr="00E11024">
              <w:rPr>
                <w:rFonts w:ascii="Arial" w:hAnsi="Arial" w:cs="Arial"/>
              </w:rPr>
              <w:t>acilitator</w:t>
            </w:r>
            <w:r>
              <w:rPr>
                <w:rFonts w:ascii="Arial" w:hAnsi="Arial" w:cs="Arial"/>
              </w:rPr>
              <w:t xml:space="preserve"> </w:t>
            </w:r>
            <w:r w:rsidRPr="00E11024">
              <w:rPr>
                <w:rFonts w:ascii="Arial" w:hAnsi="Arial" w:cs="Arial"/>
              </w:rPr>
              <w:t>in</w:t>
            </w:r>
            <w:r>
              <w:rPr>
                <w:rFonts w:ascii="Arial" w:hAnsi="Arial" w:cs="Arial"/>
              </w:rPr>
              <w:t xml:space="preserve"> </w:t>
            </w:r>
            <w:r w:rsidRPr="00E11024">
              <w:rPr>
                <w:rFonts w:ascii="Arial" w:hAnsi="Arial" w:cs="Arial"/>
              </w:rPr>
              <w:t>advance</w:t>
            </w:r>
            <w:r>
              <w:rPr>
                <w:rFonts w:ascii="Arial" w:hAnsi="Arial" w:cs="Arial"/>
              </w:rPr>
              <w:t xml:space="preserve"> </w:t>
            </w:r>
            <w:r w:rsidRPr="00E11024">
              <w:rPr>
                <w:rFonts w:ascii="Arial" w:hAnsi="Arial" w:cs="Arial"/>
              </w:rPr>
              <w:t>of</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RJ</w:t>
            </w:r>
            <w:r>
              <w:rPr>
                <w:rFonts w:ascii="Arial" w:hAnsi="Arial" w:cs="Arial"/>
              </w:rPr>
              <w:t xml:space="preserve"> </w:t>
            </w:r>
            <w:r w:rsidRPr="00E11024">
              <w:rPr>
                <w:rFonts w:ascii="Arial" w:hAnsi="Arial" w:cs="Arial"/>
              </w:rPr>
              <w:t>intervention</w:t>
            </w:r>
            <w:r>
              <w:rPr>
                <w:rFonts w:ascii="Arial" w:hAnsi="Arial" w:cs="Arial"/>
              </w:rPr>
              <w:t xml:space="preserve"> </w:t>
            </w:r>
            <w:r w:rsidRPr="00E11024">
              <w:rPr>
                <w:rFonts w:ascii="Arial" w:hAnsi="Arial" w:cs="Arial"/>
              </w:rPr>
              <w:t>and</w:t>
            </w:r>
            <w:r>
              <w:rPr>
                <w:rFonts w:ascii="Arial" w:hAnsi="Arial" w:cs="Arial"/>
              </w:rPr>
              <w:t xml:space="preserve"> </w:t>
            </w:r>
            <w:r w:rsidRPr="00E11024">
              <w:rPr>
                <w:rFonts w:ascii="Arial" w:hAnsi="Arial" w:cs="Arial"/>
              </w:rPr>
              <w:t>expectations</w:t>
            </w:r>
            <w:r>
              <w:rPr>
                <w:rFonts w:ascii="Arial" w:hAnsi="Arial" w:cs="Arial"/>
              </w:rPr>
              <w:t xml:space="preserve"> </w:t>
            </w:r>
            <w:r w:rsidRPr="00E11024">
              <w:rPr>
                <w:rFonts w:ascii="Arial" w:hAnsi="Arial" w:cs="Arial"/>
              </w:rPr>
              <w:t>should</w:t>
            </w:r>
            <w:r>
              <w:rPr>
                <w:rFonts w:ascii="Arial" w:hAnsi="Arial" w:cs="Arial"/>
              </w:rPr>
              <w:t xml:space="preserve"> be managed sensitively by the f</w:t>
            </w:r>
            <w:r w:rsidRPr="00E11024">
              <w:rPr>
                <w:rFonts w:ascii="Arial" w:hAnsi="Arial" w:cs="Arial"/>
              </w:rPr>
              <w:t>acilitator,</w:t>
            </w:r>
            <w:r>
              <w:rPr>
                <w:rFonts w:ascii="Arial" w:hAnsi="Arial" w:cs="Arial"/>
              </w:rPr>
              <w:t xml:space="preserve"> </w:t>
            </w:r>
            <w:r w:rsidRPr="00E11024">
              <w:rPr>
                <w:rFonts w:ascii="Arial" w:hAnsi="Arial" w:cs="Arial"/>
              </w:rPr>
              <w:t>both</w:t>
            </w:r>
            <w:r>
              <w:rPr>
                <w:rFonts w:ascii="Arial" w:hAnsi="Arial" w:cs="Arial"/>
              </w:rPr>
              <w:t xml:space="preserve"> </w:t>
            </w:r>
            <w:r w:rsidRPr="00E11024">
              <w:rPr>
                <w:rFonts w:ascii="Arial" w:hAnsi="Arial" w:cs="Arial"/>
              </w:rPr>
              <w:t>prior</w:t>
            </w:r>
            <w:r>
              <w:rPr>
                <w:rFonts w:ascii="Arial" w:hAnsi="Arial" w:cs="Arial"/>
              </w:rPr>
              <w:t xml:space="preserve"> </w:t>
            </w:r>
            <w:r w:rsidRPr="00E11024">
              <w:rPr>
                <w:rFonts w:ascii="Arial" w:hAnsi="Arial" w:cs="Arial"/>
              </w:rPr>
              <w:t>to</w:t>
            </w:r>
            <w:r>
              <w:rPr>
                <w:rFonts w:ascii="Arial" w:hAnsi="Arial" w:cs="Arial"/>
              </w:rPr>
              <w:t xml:space="preserve"> </w:t>
            </w:r>
            <w:r w:rsidRPr="00E11024">
              <w:rPr>
                <w:rFonts w:ascii="Arial" w:hAnsi="Arial" w:cs="Arial"/>
              </w:rPr>
              <w:t>and</w:t>
            </w:r>
            <w:r>
              <w:rPr>
                <w:rFonts w:ascii="Arial" w:hAnsi="Arial" w:cs="Arial"/>
              </w:rPr>
              <w:t xml:space="preserve"> </w:t>
            </w:r>
            <w:r w:rsidRPr="00E11024">
              <w:rPr>
                <w:rFonts w:ascii="Arial" w:hAnsi="Arial" w:cs="Arial"/>
              </w:rPr>
              <w:t>during</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conference.</w:t>
            </w:r>
          </w:p>
        </w:tc>
      </w:tr>
      <w:tr w:rsidR="00927965" w:rsidRPr="00E11024" w:rsidTr="00F23FAA">
        <w:tc>
          <w:tcPr>
            <w:tcW w:w="2666" w:type="dxa"/>
          </w:tcPr>
          <w:p w:rsidR="00927965" w:rsidRPr="00DF7F5B" w:rsidRDefault="00927965" w:rsidP="00F23FAA">
            <w:pPr>
              <w:autoSpaceDE w:val="0"/>
              <w:autoSpaceDN w:val="0"/>
              <w:adjustRightInd w:val="0"/>
              <w:rPr>
                <w:rFonts w:ascii="Arial" w:hAnsi="Arial" w:cs="Arial"/>
                <w:b/>
              </w:rPr>
            </w:pPr>
            <w:r w:rsidRPr="00DF7F5B">
              <w:rPr>
                <w:rFonts w:ascii="Arial" w:hAnsi="Arial" w:cs="Arial"/>
                <w:b/>
              </w:rPr>
              <w:t>Participant</w:t>
            </w:r>
            <w:r>
              <w:rPr>
                <w:rFonts w:ascii="Arial" w:hAnsi="Arial" w:cs="Arial"/>
                <w:b/>
              </w:rPr>
              <w:t xml:space="preserve"> </w:t>
            </w:r>
            <w:r w:rsidRPr="00DF7F5B">
              <w:rPr>
                <w:rFonts w:ascii="Arial" w:hAnsi="Arial" w:cs="Arial"/>
                <w:b/>
              </w:rPr>
              <w:t>motivation(s)</w:t>
            </w:r>
            <w:r>
              <w:rPr>
                <w:rFonts w:ascii="Arial" w:hAnsi="Arial" w:cs="Arial"/>
                <w:b/>
              </w:rPr>
              <w:t xml:space="preserve"> </w:t>
            </w:r>
            <w:r w:rsidRPr="00DF7F5B">
              <w:rPr>
                <w:rFonts w:ascii="Arial" w:hAnsi="Arial" w:cs="Arial"/>
                <w:b/>
              </w:rPr>
              <w:t>for</w:t>
            </w:r>
            <w:r>
              <w:rPr>
                <w:rFonts w:ascii="Arial" w:hAnsi="Arial" w:cs="Arial"/>
                <w:b/>
              </w:rPr>
              <w:t xml:space="preserve"> </w:t>
            </w:r>
            <w:r w:rsidRPr="00DF7F5B">
              <w:rPr>
                <w:rFonts w:ascii="Arial" w:hAnsi="Arial" w:cs="Arial"/>
                <w:b/>
              </w:rPr>
              <w:t>being</w:t>
            </w:r>
            <w:r>
              <w:rPr>
                <w:rFonts w:ascii="Arial" w:hAnsi="Arial" w:cs="Arial"/>
                <w:b/>
              </w:rPr>
              <w:t xml:space="preserve"> </w:t>
            </w:r>
            <w:r w:rsidRPr="00DF7F5B">
              <w:rPr>
                <w:rFonts w:ascii="Arial" w:hAnsi="Arial" w:cs="Arial"/>
                <w:b/>
              </w:rPr>
              <w:t>involved</w:t>
            </w:r>
          </w:p>
          <w:p w:rsidR="00927965" w:rsidRPr="00E11024" w:rsidRDefault="00927965" w:rsidP="00F23FAA">
            <w:pPr>
              <w:rPr>
                <w:rFonts w:ascii="Arial" w:hAnsi="Arial" w:cs="Arial"/>
              </w:rPr>
            </w:pPr>
          </w:p>
        </w:tc>
        <w:tc>
          <w:tcPr>
            <w:tcW w:w="3543" w:type="dxa"/>
          </w:tcPr>
          <w:p w:rsidR="00927965" w:rsidRDefault="00927965" w:rsidP="00F23FAA">
            <w:pPr>
              <w:rPr>
                <w:rFonts w:ascii="Arial" w:hAnsi="Arial" w:cs="Arial"/>
              </w:rPr>
            </w:pPr>
            <w:r>
              <w:rPr>
                <w:rFonts w:ascii="Arial" w:hAnsi="Arial" w:cs="Arial"/>
              </w:rPr>
              <w:t>Persons who have harmed may wish to take part in the process as they think it might encourage leniency in the criminal justice process, or that they may be viewed more favourably by Supervising Officers regarding supervision compliance. Persons who have been harmed may wish to take part due to a desire for retaliation.</w:t>
            </w:r>
          </w:p>
          <w:p w:rsidR="00927965" w:rsidRPr="00E11024" w:rsidRDefault="00927965" w:rsidP="00F23FAA">
            <w:pPr>
              <w:rPr>
                <w:rFonts w:ascii="Arial" w:hAnsi="Arial" w:cs="Arial"/>
              </w:rPr>
            </w:pPr>
          </w:p>
        </w:tc>
        <w:tc>
          <w:tcPr>
            <w:tcW w:w="9356" w:type="dxa"/>
          </w:tcPr>
          <w:p w:rsidR="00927965" w:rsidRDefault="00927965" w:rsidP="00F23FAA">
            <w:pPr>
              <w:rPr>
                <w:rFonts w:ascii="Arial" w:hAnsi="Arial" w:cs="Arial"/>
              </w:rPr>
            </w:pPr>
            <w:r>
              <w:rPr>
                <w:rFonts w:ascii="Arial" w:hAnsi="Arial" w:cs="Arial"/>
              </w:rPr>
              <w:t>All attendees will meet with the facilitator in advance of the RJ intervention, and their motivations for participating should be assessed.  The voluntary nature of the process will be emphasised, and any prior history or relationship between the participants will be explored.</w:t>
            </w:r>
          </w:p>
          <w:p w:rsidR="00927965" w:rsidRPr="00E11024" w:rsidRDefault="00927965" w:rsidP="00F23FAA">
            <w:pPr>
              <w:rPr>
                <w:rFonts w:ascii="Arial" w:hAnsi="Arial" w:cs="Arial"/>
              </w:rPr>
            </w:pPr>
            <w:r>
              <w:rPr>
                <w:rFonts w:ascii="Arial" w:hAnsi="Arial" w:cs="Arial"/>
              </w:rPr>
              <w:t>Facilitators should carefully monitor any communications between the offender and victim for signs of manipulation.</w:t>
            </w:r>
          </w:p>
        </w:tc>
      </w:tr>
      <w:tr w:rsidR="00927965" w:rsidRPr="00E11024" w:rsidTr="00F23FAA">
        <w:tc>
          <w:tcPr>
            <w:tcW w:w="2666" w:type="dxa"/>
          </w:tcPr>
          <w:p w:rsidR="00927965" w:rsidRPr="00DF7F5B" w:rsidRDefault="00927965" w:rsidP="00F23FAA">
            <w:pPr>
              <w:autoSpaceDE w:val="0"/>
              <w:autoSpaceDN w:val="0"/>
              <w:adjustRightInd w:val="0"/>
              <w:rPr>
                <w:rFonts w:ascii="Arial" w:hAnsi="Arial" w:cs="Arial"/>
                <w:b/>
              </w:rPr>
            </w:pPr>
            <w:r w:rsidRPr="00DF7F5B">
              <w:rPr>
                <w:rFonts w:ascii="Arial" w:hAnsi="Arial" w:cs="Arial"/>
                <w:b/>
              </w:rPr>
              <w:t>Substance</w:t>
            </w:r>
            <w:r>
              <w:rPr>
                <w:rFonts w:ascii="Arial" w:hAnsi="Arial" w:cs="Arial"/>
                <w:b/>
              </w:rPr>
              <w:t xml:space="preserve"> </w:t>
            </w:r>
            <w:r w:rsidRPr="00DF7F5B">
              <w:rPr>
                <w:rFonts w:ascii="Arial" w:hAnsi="Arial" w:cs="Arial"/>
                <w:b/>
              </w:rPr>
              <w:t>use</w:t>
            </w:r>
          </w:p>
          <w:p w:rsidR="00927965" w:rsidRPr="00DF7F5B" w:rsidRDefault="00927965" w:rsidP="00F23FAA">
            <w:pPr>
              <w:rPr>
                <w:rFonts w:ascii="Arial" w:hAnsi="Arial" w:cs="Arial"/>
                <w:b/>
              </w:rPr>
            </w:pPr>
          </w:p>
        </w:tc>
        <w:tc>
          <w:tcPr>
            <w:tcW w:w="3543" w:type="dxa"/>
          </w:tcPr>
          <w:p w:rsidR="00927965" w:rsidRPr="00E11024" w:rsidRDefault="00927965" w:rsidP="00F23FAA">
            <w:pPr>
              <w:rPr>
                <w:rFonts w:ascii="Arial" w:hAnsi="Arial" w:cs="Arial"/>
              </w:rPr>
            </w:pPr>
            <w:r w:rsidRPr="00E11024">
              <w:rPr>
                <w:rFonts w:ascii="Arial" w:hAnsi="Arial" w:cs="Arial"/>
              </w:rPr>
              <w:t>One</w:t>
            </w:r>
            <w:r>
              <w:rPr>
                <w:rFonts w:ascii="Arial" w:hAnsi="Arial" w:cs="Arial"/>
              </w:rPr>
              <w:t xml:space="preserve"> </w:t>
            </w:r>
            <w:r w:rsidRPr="00E11024">
              <w:rPr>
                <w:rFonts w:ascii="Arial" w:hAnsi="Arial" w:cs="Arial"/>
              </w:rPr>
              <w:t>or</w:t>
            </w:r>
            <w:r>
              <w:rPr>
                <w:rFonts w:ascii="Arial" w:hAnsi="Arial" w:cs="Arial"/>
              </w:rPr>
              <w:t xml:space="preserve"> </w:t>
            </w:r>
            <w:r w:rsidRPr="00E11024">
              <w:rPr>
                <w:rFonts w:ascii="Arial" w:hAnsi="Arial" w:cs="Arial"/>
              </w:rPr>
              <w:t>bot</w:t>
            </w:r>
            <w:r>
              <w:rPr>
                <w:rFonts w:ascii="Arial" w:hAnsi="Arial" w:cs="Arial"/>
              </w:rPr>
              <w:t>h parties may have issues with substance use.</w:t>
            </w:r>
          </w:p>
        </w:tc>
        <w:tc>
          <w:tcPr>
            <w:tcW w:w="9356" w:type="dxa"/>
          </w:tcPr>
          <w:p w:rsidR="00927965" w:rsidRDefault="00927965" w:rsidP="00F23FAA">
            <w:pPr>
              <w:rPr>
                <w:rFonts w:ascii="Arial" w:hAnsi="Arial" w:cs="Arial"/>
              </w:rPr>
            </w:pPr>
            <w:r w:rsidRPr="00E11024">
              <w:rPr>
                <w:rFonts w:ascii="Arial" w:hAnsi="Arial" w:cs="Arial"/>
              </w:rPr>
              <w:t>Ensure</w:t>
            </w:r>
            <w:r>
              <w:rPr>
                <w:rFonts w:ascii="Arial" w:hAnsi="Arial" w:cs="Arial"/>
              </w:rPr>
              <w:t xml:space="preserve"> </w:t>
            </w:r>
            <w:r w:rsidRPr="00E11024">
              <w:rPr>
                <w:rFonts w:ascii="Arial" w:hAnsi="Arial" w:cs="Arial"/>
              </w:rPr>
              <w:t>all</w:t>
            </w:r>
            <w:r>
              <w:rPr>
                <w:rFonts w:ascii="Arial" w:hAnsi="Arial" w:cs="Arial"/>
              </w:rPr>
              <w:t xml:space="preserve"> </w:t>
            </w:r>
            <w:r w:rsidRPr="00E11024">
              <w:rPr>
                <w:rFonts w:ascii="Arial" w:hAnsi="Arial" w:cs="Arial"/>
              </w:rPr>
              <w:t>parties</w:t>
            </w:r>
            <w:r>
              <w:rPr>
                <w:rFonts w:ascii="Arial" w:hAnsi="Arial" w:cs="Arial"/>
              </w:rPr>
              <w:t xml:space="preserve"> </w:t>
            </w:r>
            <w:r w:rsidRPr="00E11024">
              <w:rPr>
                <w:rFonts w:ascii="Arial" w:hAnsi="Arial" w:cs="Arial"/>
              </w:rPr>
              <w:t>attending</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meeting</w:t>
            </w:r>
            <w:r>
              <w:rPr>
                <w:rFonts w:ascii="Arial" w:hAnsi="Arial" w:cs="Arial"/>
              </w:rPr>
              <w:t xml:space="preserve"> </w:t>
            </w:r>
            <w:r w:rsidRPr="00E11024">
              <w:rPr>
                <w:rFonts w:ascii="Arial" w:hAnsi="Arial" w:cs="Arial"/>
              </w:rPr>
              <w:t>are</w:t>
            </w:r>
            <w:r>
              <w:rPr>
                <w:rFonts w:ascii="Arial" w:hAnsi="Arial" w:cs="Arial"/>
              </w:rPr>
              <w:t xml:space="preserve"> </w:t>
            </w:r>
            <w:r w:rsidRPr="00E11024">
              <w:rPr>
                <w:rFonts w:ascii="Arial" w:hAnsi="Arial" w:cs="Arial"/>
              </w:rPr>
              <w:t>aware</w:t>
            </w:r>
            <w:r>
              <w:rPr>
                <w:rFonts w:ascii="Arial" w:hAnsi="Arial" w:cs="Arial"/>
              </w:rPr>
              <w:t xml:space="preserve"> </w:t>
            </w:r>
            <w:r w:rsidRPr="00E11024">
              <w:rPr>
                <w:rFonts w:ascii="Arial" w:hAnsi="Arial" w:cs="Arial"/>
              </w:rPr>
              <w:t>they</w:t>
            </w:r>
            <w:r>
              <w:rPr>
                <w:rFonts w:ascii="Arial" w:hAnsi="Arial" w:cs="Arial"/>
              </w:rPr>
              <w:t xml:space="preserve"> </w:t>
            </w:r>
            <w:r w:rsidRPr="00E11024">
              <w:rPr>
                <w:rFonts w:ascii="Arial" w:hAnsi="Arial" w:cs="Arial"/>
              </w:rPr>
              <w:t>should</w:t>
            </w:r>
            <w:r>
              <w:rPr>
                <w:rFonts w:ascii="Arial" w:hAnsi="Arial" w:cs="Arial"/>
              </w:rPr>
              <w:t xml:space="preserve"> </w:t>
            </w:r>
            <w:r w:rsidRPr="00E11024">
              <w:rPr>
                <w:rFonts w:ascii="Arial" w:hAnsi="Arial" w:cs="Arial"/>
              </w:rPr>
              <w:t>do</w:t>
            </w:r>
            <w:r>
              <w:rPr>
                <w:rFonts w:ascii="Arial" w:hAnsi="Arial" w:cs="Arial"/>
              </w:rPr>
              <w:t xml:space="preserve"> </w:t>
            </w:r>
            <w:r w:rsidRPr="00E11024">
              <w:rPr>
                <w:rFonts w:ascii="Arial" w:hAnsi="Arial" w:cs="Arial"/>
              </w:rPr>
              <w:t>so</w:t>
            </w:r>
            <w:r>
              <w:rPr>
                <w:rFonts w:ascii="Arial" w:hAnsi="Arial" w:cs="Arial"/>
              </w:rPr>
              <w:t xml:space="preserve"> </w:t>
            </w:r>
            <w:r w:rsidRPr="00E11024">
              <w:rPr>
                <w:rFonts w:ascii="Arial" w:hAnsi="Arial" w:cs="Arial"/>
              </w:rPr>
              <w:t>free</w:t>
            </w:r>
            <w:r>
              <w:rPr>
                <w:rFonts w:ascii="Arial" w:hAnsi="Arial" w:cs="Arial"/>
              </w:rPr>
              <w:t xml:space="preserve"> </w:t>
            </w:r>
            <w:r w:rsidRPr="00E11024">
              <w:rPr>
                <w:rFonts w:ascii="Arial" w:hAnsi="Arial" w:cs="Arial"/>
              </w:rPr>
              <w:t>from</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influence</w:t>
            </w:r>
            <w:r>
              <w:rPr>
                <w:rFonts w:ascii="Arial" w:hAnsi="Arial" w:cs="Arial"/>
              </w:rPr>
              <w:t xml:space="preserve"> </w:t>
            </w:r>
            <w:r w:rsidRPr="00E11024">
              <w:rPr>
                <w:rFonts w:ascii="Arial" w:hAnsi="Arial" w:cs="Arial"/>
              </w:rPr>
              <w:t>of</w:t>
            </w:r>
            <w:r>
              <w:rPr>
                <w:rFonts w:ascii="Arial" w:hAnsi="Arial" w:cs="Arial"/>
              </w:rPr>
              <w:t xml:space="preserve"> </w:t>
            </w:r>
            <w:r w:rsidRPr="00E11024">
              <w:rPr>
                <w:rFonts w:ascii="Arial" w:hAnsi="Arial" w:cs="Arial"/>
              </w:rPr>
              <w:t>al</w:t>
            </w:r>
            <w:r>
              <w:rPr>
                <w:rFonts w:ascii="Arial" w:hAnsi="Arial" w:cs="Arial"/>
              </w:rPr>
              <w:t xml:space="preserve">cohol and/or non-prescribed </w:t>
            </w:r>
            <w:r w:rsidRPr="00E11024">
              <w:rPr>
                <w:rFonts w:ascii="Arial" w:hAnsi="Arial" w:cs="Arial"/>
              </w:rPr>
              <w:t>substances.</w:t>
            </w:r>
            <w:r>
              <w:rPr>
                <w:rFonts w:ascii="Arial" w:hAnsi="Arial" w:cs="Arial"/>
              </w:rPr>
              <w:t xml:space="preserve"> Ensure a robust assessment is made of the person’s readiness to undertake an intervention in relation to their stability. Terminate </w:t>
            </w:r>
            <w:r w:rsidRPr="00E11024">
              <w:rPr>
                <w:rFonts w:ascii="Arial" w:hAnsi="Arial" w:cs="Arial"/>
              </w:rPr>
              <w:t>the</w:t>
            </w:r>
            <w:r>
              <w:rPr>
                <w:rFonts w:ascii="Arial" w:hAnsi="Arial" w:cs="Arial"/>
              </w:rPr>
              <w:t xml:space="preserve"> </w:t>
            </w:r>
            <w:r w:rsidRPr="00E11024">
              <w:rPr>
                <w:rFonts w:ascii="Arial" w:hAnsi="Arial" w:cs="Arial"/>
              </w:rPr>
              <w:t>meeting</w:t>
            </w:r>
            <w:r>
              <w:rPr>
                <w:rFonts w:ascii="Arial" w:hAnsi="Arial" w:cs="Arial"/>
              </w:rPr>
              <w:t xml:space="preserve"> </w:t>
            </w:r>
            <w:r w:rsidRPr="00E11024">
              <w:rPr>
                <w:rFonts w:ascii="Arial" w:hAnsi="Arial" w:cs="Arial"/>
              </w:rPr>
              <w:t>if</w:t>
            </w:r>
            <w:r>
              <w:rPr>
                <w:rFonts w:ascii="Arial" w:hAnsi="Arial" w:cs="Arial"/>
              </w:rPr>
              <w:t xml:space="preserve"> </w:t>
            </w:r>
            <w:r w:rsidRPr="00E11024">
              <w:rPr>
                <w:rFonts w:ascii="Arial" w:hAnsi="Arial" w:cs="Arial"/>
              </w:rPr>
              <w:t>it</w:t>
            </w:r>
            <w:r>
              <w:rPr>
                <w:rFonts w:ascii="Arial" w:hAnsi="Arial" w:cs="Arial"/>
              </w:rPr>
              <w:t xml:space="preserve"> </w:t>
            </w:r>
            <w:r w:rsidRPr="00E11024">
              <w:rPr>
                <w:rFonts w:ascii="Arial" w:hAnsi="Arial" w:cs="Arial"/>
              </w:rPr>
              <w:t>is</w:t>
            </w:r>
            <w:r>
              <w:rPr>
                <w:rFonts w:ascii="Arial" w:hAnsi="Arial" w:cs="Arial"/>
              </w:rPr>
              <w:t xml:space="preserve"> </w:t>
            </w:r>
            <w:r w:rsidRPr="00E11024">
              <w:rPr>
                <w:rFonts w:ascii="Arial" w:hAnsi="Arial" w:cs="Arial"/>
              </w:rPr>
              <w:t>apparent</w:t>
            </w:r>
            <w:r>
              <w:rPr>
                <w:rFonts w:ascii="Arial" w:hAnsi="Arial" w:cs="Arial"/>
              </w:rPr>
              <w:t xml:space="preserve"> </w:t>
            </w:r>
            <w:r w:rsidRPr="00E11024">
              <w:rPr>
                <w:rFonts w:ascii="Arial" w:hAnsi="Arial" w:cs="Arial"/>
              </w:rPr>
              <w:t>a</w:t>
            </w:r>
            <w:r>
              <w:rPr>
                <w:rFonts w:ascii="Arial" w:hAnsi="Arial" w:cs="Arial"/>
              </w:rPr>
              <w:t xml:space="preserve"> </w:t>
            </w:r>
            <w:r w:rsidRPr="00E11024">
              <w:rPr>
                <w:rFonts w:ascii="Arial" w:hAnsi="Arial" w:cs="Arial"/>
              </w:rPr>
              <w:t>participant</w:t>
            </w:r>
            <w:r>
              <w:rPr>
                <w:rFonts w:ascii="Arial" w:hAnsi="Arial" w:cs="Arial"/>
              </w:rPr>
              <w:t xml:space="preserve"> </w:t>
            </w:r>
            <w:r w:rsidRPr="00E11024">
              <w:rPr>
                <w:rFonts w:ascii="Arial" w:hAnsi="Arial" w:cs="Arial"/>
              </w:rPr>
              <w:t>is</w:t>
            </w:r>
            <w:r>
              <w:rPr>
                <w:rFonts w:ascii="Arial" w:hAnsi="Arial" w:cs="Arial"/>
              </w:rPr>
              <w:t xml:space="preserve"> </w:t>
            </w:r>
            <w:r w:rsidRPr="00E11024">
              <w:rPr>
                <w:rFonts w:ascii="Arial" w:hAnsi="Arial" w:cs="Arial"/>
              </w:rPr>
              <w:t>intoxicated.</w:t>
            </w:r>
            <w:r>
              <w:rPr>
                <w:rFonts w:ascii="Arial" w:hAnsi="Arial" w:cs="Arial"/>
              </w:rPr>
              <w:t xml:space="preserve"> </w:t>
            </w:r>
          </w:p>
          <w:p w:rsidR="00927965" w:rsidRPr="00E11024" w:rsidRDefault="00927965" w:rsidP="00F23FAA">
            <w:pPr>
              <w:rPr>
                <w:rFonts w:ascii="Arial" w:hAnsi="Arial" w:cs="Arial"/>
              </w:rPr>
            </w:pPr>
          </w:p>
        </w:tc>
      </w:tr>
      <w:tr w:rsidR="00927965" w:rsidRPr="00E11024" w:rsidTr="00F23FAA">
        <w:tc>
          <w:tcPr>
            <w:tcW w:w="2666" w:type="dxa"/>
          </w:tcPr>
          <w:p w:rsidR="00927965" w:rsidRPr="00DF7F5B" w:rsidRDefault="00927965" w:rsidP="00F23FAA">
            <w:pPr>
              <w:rPr>
                <w:rFonts w:ascii="Arial" w:hAnsi="Arial" w:cs="Arial"/>
                <w:b/>
              </w:rPr>
            </w:pPr>
            <w:r w:rsidRPr="00DF7F5B">
              <w:rPr>
                <w:rFonts w:ascii="Arial" w:hAnsi="Arial" w:cs="Arial"/>
                <w:b/>
              </w:rPr>
              <w:lastRenderedPageBreak/>
              <w:t>Any</w:t>
            </w:r>
            <w:r>
              <w:rPr>
                <w:rFonts w:ascii="Arial" w:hAnsi="Arial" w:cs="Arial"/>
                <w:b/>
              </w:rPr>
              <w:t xml:space="preserve"> </w:t>
            </w:r>
            <w:r w:rsidRPr="00DF7F5B">
              <w:rPr>
                <w:rFonts w:ascii="Arial" w:hAnsi="Arial" w:cs="Arial"/>
                <w:b/>
              </w:rPr>
              <w:t>physical</w:t>
            </w:r>
            <w:r>
              <w:rPr>
                <w:rFonts w:ascii="Arial" w:hAnsi="Arial" w:cs="Arial"/>
                <w:b/>
              </w:rPr>
              <w:t xml:space="preserve"> </w:t>
            </w:r>
            <w:r w:rsidRPr="00DF7F5B">
              <w:rPr>
                <w:rFonts w:ascii="Arial" w:hAnsi="Arial" w:cs="Arial"/>
                <w:b/>
              </w:rPr>
              <w:t>or</w:t>
            </w:r>
            <w:r>
              <w:rPr>
                <w:rFonts w:ascii="Arial" w:hAnsi="Arial" w:cs="Arial"/>
                <w:b/>
              </w:rPr>
              <w:t xml:space="preserve"> </w:t>
            </w:r>
            <w:r w:rsidRPr="00DF7F5B">
              <w:rPr>
                <w:rFonts w:ascii="Arial" w:hAnsi="Arial" w:cs="Arial"/>
                <w:b/>
              </w:rPr>
              <w:t>learning</w:t>
            </w:r>
            <w:r>
              <w:rPr>
                <w:rFonts w:ascii="Arial" w:hAnsi="Arial" w:cs="Arial"/>
                <w:b/>
              </w:rPr>
              <w:t xml:space="preserve"> </w:t>
            </w:r>
            <w:r w:rsidRPr="00DF7F5B">
              <w:rPr>
                <w:rFonts w:ascii="Arial" w:hAnsi="Arial" w:cs="Arial"/>
                <w:b/>
              </w:rPr>
              <w:t>disabilities,</w:t>
            </w:r>
            <w:r>
              <w:rPr>
                <w:rFonts w:ascii="Arial" w:hAnsi="Arial" w:cs="Arial"/>
                <w:b/>
              </w:rPr>
              <w:t xml:space="preserve"> </w:t>
            </w:r>
            <w:r w:rsidRPr="00DF7F5B">
              <w:rPr>
                <w:rFonts w:ascii="Arial" w:hAnsi="Arial" w:cs="Arial"/>
                <w:b/>
              </w:rPr>
              <w:t>mental</w:t>
            </w:r>
            <w:r>
              <w:rPr>
                <w:rFonts w:ascii="Arial" w:hAnsi="Arial" w:cs="Arial"/>
                <w:b/>
              </w:rPr>
              <w:t xml:space="preserve"> </w:t>
            </w:r>
            <w:r w:rsidRPr="00DF7F5B">
              <w:rPr>
                <w:rFonts w:ascii="Arial" w:hAnsi="Arial" w:cs="Arial"/>
                <w:b/>
              </w:rPr>
              <w:t>impairment,</w:t>
            </w:r>
            <w:r>
              <w:rPr>
                <w:rFonts w:ascii="Arial" w:hAnsi="Arial" w:cs="Arial"/>
                <w:b/>
              </w:rPr>
              <w:t xml:space="preserve"> </w:t>
            </w:r>
            <w:r w:rsidRPr="00DF7F5B">
              <w:rPr>
                <w:rFonts w:ascii="Arial" w:hAnsi="Arial" w:cs="Arial"/>
                <w:b/>
              </w:rPr>
              <w:t>or</w:t>
            </w:r>
            <w:r>
              <w:rPr>
                <w:rFonts w:ascii="Arial" w:hAnsi="Arial" w:cs="Arial"/>
                <w:b/>
              </w:rPr>
              <w:t xml:space="preserve"> </w:t>
            </w:r>
            <w:r w:rsidRPr="00DF7F5B">
              <w:rPr>
                <w:rFonts w:ascii="Arial" w:hAnsi="Arial" w:cs="Arial"/>
                <w:b/>
              </w:rPr>
              <w:t>ill</w:t>
            </w:r>
            <w:r>
              <w:rPr>
                <w:rFonts w:ascii="Arial" w:hAnsi="Arial" w:cs="Arial"/>
                <w:b/>
              </w:rPr>
              <w:t xml:space="preserve"> </w:t>
            </w:r>
            <w:r w:rsidRPr="00DF7F5B">
              <w:rPr>
                <w:rFonts w:ascii="Arial" w:hAnsi="Arial" w:cs="Arial"/>
                <w:b/>
              </w:rPr>
              <w:t>health</w:t>
            </w:r>
          </w:p>
        </w:tc>
        <w:tc>
          <w:tcPr>
            <w:tcW w:w="3543" w:type="dxa"/>
          </w:tcPr>
          <w:p w:rsidR="00927965" w:rsidRPr="00E11024" w:rsidRDefault="00927965" w:rsidP="00F23FAA">
            <w:pPr>
              <w:rPr>
                <w:rFonts w:ascii="Arial" w:hAnsi="Arial" w:cs="Arial"/>
              </w:rPr>
            </w:pPr>
            <w:r>
              <w:rPr>
                <w:rFonts w:ascii="Arial" w:hAnsi="Arial" w:cs="Arial"/>
              </w:rPr>
              <w:t>One or both parties may have a learning disability, and/or mental/physical health difficulties.</w:t>
            </w:r>
          </w:p>
        </w:tc>
        <w:tc>
          <w:tcPr>
            <w:tcW w:w="9356" w:type="dxa"/>
          </w:tcPr>
          <w:p w:rsidR="00927965" w:rsidRPr="00E11024" w:rsidRDefault="00927965" w:rsidP="00F23FAA">
            <w:pPr>
              <w:rPr>
                <w:rFonts w:ascii="Arial" w:hAnsi="Arial" w:cs="Arial"/>
              </w:rPr>
            </w:pPr>
            <w:r>
              <w:rPr>
                <w:rFonts w:ascii="Arial" w:hAnsi="Arial" w:cs="Arial"/>
              </w:rPr>
              <w:t>All attendees will meet with the facilitator in advance of the RJ intervention, and consideration should be given to the impact that any disabilities and/or mental health difficulties would have for the participant during the process, and how the impact might be mitigated.  For example, participants may wish to include a support person at the RJ meeting.</w:t>
            </w:r>
          </w:p>
        </w:tc>
      </w:tr>
      <w:tr w:rsidR="00927965" w:rsidRPr="00E11024" w:rsidTr="00F23FAA">
        <w:tc>
          <w:tcPr>
            <w:tcW w:w="2666" w:type="dxa"/>
          </w:tcPr>
          <w:p w:rsidR="00927965" w:rsidRPr="005F5953" w:rsidRDefault="00927965" w:rsidP="00F23FAA">
            <w:pPr>
              <w:rPr>
                <w:rFonts w:ascii="Arial" w:hAnsi="Arial" w:cs="Arial"/>
              </w:rPr>
            </w:pPr>
            <w:r w:rsidRPr="00DF7F5B">
              <w:rPr>
                <w:rFonts w:ascii="Arial" w:hAnsi="Arial" w:cs="Arial"/>
                <w:b/>
              </w:rPr>
              <w:t>Participant</w:t>
            </w:r>
            <w:r>
              <w:rPr>
                <w:rFonts w:ascii="Arial" w:hAnsi="Arial" w:cs="Arial"/>
                <w:b/>
              </w:rPr>
              <w:t xml:space="preserve"> </w:t>
            </w:r>
            <w:r w:rsidRPr="00DF7F5B">
              <w:rPr>
                <w:rFonts w:ascii="Arial" w:hAnsi="Arial" w:cs="Arial"/>
                <w:b/>
              </w:rPr>
              <w:t>communication</w:t>
            </w:r>
            <w:r>
              <w:rPr>
                <w:rFonts w:ascii="Arial" w:hAnsi="Arial" w:cs="Arial"/>
              </w:rPr>
              <w:t xml:space="preserve"> </w:t>
            </w:r>
            <w:r w:rsidRPr="00DF7F5B">
              <w:rPr>
                <w:rFonts w:ascii="Arial" w:hAnsi="Arial" w:cs="Arial"/>
                <w:b/>
              </w:rPr>
              <w:t>skills/needs</w:t>
            </w:r>
          </w:p>
        </w:tc>
        <w:tc>
          <w:tcPr>
            <w:tcW w:w="3543" w:type="dxa"/>
          </w:tcPr>
          <w:p w:rsidR="00927965" w:rsidRDefault="00927965" w:rsidP="00F23FAA">
            <w:pPr>
              <w:rPr>
                <w:rFonts w:ascii="Arial" w:hAnsi="Arial" w:cs="Arial"/>
              </w:rPr>
            </w:pPr>
            <w:r w:rsidRPr="00E11024">
              <w:rPr>
                <w:rFonts w:ascii="Arial" w:hAnsi="Arial" w:cs="Arial"/>
              </w:rPr>
              <w:t>Either</w:t>
            </w:r>
            <w:r>
              <w:rPr>
                <w:rFonts w:ascii="Arial" w:hAnsi="Arial" w:cs="Arial"/>
              </w:rPr>
              <w:t xml:space="preserve"> </w:t>
            </w:r>
            <w:r w:rsidRPr="00E11024">
              <w:rPr>
                <w:rFonts w:ascii="Arial" w:hAnsi="Arial" w:cs="Arial"/>
              </w:rPr>
              <w:t>party</w:t>
            </w:r>
            <w:r>
              <w:rPr>
                <w:rFonts w:ascii="Arial" w:hAnsi="Arial" w:cs="Arial"/>
              </w:rPr>
              <w:t xml:space="preserve"> </w:t>
            </w:r>
            <w:r w:rsidRPr="00E11024">
              <w:rPr>
                <w:rFonts w:ascii="Arial" w:hAnsi="Arial" w:cs="Arial"/>
              </w:rPr>
              <w:t>may</w:t>
            </w:r>
            <w:r>
              <w:rPr>
                <w:rFonts w:ascii="Arial" w:hAnsi="Arial" w:cs="Arial"/>
              </w:rPr>
              <w:t xml:space="preserve"> </w:t>
            </w:r>
            <w:r w:rsidRPr="00E11024">
              <w:rPr>
                <w:rFonts w:ascii="Arial" w:hAnsi="Arial" w:cs="Arial"/>
              </w:rPr>
              <w:t>h</w:t>
            </w:r>
            <w:r>
              <w:rPr>
                <w:rFonts w:ascii="Arial" w:hAnsi="Arial" w:cs="Arial"/>
              </w:rPr>
              <w:t xml:space="preserve">ave limited literacy skills, </w:t>
            </w:r>
            <w:r w:rsidRPr="00E11024">
              <w:rPr>
                <w:rFonts w:ascii="Arial" w:hAnsi="Arial" w:cs="Arial"/>
              </w:rPr>
              <w:t>have</w:t>
            </w:r>
            <w:r>
              <w:rPr>
                <w:rFonts w:ascii="Arial" w:hAnsi="Arial" w:cs="Arial"/>
              </w:rPr>
              <w:t xml:space="preserve"> </w:t>
            </w:r>
            <w:r w:rsidRPr="00E11024">
              <w:rPr>
                <w:rFonts w:ascii="Arial" w:hAnsi="Arial" w:cs="Arial"/>
              </w:rPr>
              <w:t>difficulty</w:t>
            </w:r>
            <w:r>
              <w:rPr>
                <w:rFonts w:ascii="Arial" w:hAnsi="Arial" w:cs="Arial"/>
              </w:rPr>
              <w:t xml:space="preserve"> </w:t>
            </w:r>
            <w:r w:rsidRPr="00E11024">
              <w:rPr>
                <w:rFonts w:ascii="Arial" w:hAnsi="Arial" w:cs="Arial"/>
              </w:rPr>
              <w:t>in</w:t>
            </w:r>
            <w:r>
              <w:rPr>
                <w:rFonts w:ascii="Arial" w:hAnsi="Arial" w:cs="Arial"/>
              </w:rPr>
              <w:t xml:space="preserve"> </w:t>
            </w:r>
            <w:r w:rsidRPr="00E11024">
              <w:rPr>
                <w:rFonts w:ascii="Arial" w:hAnsi="Arial" w:cs="Arial"/>
              </w:rPr>
              <w:t>making</w:t>
            </w:r>
            <w:r>
              <w:rPr>
                <w:rFonts w:ascii="Arial" w:hAnsi="Arial" w:cs="Arial"/>
              </w:rPr>
              <w:t xml:space="preserve"> </w:t>
            </w:r>
            <w:r w:rsidRPr="00E11024">
              <w:rPr>
                <w:rFonts w:ascii="Arial" w:hAnsi="Arial" w:cs="Arial"/>
              </w:rPr>
              <w:t>themselves</w:t>
            </w:r>
            <w:r>
              <w:rPr>
                <w:rFonts w:ascii="Arial" w:hAnsi="Arial" w:cs="Arial"/>
              </w:rPr>
              <w:t xml:space="preserve"> </w:t>
            </w:r>
            <w:r w:rsidRPr="00E11024">
              <w:rPr>
                <w:rFonts w:ascii="Arial" w:hAnsi="Arial" w:cs="Arial"/>
              </w:rPr>
              <w:t>understood</w:t>
            </w:r>
            <w:r>
              <w:rPr>
                <w:rFonts w:ascii="Arial" w:hAnsi="Arial" w:cs="Arial"/>
              </w:rPr>
              <w:t>, or may not speak English as a first language.</w:t>
            </w:r>
          </w:p>
          <w:p w:rsidR="00927965" w:rsidRPr="00E11024" w:rsidRDefault="00927965" w:rsidP="00F23FAA">
            <w:pPr>
              <w:rPr>
                <w:rFonts w:ascii="Arial" w:hAnsi="Arial" w:cs="Arial"/>
              </w:rPr>
            </w:pPr>
          </w:p>
        </w:tc>
        <w:tc>
          <w:tcPr>
            <w:tcW w:w="9356" w:type="dxa"/>
          </w:tcPr>
          <w:p w:rsidR="00927965" w:rsidRPr="00E11024" w:rsidRDefault="00927965" w:rsidP="00F23FAA">
            <w:pPr>
              <w:rPr>
                <w:rFonts w:ascii="Arial" w:hAnsi="Arial" w:cs="Arial"/>
              </w:rPr>
            </w:pPr>
            <w:r>
              <w:rPr>
                <w:rFonts w:ascii="Arial" w:hAnsi="Arial" w:cs="Arial"/>
              </w:rPr>
              <w:t>Consent should be sought from each party to ensure they are aware of this.  An interpreter in the relevant language or BSL interpreter may need to be booked.  Any agreements should be read out and recorded and sent in an appropriate format to all parties.</w:t>
            </w:r>
          </w:p>
        </w:tc>
      </w:tr>
      <w:tr w:rsidR="00927965" w:rsidRPr="00E11024" w:rsidTr="00F23FAA">
        <w:tc>
          <w:tcPr>
            <w:tcW w:w="2666" w:type="dxa"/>
          </w:tcPr>
          <w:p w:rsidR="00927965" w:rsidRPr="00DF7F5B" w:rsidRDefault="00927965" w:rsidP="00F23FAA">
            <w:pPr>
              <w:autoSpaceDE w:val="0"/>
              <w:autoSpaceDN w:val="0"/>
              <w:adjustRightInd w:val="0"/>
              <w:rPr>
                <w:rFonts w:ascii="Arial" w:hAnsi="Arial" w:cs="Arial"/>
                <w:b/>
              </w:rPr>
            </w:pPr>
            <w:r w:rsidRPr="00DF7F5B">
              <w:rPr>
                <w:rFonts w:ascii="Arial" w:hAnsi="Arial" w:cs="Arial"/>
                <w:b/>
              </w:rPr>
              <w:t>The</w:t>
            </w:r>
            <w:r>
              <w:rPr>
                <w:rFonts w:ascii="Arial" w:hAnsi="Arial" w:cs="Arial"/>
                <w:b/>
              </w:rPr>
              <w:t xml:space="preserve"> </w:t>
            </w:r>
            <w:r w:rsidRPr="00DF7F5B">
              <w:rPr>
                <w:rFonts w:ascii="Arial" w:hAnsi="Arial" w:cs="Arial"/>
                <w:b/>
              </w:rPr>
              <w:t>emotional</w:t>
            </w:r>
            <w:r>
              <w:rPr>
                <w:rFonts w:ascii="Arial" w:hAnsi="Arial" w:cs="Arial"/>
                <w:b/>
              </w:rPr>
              <w:t xml:space="preserve"> </w:t>
            </w:r>
            <w:r w:rsidRPr="00DF7F5B">
              <w:rPr>
                <w:rFonts w:ascii="Arial" w:hAnsi="Arial" w:cs="Arial"/>
                <w:b/>
              </w:rPr>
              <w:t>resilience</w:t>
            </w:r>
            <w:r>
              <w:rPr>
                <w:rFonts w:ascii="Arial" w:hAnsi="Arial" w:cs="Arial"/>
                <w:b/>
              </w:rPr>
              <w:t xml:space="preserve"> </w:t>
            </w:r>
            <w:r w:rsidRPr="00DF7F5B">
              <w:rPr>
                <w:rFonts w:ascii="Arial" w:hAnsi="Arial" w:cs="Arial"/>
                <w:b/>
              </w:rPr>
              <w:t>of</w:t>
            </w:r>
            <w:r>
              <w:rPr>
                <w:rFonts w:ascii="Arial" w:hAnsi="Arial" w:cs="Arial"/>
                <w:b/>
              </w:rPr>
              <w:t xml:space="preserve"> </w:t>
            </w:r>
            <w:r w:rsidRPr="00DF7F5B">
              <w:rPr>
                <w:rFonts w:ascii="Arial" w:hAnsi="Arial" w:cs="Arial"/>
                <w:b/>
              </w:rPr>
              <w:t>individuals</w:t>
            </w:r>
            <w:r>
              <w:rPr>
                <w:rFonts w:ascii="Arial" w:hAnsi="Arial" w:cs="Arial"/>
                <w:b/>
              </w:rPr>
              <w:t xml:space="preserve"> </w:t>
            </w:r>
            <w:r w:rsidRPr="00DF7F5B">
              <w:rPr>
                <w:rFonts w:ascii="Arial" w:hAnsi="Arial" w:cs="Arial"/>
                <w:b/>
              </w:rPr>
              <w:t>and</w:t>
            </w:r>
            <w:r>
              <w:rPr>
                <w:rFonts w:ascii="Arial" w:hAnsi="Arial" w:cs="Arial"/>
                <w:b/>
              </w:rPr>
              <w:t xml:space="preserve"> </w:t>
            </w:r>
            <w:r w:rsidRPr="00DF7F5B">
              <w:rPr>
                <w:rFonts w:ascii="Arial" w:hAnsi="Arial" w:cs="Arial"/>
                <w:b/>
              </w:rPr>
              <w:t>ability</w:t>
            </w:r>
            <w:r>
              <w:rPr>
                <w:rFonts w:ascii="Arial" w:hAnsi="Arial" w:cs="Arial"/>
                <w:b/>
              </w:rPr>
              <w:t xml:space="preserve"> </w:t>
            </w:r>
            <w:r w:rsidRPr="00DF7F5B">
              <w:rPr>
                <w:rFonts w:ascii="Arial" w:hAnsi="Arial" w:cs="Arial"/>
                <w:b/>
              </w:rPr>
              <w:t>to</w:t>
            </w:r>
            <w:r>
              <w:rPr>
                <w:rFonts w:ascii="Arial" w:hAnsi="Arial" w:cs="Arial"/>
                <w:b/>
              </w:rPr>
              <w:t xml:space="preserve"> </w:t>
            </w:r>
            <w:r w:rsidRPr="00DF7F5B">
              <w:rPr>
                <w:rFonts w:ascii="Arial" w:hAnsi="Arial" w:cs="Arial"/>
                <w:b/>
              </w:rPr>
              <w:t>cope</w:t>
            </w:r>
            <w:r>
              <w:rPr>
                <w:rFonts w:ascii="Arial" w:hAnsi="Arial" w:cs="Arial"/>
                <w:b/>
              </w:rPr>
              <w:t xml:space="preserve"> </w:t>
            </w:r>
            <w:r w:rsidRPr="00DF7F5B">
              <w:rPr>
                <w:rFonts w:ascii="Arial" w:hAnsi="Arial" w:cs="Arial"/>
                <w:b/>
              </w:rPr>
              <w:t>with</w:t>
            </w:r>
            <w:r>
              <w:rPr>
                <w:rFonts w:ascii="Arial" w:hAnsi="Arial" w:cs="Arial"/>
                <w:b/>
              </w:rPr>
              <w:t xml:space="preserve"> </w:t>
            </w:r>
            <w:r w:rsidRPr="00DF7F5B">
              <w:rPr>
                <w:rFonts w:ascii="Arial" w:hAnsi="Arial" w:cs="Arial"/>
                <w:b/>
              </w:rPr>
              <w:t>the</w:t>
            </w:r>
            <w:r>
              <w:rPr>
                <w:rFonts w:ascii="Arial" w:hAnsi="Arial" w:cs="Arial"/>
                <w:b/>
              </w:rPr>
              <w:t xml:space="preserve"> </w:t>
            </w:r>
            <w:r w:rsidRPr="00DF7F5B">
              <w:rPr>
                <w:rFonts w:ascii="Arial" w:hAnsi="Arial" w:cs="Arial"/>
                <w:b/>
              </w:rPr>
              <w:t>process</w:t>
            </w:r>
          </w:p>
          <w:p w:rsidR="00927965" w:rsidRPr="00E11024" w:rsidRDefault="00927965" w:rsidP="00F23FAA">
            <w:pPr>
              <w:rPr>
                <w:rFonts w:ascii="Arial" w:hAnsi="Arial" w:cs="Arial"/>
              </w:rPr>
            </w:pPr>
          </w:p>
        </w:tc>
        <w:tc>
          <w:tcPr>
            <w:tcW w:w="3543" w:type="dxa"/>
          </w:tcPr>
          <w:p w:rsidR="00927965" w:rsidRPr="00E11024" w:rsidRDefault="00927965" w:rsidP="00F23FAA">
            <w:pPr>
              <w:rPr>
                <w:rFonts w:ascii="Arial" w:hAnsi="Arial" w:cs="Arial"/>
              </w:rPr>
            </w:pPr>
            <w:r w:rsidRPr="00E11024">
              <w:rPr>
                <w:rFonts w:ascii="Arial" w:hAnsi="Arial" w:cs="Arial"/>
              </w:rPr>
              <w:t>The</w:t>
            </w:r>
            <w:r>
              <w:rPr>
                <w:rFonts w:ascii="Arial" w:hAnsi="Arial" w:cs="Arial"/>
              </w:rPr>
              <w:t xml:space="preserve"> </w:t>
            </w:r>
            <w:r w:rsidRPr="00E11024">
              <w:rPr>
                <w:rFonts w:ascii="Arial" w:hAnsi="Arial" w:cs="Arial"/>
              </w:rPr>
              <w:t>Restorative</w:t>
            </w:r>
            <w:r>
              <w:rPr>
                <w:rFonts w:ascii="Arial" w:hAnsi="Arial" w:cs="Arial"/>
              </w:rPr>
              <w:t xml:space="preserve"> </w:t>
            </w:r>
            <w:r w:rsidRPr="00E11024">
              <w:rPr>
                <w:rFonts w:ascii="Arial" w:hAnsi="Arial" w:cs="Arial"/>
              </w:rPr>
              <w:t>Justice</w:t>
            </w:r>
            <w:r>
              <w:rPr>
                <w:rFonts w:ascii="Arial" w:hAnsi="Arial" w:cs="Arial"/>
              </w:rPr>
              <w:t xml:space="preserve"> </w:t>
            </w:r>
            <w:r w:rsidRPr="00E11024">
              <w:rPr>
                <w:rFonts w:ascii="Arial" w:hAnsi="Arial" w:cs="Arial"/>
              </w:rPr>
              <w:t>intervention</w:t>
            </w:r>
            <w:r>
              <w:rPr>
                <w:rFonts w:ascii="Arial" w:hAnsi="Arial" w:cs="Arial"/>
              </w:rPr>
              <w:t xml:space="preserve"> </w:t>
            </w:r>
            <w:r w:rsidRPr="00E11024">
              <w:rPr>
                <w:rFonts w:ascii="Arial" w:hAnsi="Arial" w:cs="Arial"/>
              </w:rPr>
              <w:t>may</w:t>
            </w:r>
            <w:r>
              <w:rPr>
                <w:rFonts w:ascii="Arial" w:hAnsi="Arial" w:cs="Arial"/>
              </w:rPr>
              <w:t xml:space="preserve"> </w:t>
            </w:r>
            <w:r w:rsidRPr="00E11024">
              <w:rPr>
                <w:rFonts w:ascii="Arial" w:hAnsi="Arial" w:cs="Arial"/>
              </w:rPr>
              <w:t>trigger</w:t>
            </w:r>
            <w:r>
              <w:rPr>
                <w:rFonts w:ascii="Arial" w:hAnsi="Arial" w:cs="Arial"/>
              </w:rPr>
              <w:t xml:space="preserve"> </w:t>
            </w:r>
            <w:r w:rsidRPr="00E11024">
              <w:rPr>
                <w:rFonts w:ascii="Arial" w:hAnsi="Arial" w:cs="Arial"/>
              </w:rPr>
              <w:t>s</w:t>
            </w:r>
            <w:r>
              <w:rPr>
                <w:rFonts w:ascii="Arial" w:hAnsi="Arial" w:cs="Arial"/>
              </w:rPr>
              <w:t>trong emotions in all participants.  There may have been p</w:t>
            </w:r>
            <w:r w:rsidRPr="00E11024">
              <w:rPr>
                <w:rFonts w:ascii="Arial" w:hAnsi="Arial" w:cs="Arial"/>
              </w:rPr>
              <w:t>hysical</w:t>
            </w:r>
            <w:r>
              <w:rPr>
                <w:rFonts w:ascii="Arial" w:hAnsi="Arial" w:cs="Arial"/>
              </w:rPr>
              <w:t xml:space="preserve"> </w:t>
            </w:r>
            <w:r w:rsidRPr="00E11024">
              <w:rPr>
                <w:rFonts w:ascii="Arial" w:hAnsi="Arial" w:cs="Arial"/>
              </w:rPr>
              <w:t>or</w:t>
            </w:r>
            <w:r>
              <w:rPr>
                <w:rFonts w:ascii="Arial" w:hAnsi="Arial" w:cs="Arial"/>
              </w:rPr>
              <w:t xml:space="preserve"> </w:t>
            </w:r>
            <w:r w:rsidRPr="00E11024">
              <w:rPr>
                <w:rFonts w:ascii="Arial" w:hAnsi="Arial" w:cs="Arial"/>
              </w:rPr>
              <w:t>psychological</w:t>
            </w:r>
            <w:r>
              <w:rPr>
                <w:rFonts w:ascii="Arial" w:hAnsi="Arial" w:cs="Arial"/>
              </w:rPr>
              <w:t xml:space="preserve"> </w:t>
            </w:r>
            <w:r w:rsidRPr="00E11024">
              <w:rPr>
                <w:rFonts w:ascii="Arial" w:hAnsi="Arial" w:cs="Arial"/>
              </w:rPr>
              <w:t>harm</w:t>
            </w:r>
            <w:r>
              <w:rPr>
                <w:rFonts w:ascii="Arial" w:hAnsi="Arial" w:cs="Arial"/>
              </w:rPr>
              <w:t xml:space="preserve"> </w:t>
            </w:r>
            <w:r w:rsidRPr="00E11024">
              <w:rPr>
                <w:rFonts w:ascii="Arial" w:hAnsi="Arial" w:cs="Arial"/>
              </w:rPr>
              <w:t>associated</w:t>
            </w:r>
            <w:r>
              <w:rPr>
                <w:rFonts w:ascii="Arial" w:hAnsi="Arial" w:cs="Arial"/>
              </w:rPr>
              <w:t xml:space="preserve"> </w:t>
            </w:r>
            <w:r w:rsidRPr="00E11024">
              <w:rPr>
                <w:rFonts w:ascii="Arial" w:hAnsi="Arial" w:cs="Arial"/>
              </w:rPr>
              <w:t>with</w:t>
            </w:r>
            <w:r>
              <w:rPr>
                <w:rFonts w:ascii="Arial" w:hAnsi="Arial" w:cs="Arial"/>
              </w:rPr>
              <w:t xml:space="preserve"> the </w:t>
            </w:r>
            <w:r w:rsidRPr="00E11024">
              <w:rPr>
                <w:rFonts w:ascii="Arial" w:hAnsi="Arial" w:cs="Arial"/>
              </w:rPr>
              <w:t>offending</w:t>
            </w:r>
            <w:r>
              <w:rPr>
                <w:rFonts w:ascii="Arial" w:hAnsi="Arial" w:cs="Arial"/>
              </w:rPr>
              <w:t xml:space="preserve"> </w:t>
            </w:r>
            <w:r w:rsidRPr="00E11024">
              <w:rPr>
                <w:rFonts w:ascii="Arial" w:hAnsi="Arial" w:cs="Arial"/>
              </w:rPr>
              <w:t>behaviour</w:t>
            </w:r>
            <w:r>
              <w:rPr>
                <w:rFonts w:ascii="Arial" w:hAnsi="Arial" w:cs="Arial"/>
              </w:rPr>
              <w:t>.</w:t>
            </w:r>
          </w:p>
        </w:tc>
        <w:tc>
          <w:tcPr>
            <w:tcW w:w="9356" w:type="dxa"/>
          </w:tcPr>
          <w:p w:rsidR="00927965" w:rsidRDefault="00927965" w:rsidP="00F23FAA">
            <w:pPr>
              <w:rPr>
                <w:rFonts w:ascii="Arial" w:hAnsi="Arial" w:cs="Arial"/>
              </w:rPr>
            </w:pPr>
            <w:r>
              <w:rPr>
                <w:rFonts w:ascii="Arial" w:hAnsi="Arial" w:cs="Arial"/>
              </w:rPr>
              <w:t xml:space="preserve">All attendees will meet with the facilitator in advance of the RJ intervention, to gauge resilience and coping skills.  Participants may wish to invite a support person to the RJ meeting. Ensure there is a ‘break out’ space at the venue. Prepare the room with tissues. </w:t>
            </w:r>
            <w:r w:rsidRPr="00E11024">
              <w:rPr>
                <w:rFonts w:ascii="Arial" w:hAnsi="Arial" w:cs="Arial"/>
              </w:rPr>
              <w:t>Ensure</w:t>
            </w:r>
            <w:r>
              <w:rPr>
                <w:rFonts w:ascii="Arial" w:hAnsi="Arial" w:cs="Arial"/>
              </w:rPr>
              <w:t xml:space="preserve"> </w:t>
            </w:r>
            <w:r w:rsidRPr="00E11024">
              <w:rPr>
                <w:rFonts w:ascii="Arial" w:hAnsi="Arial" w:cs="Arial"/>
              </w:rPr>
              <w:t>that</w:t>
            </w:r>
            <w:r>
              <w:rPr>
                <w:rFonts w:ascii="Arial" w:hAnsi="Arial" w:cs="Arial"/>
              </w:rPr>
              <w:t xml:space="preserve"> </w:t>
            </w:r>
            <w:r w:rsidRPr="00E11024">
              <w:rPr>
                <w:rFonts w:ascii="Arial" w:hAnsi="Arial" w:cs="Arial"/>
              </w:rPr>
              <w:t>the</w:t>
            </w:r>
            <w:r>
              <w:rPr>
                <w:rFonts w:ascii="Arial" w:hAnsi="Arial" w:cs="Arial"/>
              </w:rPr>
              <w:t xml:space="preserve"> person who has been harmed has been signposted to </w:t>
            </w:r>
            <w:r w:rsidRPr="00E11024">
              <w:rPr>
                <w:rFonts w:ascii="Arial" w:hAnsi="Arial" w:cs="Arial"/>
              </w:rPr>
              <w:t>support</w:t>
            </w:r>
            <w:r>
              <w:rPr>
                <w:rFonts w:ascii="Arial" w:hAnsi="Arial" w:cs="Arial"/>
              </w:rPr>
              <w:t xml:space="preserve"> </w:t>
            </w:r>
            <w:r w:rsidRPr="00E11024">
              <w:rPr>
                <w:rFonts w:ascii="Arial" w:hAnsi="Arial" w:cs="Arial"/>
              </w:rPr>
              <w:t>agencies</w:t>
            </w:r>
            <w:r>
              <w:rPr>
                <w:rFonts w:ascii="Arial" w:hAnsi="Arial" w:cs="Arial"/>
              </w:rPr>
              <w:t xml:space="preserve"> </w:t>
            </w:r>
            <w:r w:rsidRPr="00E11024">
              <w:rPr>
                <w:rFonts w:ascii="Arial" w:hAnsi="Arial" w:cs="Arial"/>
              </w:rPr>
              <w:t>if</w:t>
            </w:r>
            <w:r>
              <w:rPr>
                <w:rFonts w:ascii="Arial" w:hAnsi="Arial" w:cs="Arial"/>
              </w:rPr>
              <w:t xml:space="preserve"> </w:t>
            </w:r>
            <w:r w:rsidRPr="00E11024">
              <w:rPr>
                <w:rFonts w:ascii="Arial" w:hAnsi="Arial" w:cs="Arial"/>
              </w:rPr>
              <w:t>required,</w:t>
            </w:r>
            <w:r>
              <w:rPr>
                <w:rFonts w:ascii="Arial" w:hAnsi="Arial" w:cs="Arial"/>
              </w:rPr>
              <w:t xml:space="preserve"> </w:t>
            </w:r>
            <w:r w:rsidRPr="00E11024">
              <w:rPr>
                <w:rFonts w:ascii="Arial" w:hAnsi="Arial" w:cs="Arial"/>
              </w:rPr>
              <w:t>and</w:t>
            </w:r>
            <w:r>
              <w:rPr>
                <w:rFonts w:ascii="Arial" w:hAnsi="Arial" w:cs="Arial"/>
              </w:rPr>
              <w:t xml:space="preserve"> </w:t>
            </w:r>
            <w:r w:rsidRPr="00E11024">
              <w:rPr>
                <w:rFonts w:ascii="Arial" w:hAnsi="Arial" w:cs="Arial"/>
              </w:rPr>
              <w:t>that</w:t>
            </w:r>
            <w:r>
              <w:rPr>
                <w:rFonts w:ascii="Arial" w:hAnsi="Arial" w:cs="Arial"/>
              </w:rPr>
              <w:t xml:space="preserve"> relevant </w:t>
            </w:r>
            <w:r w:rsidRPr="00E11024">
              <w:rPr>
                <w:rFonts w:ascii="Arial" w:hAnsi="Arial" w:cs="Arial"/>
              </w:rPr>
              <w:t>support</w:t>
            </w:r>
            <w:r>
              <w:rPr>
                <w:rFonts w:ascii="Arial" w:hAnsi="Arial" w:cs="Arial"/>
              </w:rPr>
              <w:t xml:space="preserve"> </w:t>
            </w:r>
            <w:r w:rsidRPr="00E11024">
              <w:rPr>
                <w:rFonts w:ascii="Arial" w:hAnsi="Arial" w:cs="Arial"/>
              </w:rPr>
              <w:t>information</w:t>
            </w:r>
            <w:r>
              <w:rPr>
                <w:rFonts w:ascii="Arial" w:hAnsi="Arial" w:cs="Arial"/>
              </w:rPr>
              <w:t xml:space="preserve"> </w:t>
            </w:r>
            <w:r w:rsidRPr="00E11024">
              <w:rPr>
                <w:rFonts w:ascii="Arial" w:hAnsi="Arial" w:cs="Arial"/>
              </w:rPr>
              <w:t>is</w:t>
            </w:r>
            <w:r>
              <w:rPr>
                <w:rFonts w:ascii="Arial" w:hAnsi="Arial" w:cs="Arial"/>
              </w:rPr>
              <w:t xml:space="preserve"> </w:t>
            </w:r>
            <w:r w:rsidRPr="00E11024">
              <w:rPr>
                <w:rFonts w:ascii="Arial" w:hAnsi="Arial" w:cs="Arial"/>
              </w:rPr>
              <w:t>available</w:t>
            </w:r>
            <w:r>
              <w:rPr>
                <w:rFonts w:ascii="Arial" w:hAnsi="Arial" w:cs="Arial"/>
              </w:rPr>
              <w:t xml:space="preserve"> </w:t>
            </w:r>
            <w:r w:rsidRPr="00E11024">
              <w:rPr>
                <w:rFonts w:ascii="Arial" w:hAnsi="Arial" w:cs="Arial"/>
              </w:rPr>
              <w:t>for</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partic</w:t>
            </w:r>
            <w:r>
              <w:rPr>
                <w:rFonts w:ascii="Arial" w:hAnsi="Arial" w:cs="Arial"/>
              </w:rPr>
              <w:t>ipants on the day.</w:t>
            </w:r>
          </w:p>
          <w:p w:rsidR="00927965" w:rsidRPr="00E11024" w:rsidRDefault="00927965" w:rsidP="00F23FAA">
            <w:pPr>
              <w:rPr>
                <w:rFonts w:ascii="Arial" w:hAnsi="Arial" w:cs="Arial"/>
              </w:rPr>
            </w:pPr>
            <w:r w:rsidRPr="00E11024">
              <w:rPr>
                <w:rFonts w:ascii="Arial" w:hAnsi="Arial" w:cs="Arial"/>
              </w:rPr>
              <w:t>Consider</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seating</w:t>
            </w:r>
            <w:r>
              <w:rPr>
                <w:rFonts w:ascii="Arial" w:hAnsi="Arial" w:cs="Arial"/>
              </w:rPr>
              <w:t xml:space="preserve"> </w:t>
            </w:r>
            <w:r w:rsidRPr="00E11024">
              <w:rPr>
                <w:rFonts w:ascii="Arial" w:hAnsi="Arial" w:cs="Arial"/>
              </w:rPr>
              <w:t>plan</w:t>
            </w:r>
            <w:r>
              <w:rPr>
                <w:rFonts w:ascii="Arial" w:hAnsi="Arial" w:cs="Arial"/>
              </w:rPr>
              <w:t xml:space="preserve"> </w:t>
            </w:r>
            <w:r w:rsidRPr="00E11024">
              <w:rPr>
                <w:rFonts w:ascii="Arial" w:hAnsi="Arial" w:cs="Arial"/>
              </w:rPr>
              <w:t>for</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intervention</w:t>
            </w:r>
            <w:r>
              <w:rPr>
                <w:rFonts w:ascii="Arial" w:hAnsi="Arial" w:cs="Arial"/>
              </w:rPr>
              <w:t xml:space="preserve"> </w:t>
            </w:r>
            <w:r w:rsidRPr="00E11024">
              <w:rPr>
                <w:rFonts w:ascii="Arial" w:hAnsi="Arial" w:cs="Arial"/>
              </w:rPr>
              <w:t>and</w:t>
            </w:r>
            <w:r>
              <w:rPr>
                <w:rFonts w:ascii="Arial" w:hAnsi="Arial" w:cs="Arial"/>
              </w:rPr>
              <w:t xml:space="preserve"> </w:t>
            </w:r>
            <w:r w:rsidRPr="00E11024">
              <w:rPr>
                <w:rFonts w:ascii="Arial" w:hAnsi="Arial" w:cs="Arial"/>
              </w:rPr>
              <w:t>ensure</w:t>
            </w:r>
            <w:r>
              <w:rPr>
                <w:rFonts w:ascii="Arial" w:hAnsi="Arial" w:cs="Arial"/>
              </w:rPr>
              <w:t xml:space="preserve"> </w:t>
            </w:r>
            <w:r w:rsidRPr="00E11024">
              <w:rPr>
                <w:rFonts w:ascii="Arial" w:hAnsi="Arial" w:cs="Arial"/>
              </w:rPr>
              <w:t>the</w:t>
            </w:r>
            <w:r>
              <w:rPr>
                <w:rFonts w:ascii="Arial" w:hAnsi="Arial" w:cs="Arial"/>
              </w:rPr>
              <w:t xml:space="preserve"> person harmed and the person who has harmed </w:t>
            </w:r>
            <w:r w:rsidRPr="00E11024">
              <w:rPr>
                <w:rFonts w:ascii="Arial" w:hAnsi="Arial" w:cs="Arial"/>
              </w:rPr>
              <w:t>are</w:t>
            </w:r>
            <w:r>
              <w:rPr>
                <w:rFonts w:ascii="Arial" w:hAnsi="Arial" w:cs="Arial"/>
              </w:rPr>
              <w:t xml:space="preserve"> </w:t>
            </w:r>
            <w:r w:rsidRPr="00E11024">
              <w:rPr>
                <w:rFonts w:ascii="Arial" w:hAnsi="Arial" w:cs="Arial"/>
              </w:rPr>
              <w:t>not</w:t>
            </w:r>
            <w:r>
              <w:rPr>
                <w:rFonts w:ascii="Arial" w:hAnsi="Arial" w:cs="Arial"/>
              </w:rPr>
              <w:t xml:space="preserve"> </w:t>
            </w:r>
            <w:r w:rsidRPr="00E11024">
              <w:rPr>
                <w:rFonts w:ascii="Arial" w:hAnsi="Arial" w:cs="Arial"/>
              </w:rPr>
              <w:t>sitting</w:t>
            </w:r>
            <w:r>
              <w:rPr>
                <w:rFonts w:ascii="Arial" w:hAnsi="Arial" w:cs="Arial"/>
              </w:rPr>
              <w:t xml:space="preserve"> </w:t>
            </w:r>
            <w:r w:rsidRPr="00E11024">
              <w:rPr>
                <w:rFonts w:ascii="Arial" w:hAnsi="Arial" w:cs="Arial"/>
              </w:rPr>
              <w:t>next</w:t>
            </w:r>
            <w:r>
              <w:rPr>
                <w:rFonts w:ascii="Arial" w:hAnsi="Arial" w:cs="Arial"/>
              </w:rPr>
              <w:t xml:space="preserve"> </w:t>
            </w:r>
            <w:r w:rsidRPr="00E11024">
              <w:rPr>
                <w:rFonts w:ascii="Arial" w:hAnsi="Arial" w:cs="Arial"/>
              </w:rPr>
              <w:t>to</w:t>
            </w:r>
            <w:r>
              <w:rPr>
                <w:rFonts w:ascii="Arial" w:hAnsi="Arial" w:cs="Arial"/>
              </w:rPr>
              <w:t xml:space="preserve"> </w:t>
            </w:r>
            <w:r w:rsidRPr="00E11024">
              <w:rPr>
                <w:rFonts w:ascii="Arial" w:hAnsi="Arial" w:cs="Arial"/>
              </w:rPr>
              <w:t>each</w:t>
            </w:r>
            <w:r>
              <w:rPr>
                <w:rFonts w:ascii="Arial" w:hAnsi="Arial" w:cs="Arial"/>
              </w:rPr>
              <w:t xml:space="preserve"> </w:t>
            </w:r>
            <w:r w:rsidRPr="00E11024">
              <w:rPr>
                <w:rFonts w:ascii="Arial" w:hAnsi="Arial" w:cs="Arial"/>
              </w:rPr>
              <w:t>other.</w:t>
            </w:r>
            <w:r>
              <w:rPr>
                <w:rFonts w:ascii="Arial" w:hAnsi="Arial" w:cs="Arial"/>
              </w:rPr>
              <w:t xml:space="preserve"> </w:t>
            </w:r>
          </w:p>
          <w:p w:rsidR="00927965" w:rsidRDefault="00927965" w:rsidP="00F23FAA">
            <w:pPr>
              <w:rPr>
                <w:rFonts w:ascii="Arial" w:hAnsi="Arial" w:cs="Arial"/>
              </w:rPr>
            </w:pPr>
            <w:r w:rsidRPr="00E11024">
              <w:rPr>
                <w:rFonts w:ascii="Arial" w:hAnsi="Arial" w:cs="Arial"/>
              </w:rPr>
              <w:t>Ensure</w:t>
            </w:r>
            <w:r>
              <w:rPr>
                <w:rFonts w:ascii="Arial" w:hAnsi="Arial" w:cs="Arial"/>
              </w:rPr>
              <w:t xml:space="preserve"> </w:t>
            </w:r>
            <w:r w:rsidRPr="00E11024">
              <w:rPr>
                <w:rFonts w:ascii="Arial" w:hAnsi="Arial" w:cs="Arial"/>
              </w:rPr>
              <w:t>the</w:t>
            </w:r>
            <w:r>
              <w:rPr>
                <w:rFonts w:ascii="Arial" w:hAnsi="Arial" w:cs="Arial"/>
              </w:rPr>
              <w:t xml:space="preserve"> person harmed and person who has harmed  </w:t>
            </w:r>
            <w:r w:rsidRPr="00E11024">
              <w:rPr>
                <w:rFonts w:ascii="Arial" w:hAnsi="Arial" w:cs="Arial"/>
              </w:rPr>
              <w:t>are</w:t>
            </w:r>
            <w:r>
              <w:rPr>
                <w:rFonts w:ascii="Arial" w:hAnsi="Arial" w:cs="Arial"/>
              </w:rPr>
              <w:t xml:space="preserve"> </w:t>
            </w:r>
            <w:r w:rsidRPr="00E11024">
              <w:rPr>
                <w:rFonts w:ascii="Arial" w:hAnsi="Arial" w:cs="Arial"/>
              </w:rPr>
              <w:t>not</w:t>
            </w:r>
            <w:r>
              <w:rPr>
                <w:rFonts w:ascii="Arial" w:hAnsi="Arial" w:cs="Arial"/>
              </w:rPr>
              <w:t xml:space="preserve"> left </w:t>
            </w:r>
            <w:r w:rsidRPr="00E11024">
              <w:rPr>
                <w:rFonts w:ascii="Arial" w:hAnsi="Arial" w:cs="Arial"/>
              </w:rPr>
              <w:t>in</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same</w:t>
            </w:r>
            <w:r>
              <w:rPr>
                <w:rFonts w:ascii="Arial" w:hAnsi="Arial" w:cs="Arial"/>
              </w:rPr>
              <w:t xml:space="preserve"> </w:t>
            </w:r>
            <w:r w:rsidRPr="00E11024">
              <w:rPr>
                <w:rFonts w:ascii="Arial" w:hAnsi="Arial" w:cs="Arial"/>
              </w:rPr>
              <w:t>waiting</w:t>
            </w:r>
            <w:r>
              <w:rPr>
                <w:rFonts w:ascii="Arial" w:hAnsi="Arial" w:cs="Arial"/>
              </w:rPr>
              <w:t xml:space="preserve"> </w:t>
            </w:r>
            <w:r w:rsidRPr="00E11024">
              <w:rPr>
                <w:rFonts w:ascii="Arial" w:hAnsi="Arial" w:cs="Arial"/>
              </w:rPr>
              <w:t>area</w:t>
            </w:r>
            <w:r>
              <w:rPr>
                <w:rFonts w:ascii="Arial" w:hAnsi="Arial" w:cs="Arial"/>
              </w:rPr>
              <w:t xml:space="preserve"> </w:t>
            </w:r>
            <w:r w:rsidRPr="00E11024">
              <w:rPr>
                <w:rFonts w:ascii="Arial" w:hAnsi="Arial" w:cs="Arial"/>
              </w:rPr>
              <w:t>t</w:t>
            </w:r>
            <w:r>
              <w:rPr>
                <w:rFonts w:ascii="Arial" w:hAnsi="Arial" w:cs="Arial"/>
              </w:rPr>
              <w:t>ogether prior to the conference – consider asking one of the parties to arrive earlier.</w:t>
            </w:r>
          </w:p>
          <w:p w:rsidR="00927965" w:rsidRPr="00E11024" w:rsidRDefault="00927965" w:rsidP="00F23FAA">
            <w:pPr>
              <w:rPr>
                <w:rFonts w:ascii="Arial" w:hAnsi="Arial" w:cs="Arial"/>
              </w:rPr>
            </w:pPr>
          </w:p>
        </w:tc>
      </w:tr>
      <w:tr w:rsidR="00927965" w:rsidRPr="00E11024" w:rsidTr="00F23FAA">
        <w:tc>
          <w:tcPr>
            <w:tcW w:w="2666" w:type="dxa"/>
          </w:tcPr>
          <w:p w:rsidR="00927965" w:rsidRPr="00DF7F5B" w:rsidRDefault="00927965" w:rsidP="00F23FAA">
            <w:pPr>
              <w:autoSpaceDE w:val="0"/>
              <w:autoSpaceDN w:val="0"/>
              <w:adjustRightInd w:val="0"/>
              <w:rPr>
                <w:rFonts w:ascii="Arial" w:hAnsi="Arial" w:cs="Arial"/>
                <w:b/>
              </w:rPr>
            </w:pPr>
            <w:r w:rsidRPr="00DF7F5B">
              <w:rPr>
                <w:rFonts w:ascii="Arial" w:hAnsi="Arial" w:cs="Arial"/>
                <w:b/>
              </w:rPr>
              <w:t>Any</w:t>
            </w:r>
            <w:r>
              <w:rPr>
                <w:rFonts w:ascii="Arial" w:hAnsi="Arial" w:cs="Arial"/>
                <w:b/>
              </w:rPr>
              <w:t xml:space="preserve"> </w:t>
            </w:r>
            <w:r w:rsidRPr="00DF7F5B">
              <w:rPr>
                <w:rFonts w:ascii="Arial" w:hAnsi="Arial" w:cs="Arial"/>
                <w:b/>
              </w:rPr>
              <w:t>previous</w:t>
            </w:r>
            <w:r>
              <w:rPr>
                <w:rFonts w:ascii="Arial" w:hAnsi="Arial" w:cs="Arial"/>
                <w:b/>
              </w:rPr>
              <w:t xml:space="preserve"> </w:t>
            </w:r>
            <w:r w:rsidRPr="00DF7F5B">
              <w:rPr>
                <w:rFonts w:ascii="Arial" w:hAnsi="Arial" w:cs="Arial"/>
                <w:b/>
              </w:rPr>
              <w:t>history</w:t>
            </w:r>
            <w:r>
              <w:rPr>
                <w:rFonts w:ascii="Arial" w:hAnsi="Arial" w:cs="Arial"/>
                <w:b/>
              </w:rPr>
              <w:t xml:space="preserve"> and</w:t>
            </w:r>
            <w:r w:rsidRPr="00DF7F5B">
              <w:rPr>
                <w:rFonts w:ascii="Arial" w:hAnsi="Arial" w:cs="Arial"/>
                <w:b/>
              </w:rPr>
              <w:t>/</w:t>
            </w:r>
            <w:r>
              <w:rPr>
                <w:rFonts w:ascii="Arial" w:hAnsi="Arial" w:cs="Arial"/>
                <w:b/>
              </w:rPr>
              <w:t xml:space="preserve">or </w:t>
            </w:r>
            <w:r w:rsidRPr="00DF7F5B">
              <w:rPr>
                <w:rFonts w:ascii="Arial" w:hAnsi="Arial" w:cs="Arial"/>
                <w:b/>
              </w:rPr>
              <w:t>relationship</w:t>
            </w:r>
            <w:r>
              <w:rPr>
                <w:rFonts w:ascii="Arial" w:hAnsi="Arial" w:cs="Arial"/>
                <w:b/>
              </w:rPr>
              <w:t xml:space="preserve"> </w:t>
            </w:r>
            <w:r w:rsidRPr="00DF7F5B">
              <w:rPr>
                <w:rFonts w:ascii="Arial" w:hAnsi="Arial" w:cs="Arial"/>
                <w:b/>
              </w:rPr>
              <w:t>between</w:t>
            </w:r>
            <w:r>
              <w:rPr>
                <w:rFonts w:ascii="Arial" w:hAnsi="Arial" w:cs="Arial"/>
                <w:b/>
              </w:rPr>
              <w:t xml:space="preserve"> </w:t>
            </w:r>
            <w:r w:rsidRPr="00DF7F5B">
              <w:rPr>
                <w:rFonts w:ascii="Arial" w:hAnsi="Arial" w:cs="Arial"/>
                <w:b/>
              </w:rPr>
              <w:t>the</w:t>
            </w:r>
            <w:r>
              <w:rPr>
                <w:rFonts w:ascii="Arial" w:hAnsi="Arial" w:cs="Arial"/>
                <w:b/>
              </w:rPr>
              <w:t xml:space="preserve"> </w:t>
            </w:r>
            <w:r w:rsidRPr="00DF7F5B">
              <w:rPr>
                <w:rFonts w:ascii="Arial" w:hAnsi="Arial" w:cs="Arial"/>
                <w:b/>
              </w:rPr>
              <w:t>participants</w:t>
            </w:r>
          </w:p>
          <w:p w:rsidR="00927965" w:rsidRPr="00E11024" w:rsidRDefault="00927965" w:rsidP="00F23FAA">
            <w:pPr>
              <w:rPr>
                <w:rFonts w:ascii="Arial" w:hAnsi="Arial" w:cs="Arial"/>
              </w:rPr>
            </w:pPr>
          </w:p>
        </w:tc>
        <w:tc>
          <w:tcPr>
            <w:tcW w:w="3543" w:type="dxa"/>
          </w:tcPr>
          <w:p w:rsidR="00927965" w:rsidRPr="00E11024" w:rsidRDefault="00927965" w:rsidP="00F23FAA">
            <w:pPr>
              <w:rPr>
                <w:rFonts w:ascii="Arial" w:hAnsi="Arial" w:cs="Arial"/>
              </w:rPr>
            </w:pPr>
            <w:r>
              <w:rPr>
                <w:rFonts w:ascii="Arial" w:hAnsi="Arial" w:cs="Arial"/>
              </w:rPr>
              <w:t>It is possible that the parties may know each other (eg neighbours), have mutual acquaintances, and/or have had a history of animosity.</w:t>
            </w:r>
          </w:p>
        </w:tc>
        <w:tc>
          <w:tcPr>
            <w:tcW w:w="9356" w:type="dxa"/>
          </w:tcPr>
          <w:p w:rsidR="00927965" w:rsidRDefault="00927965" w:rsidP="00F23FAA">
            <w:pPr>
              <w:rPr>
                <w:rFonts w:ascii="Arial" w:hAnsi="Arial" w:cs="Arial"/>
              </w:rPr>
            </w:pPr>
            <w:r>
              <w:rPr>
                <w:rFonts w:ascii="Arial" w:hAnsi="Arial" w:cs="Arial"/>
              </w:rPr>
              <w:t xml:space="preserve">The attendees will meet with the facilitator in advance of the RJ intervention to explore whether there are any pre-existing relationships, and how this will be managed. </w:t>
            </w:r>
            <w:r w:rsidRPr="00E11024">
              <w:rPr>
                <w:rFonts w:ascii="Arial" w:hAnsi="Arial" w:cs="Arial"/>
              </w:rPr>
              <w:t>Both</w:t>
            </w:r>
            <w:r>
              <w:rPr>
                <w:rFonts w:ascii="Arial" w:hAnsi="Arial" w:cs="Arial"/>
              </w:rPr>
              <w:t xml:space="preserve"> </w:t>
            </w:r>
            <w:r w:rsidRPr="00E11024">
              <w:rPr>
                <w:rFonts w:ascii="Arial" w:hAnsi="Arial" w:cs="Arial"/>
              </w:rPr>
              <w:t>the</w:t>
            </w:r>
            <w:r>
              <w:rPr>
                <w:rFonts w:ascii="Arial" w:hAnsi="Arial" w:cs="Arial"/>
              </w:rPr>
              <w:t xml:space="preserve"> person harmed and person who has harmed </w:t>
            </w:r>
            <w:r w:rsidRPr="00E11024">
              <w:rPr>
                <w:rFonts w:ascii="Arial" w:hAnsi="Arial" w:cs="Arial"/>
              </w:rPr>
              <w:t>will</w:t>
            </w:r>
            <w:r>
              <w:rPr>
                <w:rFonts w:ascii="Arial" w:hAnsi="Arial" w:cs="Arial"/>
              </w:rPr>
              <w:t xml:space="preserve"> </w:t>
            </w:r>
            <w:r w:rsidRPr="00E11024">
              <w:rPr>
                <w:rFonts w:ascii="Arial" w:hAnsi="Arial" w:cs="Arial"/>
              </w:rPr>
              <w:t>have</w:t>
            </w:r>
            <w:r>
              <w:rPr>
                <w:rFonts w:ascii="Arial" w:hAnsi="Arial" w:cs="Arial"/>
              </w:rPr>
              <w:t xml:space="preserve"> </w:t>
            </w:r>
            <w:r w:rsidRPr="00E11024">
              <w:rPr>
                <w:rFonts w:ascii="Arial" w:hAnsi="Arial" w:cs="Arial"/>
              </w:rPr>
              <w:t>consented</w:t>
            </w:r>
            <w:r>
              <w:rPr>
                <w:rFonts w:ascii="Arial" w:hAnsi="Arial" w:cs="Arial"/>
              </w:rPr>
              <w:t xml:space="preserve"> </w:t>
            </w:r>
            <w:r w:rsidRPr="00E11024">
              <w:rPr>
                <w:rFonts w:ascii="Arial" w:hAnsi="Arial" w:cs="Arial"/>
              </w:rPr>
              <w:t>to</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intervention</w:t>
            </w:r>
            <w:r>
              <w:rPr>
                <w:rFonts w:ascii="Arial" w:hAnsi="Arial" w:cs="Arial"/>
              </w:rPr>
              <w:t xml:space="preserve"> </w:t>
            </w:r>
            <w:r w:rsidRPr="00E11024">
              <w:rPr>
                <w:rFonts w:ascii="Arial" w:hAnsi="Arial" w:cs="Arial"/>
              </w:rPr>
              <w:t>therefore</w:t>
            </w:r>
            <w:r>
              <w:rPr>
                <w:rFonts w:ascii="Arial" w:hAnsi="Arial" w:cs="Arial"/>
              </w:rPr>
              <w:t xml:space="preserve"> </w:t>
            </w:r>
            <w:r w:rsidRPr="00E11024">
              <w:rPr>
                <w:rFonts w:ascii="Arial" w:hAnsi="Arial" w:cs="Arial"/>
              </w:rPr>
              <w:t>it</w:t>
            </w:r>
            <w:r>
              <w:rPr>
                <w:rFonts w:ascii="Arial" w:hAnsi="Arial" w:cs="Arial"/>
              </w:rPr>
              <w:t xml:space="preserve"> </w:t>
            </w:r>
            <w:r w:rsidRPr="00E11024">
              <w:rPr>
                <w:rFonts w:ascii="Arial" w:hAnsi="Arial" w:cs="Arial"/>
              </w:rPr>
              <w:t>will</w:t>
            </w:r>
            <w:r>
              <w:rPr>
                <w:rFonts w:ascii="Arial" w:hAnsi="Arial" w:cs="Arial"/>
              </w:rPr>
              <w:t xml:space="preserve"> </w:t>
            </w:r>
            <w:r w:rsidRPr="00E11024">
              <w:rPr>
                <w:rFonts w:ascii="Arial" w:hAnsi="Arial" w:cs="Arial"/>
              </w:rPr>
              <w:t>be</w:t>
            </w:r>
            <w:r>
              <w:rPr>
                <w:rFonts w:ascii="Arial" w:hAnsi="Arial" w:cs="Arial"/>
              </w:rPr>
              <w:t xml:space="preserve"> </w:t>
            </w:r>
            <w:r w:rsidRPr="00E11024">
              <w:rPr>
                <w:rFonts w:ascii="Arial" w:hAnsi="Arial" w:cs="Arial"/>
              </w:rPr>
              <w:t>possible</w:t>
            </w:r>
            <w:r>
              <w:rPr>
                <w:rFonts w:ascii="Arial" w:hAnsi="Arial" w:cs="Arial"/>
              </w:rPr>
              <w:t xml:space="preserve"> </w:t>
            </w:r>
            <w:r w:rsidRPr="00E11024">
              <w:rPr>
                <w:rFonts w:ascii="Arial" w:hAnsi="Arial" w:cs="Arial"/>
              </w:rPr>
              <w:t>to</w:t>
            </w:r>
            <w:r>
              <w:rPr>
                <w:rFonts w:ascii="Arial" w:hAnsi="Arial" w:cs="Arial"/>
              </w:rPr>
              <w:t xml:space="preserve"> </w:t>
            </w:r>
            <w:r w:rsidRPr="00E11024">
              <w:rPr>
                <w:rFonts w:ascii="Arial" w:hAnsi="Arial" w:cs="Arial"/>
              </w:rPr>
              <w:t>remind</w:t>
            </w:r>
            <w:r>
              <w:rPr>
                <w:rFonts w:ascii="Arial" w:hAnsi="Arial" w:cs="Arial"/>
              </w:rPr>
              <w:t xml:space="preserve"> </w:t>
            </w:r>
            <w:r w:rsidRPr="00E11024">
              <w:rPr>
                <w:rFonts w:ascii="Arial" w:hAnsi="Arial" w:cs="Arial"/>
              </w:rPr>
              <w:t>both</w:t>
            </w:r>
            <w:r>
              <w:rPr>
                <w:rFonts w:ascii="Arial" w:hAnsi="Arial" w:cs="Arial"/>
              </w:rPr>
              <w:t xml:space="preserve"> </w:t>
            </w:r>
            <w:r w:rsidRPr="00E11024">
              <w:rPr>
                <w:rFonts w:ascii="Arial" w:hAnsi="Arial" w:cs="Arial"/>
              </w:rPr>
              <w:t>parties</w:t>
            </w:r>
            <w:r>
              <w:rPr>
                <w:rFonts w:ascii="Arial" w:hAnsi="Arial" w:cs="Arial"/>
              </w:rPr>
              <w:t xml:space="preserve"> </w:t>
            </w:r>
            <w:r w:rsidRPr="00E11024">
              <w:rPr>
                <w:rFonts w:ascii="Arial" w:hAnsi="Arial" w:cs="Arial"/>
              </w:rPr>
              <w:t>of</w:t>
            </w:r>
            <w:r>
              <w:rPr>
                <w:rFonts w:ascii="Arial" w:hAnsi="Arial" w:cs="Arial"/>
              </w:rPr>
              <w:t xml:space="preserve"> </w:t>
            </w:r>
            <w:r w:rsidRPr="00E11024">
              <w:rPr>
                <w:rFonts w:ascii="Arial" w:hAnsi="Arial" w:cs="Arial"/>
              </w:rPr>
              <w:t>the</w:t>
            </w:r>
            <w:r>
              <w:rPr>
                <w:rFonts w:ascii="Arial" w:hAnsi="Arial" w:cs="Arial"/>
              </w:rPr>
              <w:t xml:space="preserve"> </w:t>
            </w:r>
            <w:r w:rsidRPr="00E11024">
              <w:rPr>
                <w:rFonts w:ascii="Arial" w:hAnsi="Arial" w:cs="Arial"/>
              </w:rPr>
              <w:t>ground</w:t>
            </w:r>
            <w:r>
              <w:rPr>
                <w:rFonts w:ascii="Arial" w:hAnsi="Arial" w:cs="Arial"/>
              </w:rPr>
              <w:t xml:space="preserve"> </w:t>
            </w:r>
            <w:r w:rsidRPr="00E11024">
              <w:rPr>
                <w:rFonts w:ascii="Arial" w:hAnsi="Arial" w:cs="Arial"/>
              </w:rPr>
              <w:t>rules</w:t>
            </w:r>
            <w:r>
              <w:rPr>
                <w:rFonts w:ascii="Arial" w:hAnsi="Arial" w:cs="Arial"/>
              </w:rPr>
              <w:t xml:space="preserve"> </w:t>
            </w:r>
            <w:r w:rsidRPr="00E11024">
              <w:rPr>
                <w:rFonts w:ascii="Arial" w:hAnsi="Arial" w:cs="Arial"/>
              </w:rPr>
              <w:t>and</w:t>
            </w:r>
            <w:r>
              <w:rPr>
                <w:rFonts w:ascii="Arial" w:hAnsi="Arial" w:cs="Arial"/>
              </w:rPr>
              <w:t xml:space="preserve"> </w:t>
            </w:r>
            <w:r w:rsidRPr="00E11024">
              <w:rPr>
                <w:rFonts w:ascii="Arial" w:hAnsi="Arial" w:cs="Arial"/>
              </w:rPr>
              <w:t>promote</w:t>
            </w:r>
            <w:r>
              <w:rPr>
                <w:rFonts w:ascii="Arial" w:hAnsi="Arial" w:cs="Arial"/>
              </w:rPr>
              <w:t xml:space="preserve"> </w:t>
            </w:r>
            <w:r w:rsidRPr="00E11024">
              <w:rPr>
                <w:rFonts w:ascii="Arial" w:hAnsi="Arial" w:cs="Arial"/>
              </w:rPr>
              <w:t>positive</w:t>
            </w:r>
            <w:r>
              <w:rPr>
                <w:rFonts w:ascii="Arial" w:hAnsi="Arial" w:cs="Arial"/>
              </w:rPr>
              <w:t xml:space="preserve"> </w:t>
            </w:r>
            <w:r w:rsidRPr="00E11024">
              <w:rPr>
                <w:rFonts w:ascii="Arial" w:hAnsi="Arial" w:cs="Arial"/>
              </w:rPr>
              <w:t>communication.</w:t>
            </w:r>
            <w:r>
              <w:rPr>
                <w:rFonts w:ascii="Arial" w:hAnsi="Arial" w:cs="Arial"/>
              </w:rPr>
              <w:t xml:space="preserve"> It may be pertinent for both parties to consider how they will manage any future contact following the intervention. Offences involving domestic abuse will not be considered for the RJ process at present.</w:t>
            </w:r>
          </w:p>
          <w:p w:rsidR="00927965" w:rsidRPr="00E11024" w:rsidRDefault="00927965" w:rsidP="00F23FAA">
            <w:pPr>
              <w:rPr>
                <w:rFonts w:ascii="Arial" w:hAnsi="Arial" w:cs="Arial"/>
              </w:rPr>
            </w:pPr>
          </w:p>
        </w:tc>
      </w:tr>
      <w:tr w:rsidR="00927965" w:rsidRPr="00E11024" w:rsidTr="00F23FAA">
        <w:tc>
          <w:tcPr>
            <w:tcW w:w="2666" w:type="dxa"/>
          </w:tcPr>
          <w:p w:rsidR="00927965" w:rsidRPr="00DF7F5B" w:rsidRDefault="00927965" w:rsidP="00F23FAA">
            <w:pPr>
              <w:rPr>
                <w:rFonts w:ascii="Arial" w:hAnsi="Arial" w:cs="Arial"/>
                <w:b/>
              </w:rPr>
            </w:pPr>
            <w:r w:rsidRPr="00DF7F5B">
              <w:rPr>
                <w:rFonts w:ascii="Arial" w:hAnsi="Arial" w:cs="Arial"/>
                <w:b/>
              </w:rPr>
              <w:t>Any</w:t>
            </w:r>
            <w:r>
              <w:rPr>
                <w:rFonts w:ascii="Arial" w:hAnsi="Arial" w:cs="Arial"/>
                <w:b/>
              </w:rPr>
              <w:t xml:space="preserve"> </w:t>
            </w:r>
            <w:r w:rsidRPr="00DF7F5B">
              <w:rPr>
                <w:rFonts w:ascii="Arial" w:hAnsi="Arial" w:cs="Arial"/>
                <w:b/>
              </w:rPr>
              <w:t>power</w:t>
            </w:r>
            <w:r>
              <w:rPr>
                <w:rFonts w:ascii="Arial" w:hAnsi="Arial" w:cs="Arial"/>
                <w:b/>
              </w:rPr>
              <w:t xml:space="preserve"> </w:t>
            </w:r>
            <w:r w:rsidRPr="00DF7F5B">
              <w:rPr>
                <w:rFonts w:ascii="Arial" w:hAnsi="Arial" w:cs="Arial"/>
                <w:b/>
              </w:rPr>
              <w:t>imbalances</w:t>
            </w:r>
            <w:r>
              <w:rPr>
                <w:rFonts w:ascii="Arial" w:hAnsi="Arial" w:cs="Arial"/>
                <w:b/>
              </w:rPr>
              <w:t xml:space="preserve"> </w:t>
            </w:r>
            <w:r w:rsidRPr="00DF7F5B">
              <w:rPr>
                <w:rFonts w:ascii="Arial" w:hAnsi="Arial" w:cs="Arial"/>
                <w:b/>
              </w:rPr>
              <w:t>between</w:t>
            </w:r>
            <w:r>
              <w:rPr>
                <w:rFonts w:ascii="Arial" w:hAnsi="Arial" w:cs="Arial"/>
                <w:b/>
              </w:rPr>
              <w:t xml:space="preserve"> </w:t>
            </w:r>
            <w:r w:rsidRPr="00DF7F5B">
              <w:rPr>
                <w:rFonts w:ascii="Arial" w:hAnsi="Arial" w:cs="Arial"/>
                <w:b/>
              </w:rPr>
              <w:t>individuals</w:t>
            </w:r>
          </w:p>
        </w:tc>
        <w:tc>
          <w:tcPr>
            <w:tcW w:w="3543" w:type="dxa"/>
          </w:tcPr>
          <w:p w:rsidR="00927965" w:rsidRPr="00E11024" w:rsidRDefault="00927965" w:rsidP="00F23FAA">
            <w:pPr>
              <w:rPr>
                <w:rFonts w:ascii="Arial" w:hAnsi="Arial" w:cs="Arial"/>
              </w:rPr>
            </w:pPr>
            <w:r>
              <w:rPr>
                <w:rFonts w:ascii="Arial" w:hAnsi="Arial" w:cs="Arial"/>
              </w:rPr>
              <w:t xml:space="preserve">There may be power imbalances in relation to protected characteristics and certain offences, such as hate crime.  </w:t>
            </w:r>
            <w:r w:rsidRPr="00E11024">
              <w:rPr>
                <w:rFonts w:ascii="Arial" w:hAnsi="Arial" w:cs="Arial"/>
              </w:rPr>
              <w:t>There</w:t>
            </w:r>
            <w:r>
              <w:rPr>
                <w:rFonts w:ascii="Arial" w:hAnsi="Arial" w:cs="Arial"/>
              </w:rPr>
              <w:t xml:space="preserve"> may </w:t>
            </w:r>
            <w:r w:rsidRPr="00E11024">
              <w:rPr>
                <w:rFonts w:ascii="Arial" w:hAnsi="Arial" w:cs="Arial"/>
              </w:rPr>
              <w:t>be</w:t>
            </w:r>
            <w:r>
              <w:rPr>
                <w:rFonts w:ascii="Arial" w:hAnsi="Arial" w:cs="Arial"/>
              </w:rPr>
              <w:t xml:space="preserve"> </w:t>
            </w:r>
            <w:r w:rsidRPr="00E11024">
              <w:rPr>
                <w:rFonts w:ascii="Arial" w:hAnsi="Arial" w:cs="Arial"/>
              </w:rPr>
              <w:t>an</w:t>
            </w:r>
            <w:r>
              <w:rPr>
                <w:rFonts w:ascii="Arial" w:hAnsi="Arial" w:cs="Arial"/>
              </w:rPr>
              <w:t xml:space="preserve"> </w:t>
            </w:r>
            <w:r w:rsidRPr="00E11024">
              <w:rPr>
                <w:rFonts w:ascii="Arial" w:hAnsi="Arial" w:cs="Arial"/>
              </w:rPr>
              <w:t>awareness</w:t>
            </w:r>
            <w:r>
              <w:rPr>
                <w:rFonts w:ascii="Arial" w:hAnsi="Arial" w:cs="Arial"/>
              </w:rPr>
              <w:t xml:space="preserve"> </w:t>
            </w:r>
            <w:r w:rsidRPr="00E11024">
              <w:rPr>
                <w:rFonts w:ascii="Arial" w:hAnsi="Arial" w:cs="Arial"/>
              </w:rPr>
              <w:t>that</w:t>
            </w:r>
            <w:r>
              <w:rPr>
                <w:rFonts w:ascii="Arial" w:hAnsi="Arial" w:cs="Arial"/>
              </w:rPr>
              <w:t xml:space="preserve"> </w:t>
            </w:r>
            <w:r w:rsidRPr="00E11024">
              <w:rPr>
                <w:rFonts w:ascii="Arial" w:hAnsi="Arial" w:cs="Arial"/>
              </w:rPr>
              <w:t>the</w:t>
            </w:r>
            <w:r>
              <w:rPr>
                <w:rFonts w:ascii="Arial" w:hAnsi="Arial" w:cs="Arial"/>
              </w:rPr>
              <w:t xml:space="preserve"> person who has harmed </w:t>
            </w:r>
            <w:r w:rsidRPr="00E11024">
              <w:rPr>
                <w:rFonts w:ascii="Arial" w:hAnsi="Arial" w:cs="Arial"/>
              </w:rPr>
              <w:t>has</w:t>
            </w:r>
            <w:r>
              <w:rPr>
                <w:rFonts w:ascii="Arial" w:hAnsi="Arial" w:cs="Arial"/>
              </w:rPr>
              <w:t xml:space="preserve"> </w:t>
            </w:r>
            <w:r w:rsidRPr="00E11024">
              <w:rPr>
                <w:rFonts w:ascii="Arial" w:hAnsi="Arial" w:cs="Arial"/>
              </w:rPr>
              <w:t>at</w:t>
            </w:r>
            <w:r>
              <w:rPr>
                <w:rFonts w:ascii="Arial" w:hAnsi="Arial" w:cs="Arial"/>
              </w:rPr>
              <w:t xml:space="preserve"> </w:t>
            </w:r>
            <w:r w:rsidRPr="00E11024">
              <w:rPr>
                <w:rFonts w:ascii="Arial" w:hAnsi="Arial" w:cs="Arial"/>
              </w:rPr>
              <w:t>least</w:t>
            </w:r>
            <w:r>
              <w:rPr>
                <w:rFonts w:ascii="Arial" w:hAnsi="Arial" w:cs="Arial"/>
              </w:rPr>
              <w:t xml:space="preserve"> </w:t>
            </w:r>
            <w:r w:rsidRPr="00E11024">
              <w:rPr>
                <w:rFonts w:ascii="Arial" w:hAnsi="Arial" w:cs="Arial"/>
              </w:rPr>
              <w:t>one</w:t>
            </w:r>
            <w:r>
              <w:rPr>
                <w:rFonts w:ascii="Arial" w:hAnsi="Arial" w:cs="Arial"/>
              </w:rPr>
              <w:t xml:space="preserve"> </w:t>
            </w:r>
            <w:r w:rsidRPr="00E11024">
              <w:rPr>
                <w:rFonts w:ascii="Arial" w:hAnsi="Arial" w:cs="Arial"/>
              </w:rPr>
              <w:t>conviction,</w:t>
            </w:r>
            <w:r>
              <w:rPr>
                <w:rFonts w:ascii="Arial" w:hAnsi="Arial" w:cs="Arial"/>
              </w:rPr>
              <w:t xml:space="preserve"> </w:t>
            </w:r>
            <w:r w:rsidRPr="00E11024">
              <w:rPr>
                <w:rFonts w:ascii="Arial" w:hAnsi="Arial" w:cs="Arial"/>
              </w:rPr>
              <w:t>but</w:t>
            </w:r>
            <w:r>
              <w:rPr>
                <w:rFonts w:ascii="Arial" w:hAnsi="Arial" w:cs="Arial"/>
              </w:rPr>
              <w:t xml:space="preserve"> </w:t>
            </w:r>
            <w:r w:rsidRPr="00E11024">
              <w:rPr>
                <w:rFonts w:ascii="Arial" w:hAnsi="Arial" w:cs="Arial"/>
              </w:rPr>
              <w:t>the</w:t>
            </w:r>
            <w:r>
              <w:rPr>
                <w:rFonts w:ascii="Arial" w:hAnsi="Arial" w:cs="Arial"/>
              </w:rPr>
              <w:t xml:space="preserve"> </w:t>
            </w:r>
            <w:r>
              <w:rPr>
                <w:rFonts w:ascii="Arial" w:hAnsi="Arial" w:cs="Arial"/>
              </w:rPr>
              <w:lastRenderedPageBreak/>
              <w:t xml:space="preserve">person harmed </w:t>
            </w:r>
            <w:r w:rsidRPr="00E11024">
              <w:rPr>
                <w:rFonts w:ascii="Arial" w:hAnsi="Arial" w:cs="Arial"/>
              </w:rPr>
              <w:t>may</w:t>
            </w:r>
            <w:r>
              <w:rPr>
                <w:rFonts w:ascii="Arial" w:hAnsi="Arial" w:cs="Arial"/>
              </w:rPr>
              <w:t xml:space="preserve"> </w:t>
            </w:r>
            <w:r w:rsidRPr="00E11024">
              <w:rPr>
                <w:rFonts w:ascii="Arial" w:hAnsi="Arial" w:cs="Arial"/>
              </w:rPr>
              <w:t>also</w:t>
            </w:r>
            <w:r>
              <w:rPr>
                <w:rFonts w:ascii="Arial" w:hAnsi="Arial" w:cs="Arial"/>
              </w:rPr>
              <w:t xml:space="preserve"> </w:t>
            </w:r>
            <w:r w:rsidRPr="00E11024">
              <w:rPr>
                <w:rFonts w:ascii="Arial" w:hAnsi="Arial" w:cs="Arial"/>
              </w:rPr>
              <w:t>have</w:t>
            </w:r>
            <w:r>
              <w:rPr>
                <w:rFonts w:ascii="Arial" w:hAnsi="Arial" w:cs="Arial"/>
              </w:rPr>
              <w:t xml:space="preserve"> </w:t>
            </w:r>
            <w:r w:rsidRPr="00E11024">
              <w:rPr>
                <w:rFonts w:ascii="Arial" w:hAnsi="Arial" w:cs="Arial"/>
              </w:rPr>
              <w:t>a</w:t>
            </w:r>
            <w:r>
              <w:rPr>
                <w:rFonts w:ascii="Arial" w:hAnsi="Arial" w:cs="Arial"/>
              </w:rPr>
              <w:t xml:space="preserve"> </w:t>
            </w:r>
            <w:r w:rsidRPr="00E11024">
              <w:rPr>
                <w:rFonts w:ascii="Arial" w:hAnsi="Arial" w:cs="Arial"/>
              </w:rPr>
              <w:t>history</w:t>
            </w:r>
            <w:r>
              <w:rPr>
                <w:rFonts w:ascii="Arial" w:hAnsi="Arial" w:cs="Arial"/>
              </w:rPr>
              <w:t xml:space="preserve"> </w:t>
            </w:r>
            <w:r w:rsidRPr="00E11024">
              <w:rPr>
                <w:rFonts w:ascii="Arial" w:hAnsi="Arial" w:cs="Arial"/>
              </w:rPr>
              <w:t>of</w:t>
            </w:r>
            <w:r>
              <w:rPr>
                <w:rFonts w:ascii="Arial" w:hAnsi="Arial" w:cs="Arial"/>
              </w:rPr>
              <w:t xml:space="preserve"> </w:t>
            </w:r>
            <w:r w:rsidRPr="00E11024">
              <w:rPr>
                <w:rFonts w:ascii="Arial" w:hAnsi="Arial" w:cs="Arial"/>
              </w:rPr>
              <w:t>offending</w:t>
            </w:r>
            <w:r>
              <w:rPr>
                <w:rFonts w:ascii="Arial" w:hAnsi="Arial" w:cs="Arial"/>
              </w:rPr>
              <w:t>.</w:t>
            </w:r>
          </w:p>
        </w:tc>
        <w:tc>
          <w:tcPr>
            <w:tcW w:w="9356" w:type="dxa"/>
          </w:tcPr>
          <w:p w:rsidR="00927965" w:rsidRDefault="00927965" w:rsidP="00F23FAA">
            <w:pPr>
              <w:rPr>
                <w:rFonts w:ascii="Arial" w:hAnsi="Arial" w:cs="Arial"/>
              </w:rPr>
            </w:pPr>
            <w:r>
              <w:rPr>
                <w:rFonts w:ascii="Arial" w:hAnsi="Arial" w:cs="Arial"/>
              </w:rPr>
              <w:lastRenderedPageBreak/>
              <w:t xml:space="preserve">All attendees will meet with the facilitator in advance of the RJ intervention and the facilitator will give consideration to any power imbalances. Specific guidance is available on working with persons harmed by hate crime and/or other offences, and consideration should be given to consulting Victim Support Scotland in relation to these issues. </w:t>
            </w:r>
          </w:p>
          <w:p w:rsidR="00927965" w:rsidRDefault="00927965" w:rsidP="00F23FAA">
            <w:pPr>
              <w:rPr>
                <w:rFonts w:ascii="Arial" w:hAnsi="Arial" w:cs="Arial"/>
              </w:rPr>
            </w:pPr>
            <w:r w:rsidRPr="00E11024">
              <w:rPr>
                <w:rFonts w:ascii="Arial" w:hAnsi="Arial" w:cs="Arial"/>
              </w:rPr>
              <w:t>Where</w:t>
            </w:r>
            <w:r>
              <w:rPr>
                <w:rFonts w:ascii="Arial" w:hAnsi="Arial" w:cs="Arial"/>
              </w:rPr>
              <w:t xml:space="preserve"> </w:t>
            </w:r>
            <w:r w:rsidRPr="00E11024">
              <w:rPr>
                <w:rFonts w:ascii="Arial" w:hAnsi="Arial" w:cs="Arial"/>
              </w:rPr>
              <w:t>the</w:t>
            </w:r>
            <w:r>
              <w:rPr>
                <w:rFonts w:ascii="Arial" w:hAnsi="Arial" w:cs="Arial"/>
              </w:rPr>
              <w:t xml:space="preserve"> person harmed </w:t>
            </w:r>
            <w:r w:rsidRPr="00E11024">
              <w:rPr>
                <w:rFonts w:ascii="Arial" w:hAnsi="Arial" w:cs="Arial"/>
              </w:rPr>
              <w:t>has</w:t>
            </w:r>
            <w:r>
              <w:rPr>
                <w:rFonts w:ascii="Arial" w:hAnsi="Arial" w:cs="Arial"/>
              </w:rPr>
              <w:t xml:space="preserve"> </w:t>
            </w:r>
            <w:r w:rsidRPr="00E11024">
              <w:rPr>
                <w:rFonts w:ascii="Arial" w:hAnsi="Arial" w:cs="Arial"/>
              </w:rPr>
              <w:t>a</w:t>
            </w:r>
            <w:r>
              <w:rPr>
                <w:rFonts w:ascii="Arial" w:hAnsi="Arial" w:cs="Arial"/>
              </w:rPr>
              <w:t xml:space="preserve"> </w:t>
            </w:r>
            <w:r w:rsidRPr="00E11024">
              <w:rPr>
                <w:rFonts w:ascii="Arial" w:hAnsi="Arial" w:cs="Arial"/>
              </w:rPr>
              <w:t>history</w:t>
            </w:r>
            <w:r>
              <w:rPr>
                <w:rFonts w:ascii="Arial" w:hAnsi="Arial" w:cs="Arial"/>
              </w:rPr>
              <w:t xml:space="preserve"> </w:t>
            </w:r>
            <w:r w:rsidRPr="00E11024">
              <w:rPr>
                <w:rFonts w:ascii="Arial" w:hAnsi="Arial" w:cs="Arial"/>
              </w:rPr>
              <w:t>of</w:t>
            </w:r>
            <w:r>
              <w:rPr>
                <w:rFonts w:ascii="Arial" w:hAnsi="Arial" w:cs="Arial"/>
              </w:rPr>
              <w:t xml:space="preserve"> </w:t>
            </w:r>
            <w:r w:rsidRPr="00E11024">
              <w:rPr>
                <w:rFonts w:ascii="Arial" w:hAnsi="Arial" w:cs="Arial"/>
              </w:rPr>
              <w:t>violent</w:t>
            </w:r>
            <w:r>
              <w:rPr>
                <w:rFonts w:ascii="Arial" w:hAnsi="Arial" w:cs="Arial"/>
              </w:rPr>
              <w:t xml:space="preserve"> </w:t>
            </w:r>
            <w:r w:rsidRPr="00E11024">
              <w:rPr>
                <w:rFonts w:ascii="Arial" w:hAnsi="Arial" w:cs="Arial"/>
              </w:rPr>
              <w:t>offending,</w:t>
            </w:r>
            <w:r>
              <w:rPr>
                <w:rFonts w:ascii="Arial" w:hAnsi="Arial" w:cs="Arial"/>
              </w:rPr>
              <w:t xml:space="preserve"> </w:t>
            </w:r>
            <w:r w:rsidRPr="00E11024">
              <w:rPr>
                <w:rFonts w:ascii="Arial" w:hAnsi="Arial" w:cs="Arial"/>
              </w:rPr>
              <w:t>additional</w:t>
            </w:r>
            <w:r>
              <w:rPr>
                <w:rFonts w:ascii="Arial" w:hAnsi="Arial" w:cs="Arial"/>
              </w:rPr>
              <w:t xml:space="preserve"> </w:t>
            </w:r>
            <w:r w:rsidRPr="00E11024">
              <w:rPr>
                <w:rFonts w:ascii="Arial" w:hAnsi="Arial" w:cs="Arial"/>
              </w:rPr>
              <w:t>information</w:t>
            </w:r>
            <w:r>
              <w:rPr>
                <w:rFonts w:ascii="Arial" w:hAnsi="Arial" w:cs="Arial"/>
              </w:rPr>
              <w:t xml:space="preserve"> </w:t>
            </w:r>
            <w:r w:rsidRPr="00E11024">
              <w:rPr>
                <w:rFonts w:ascii="Arial" w:hAnsi="Arial" w:cs="Arial"/>
              </w:rPr>
              <w:t>should</w:t>
            </w:r>
            <w:r>
              <w:rPr>
                <w:rFonts w:ascii="Arial" w:hAnsi="Arial" w:cs="Arial"/>
              </w:rPr>
              <w:t xml:space="preserve"> </w:t>
            </w:r>
            <w:r w:rsidRPr="00E11024">
              <w:rPr>
                <w:rFonts w:ascii="Arial" w:hAnsi="Arial" w:cs="Arial"/>
              </w:rPr>
              <w:t>be</w:t>
            </w:r>
            <w:r>
              <w:rPr>
                <w:rFonts w:ascii="Arial" w:hAnsi="Arial" w:cs="Arial"/>
              </w:rPr>
              <w:t xml:space="preserve"> </w:t>
            </w:r>
            <w:r w:rsidRPr="00E11024">
              <w:rPr>
                <w:rFonts w:ascii="Arial" w:hAnsi="Arial" w:cs="Arial"/>
              </w:rPr>
              <w:t>sought</w:t>
            </w:r>
            <w:r>
              <w:rPr>
                <w:rFonts w:ascii="Arial" w:hAnsi="Arial" w:cs="Arial"/>
              </w:rPr>
              <w:t xml:space="preserve"> </w:t>
            </w:r>
            <w:r w:rsidRPr="00E11024">
              <w:rPr>
                <w:rFonts w:ascii="Arial" w:hAnsi="Arial" w:cs="Arial"/>
              </w:rPr>
              <w:t>from</w:t>
            </w:r>
            <w:r>
              <w:rPr>
                <w:rFonts w:ascii="Arial" w:hAnsi="Arial" w:cs="Arial"/>
              </w:rPr>
              <w:t xml:space="preserve"> </w:t>
            </w:r>
            <w:r w:rsidRPr="00E11024">
              <w:rPr>
                <w:rFonts w:ascii="Arial" w:hAnsi="Arial" w:cs="Arial"/>
              </w:rPr>
              <w:t>departmental</w:t>
            </w:r>
            <w:r>
              <w:rPr>
                <w:rFonts w:ascii="Arial" w:hAnsi="Arial" w:cs="Arial"/>
              </w:rPr>
              <w:t xml:space="preserve"> </w:t>
            </w:r>
            <w:r w:rsidRPr="00E11024">
              <w:rPr>
                <w:rFonts w:ascii="Arial" w:hAnsi="Arial" w:cs="Arial"/>
              </w:rPr>
              <w:t>records</w:t>
            </w:r>
            <w:r>
              <w:rPr>
                <w:rFonts w:ascii="Arial" w:hAnsi="Arial" w:cs="Arial"/>
              </w:rPr>
              <w:t xml:space="preserve"> </w:t>
            </w:r>
            <w:r w:rsidRPr="00E11024">
              <w:rPr>
                <w:rFonts w:ascii="Arial" w:hAnsi="Arial" w:cs="Arial"/>
              </w:rPr>
              <w:t>as</w:t>
            </w:r>
            <w:r>
              <w:rPr>
                <w:rFonts w:ascii="Arial" w:hAnsi="Arial" w:cs="Arial"/>
              </w:rPr>
              <w:t xml:space="preserve"> </w:t>
            </w:r>
            <w:r w:rsidRPr="00E11024">
              <w:rPr>
                <w:rFonts w:ascii="Arial" w:hAnsi="Arial" w:cs="Arial"/>
              </w:rPr>
              <w:t>to</w:t>
            </w:r>
            <w:r>
              <w:rPr>
                <w:rFonts w:ascii="Arial" w:hAnsi="Arial" w:cs="Arial"/>
              </w:rPr>
              <w:t xml:space="preserve"> </w:t>
            </w:r>
            <w:r w:rsidRPr="00E11024">
              <w:rPr>
                <w:rFonts w:ascii="Arial" w:hAnsi="Arial" w:cs="Arial"/>
              </w:rPr>
              <w:t>level</w:t>
            </w:r>
            <w:r>
              <w:rPr>
                <w:rFonts w:ascii="Arial" w:hAnsi="Arial" w:cs="Arial"/>
              </w:rPr>
              <w:t xml:space="preserve"> </w:t>
            </w:r>
            <w:r w:rsidRPr="00E11024">
              <w:rPr>
                <w:rFonts w:ascii="Arial" w:hAnsi="Arial" w:cs="Arial"/>
              </w:rPr>
              <w:t>of</w:t>
            </w:r>
            <w:r>
              <w:rPr>
                <w:rFonts w:ascii="Arial" w:hAnsi="Arial" w:cs="Arial"/>
              </w:rPr>
              <w:t xml:space="preserve"> </w:t>
            </w:r>
            <w:r w:rsidRPr="00E11024">
              <w:rPr>
                <w:rFonts w:ascii="Arial" w:hAnsi="Arial" w:cs="Arial"/>
              </w:rPr>
              <w:t>risk</w:t>
            </w:r>
            <w:r>
              <w:rPr>
                <w:rFonts w:ascii="Arial" w:hAnsi="Arial" w:cs="Arial"/>
              </w:rPr>
              <w:t xml:space="preserve"> </w:t>
            </w:r>
            <w:r w:rsidRPr="00E11024">
              <w:rPr>
                <w:rFonts w:ascii="Arial" w:hAnsi="Arial" w:cs="Arial"/>
              </w:rPr>
              <w:t>posed</w:t>
            </w:r>
            <w:r>
              <w:rPr>
                <w:rFonts w:ascii="Arial" w:hAnsi="Arial" w:cs="Arial"/>
              </w:rPr>
              <w:t xml:space="preserve"> </w:t>
            </w:r>
            <w:r w:rsidRPr="00E11024">
              <w:rPr>
                <w:rFonts w:ascii="Arial" w:hAnsi="Arial" w:cs="Arial"/>
              </w:rPr>
              <w:t>and</w:t>
            </w:r>
            <w:r>
              <w:rPr>
                <w:rFonts w:ascii="Arial" w:hAnsi="Arial" w:cs="Arial"/>
              </w:rPr>
              <w:t xml:space="preserve"> </w:t>
            </w:r>
            <w:r w:rsidRPr="00E11024">
              <w:rPr>
                <w:rFonts w:ascii="Arial" w:hAnsi="Arial" w:cs="Arial"/>
              </w:rPr>
              <w:t>suitability</w:t>
            </w:r>
            <w:r>
              <w:rPr>
                <w:rFonts w:ascii="Arial" w:hAnsi="Arial" w:cs="Arial"/>
              </w:rPr>
              <w:t xml:space="preserve"> </w:t>
            </w:r>
            <w:r w:rsidRPr="00E11024">
              <w:rPr>
                <w:rFonts w:ascii="Arial" w:hAnsi="Arial" w:cs="Arial"/>
              </w:rPr>
              <w:t>for</w:t>
            </w:r>
            <w:r>
              <w:rPr>
                <w:rFonts w:ascii="Arial" w:hAnsi="Arial" w:cs="Arial"/>
              </w:rPr>
              <w:t xml:space="preserve"> </w:t>
            </w:r>
            <w:r w:rsidRPr="00E11024">
              <w:rPr>
                <w:rFonts w:ascii="Arial" w:hAnsi="Arial" w:cs="Arial"/>
              </w:rPr>
              <w:t>participation</w:t>
            </w:r>
            <w:r>
              <w:rPr>
                <w:rFonts w:ascii="Arial" w:hAnsi="Arial" w:cs="Arial"/>
              </w:rPr>
              <w:t xml:space="preserve"> </w:t>
            </w:r>
            <w:r w:rsidRPr="00E11024">
              <w:rPr>
                <w:rFonts w:ascii="Arial" w:hAnsi="Arial" w:cs="Arial"/>
              </w:rPr>
              <w:t>in</w:t>
            </w:r>
            <w:r>
              <w:rPr>
                <w:rFonts w:ascii="Arial" w:hAnsi="Arial" w:cs="Arial"/>
              </w:rPr>
              <w:t xml:space="preserve"> </w:t>
            </w:r>
            <w:r w:rsidRPr="00E11024">
              <w:rPr>
                <w:rFonts w:ascii="Arial" w:hAnsi="Arial" w:cs="Arial"/>
              </w:rPr>
              <w:t>RJ.</w:t>
            </w:r>
          </w:p>
          <w:p w:rsidR="00927965" w:rsidRPr="00E11024" w:rsidRDefault="00927965" w:rsidP="00F23FAA">
            <w:pPr>
              <w:rPr>
                <w:rFonts w:ascii="Arial" w:hAnsi="Arial" w:cs="Arial"/>
              </w:rPr>
            </w:pPr>
            <w:r>
              <w:rPr>
                <w:rFonts w:ascii="Arial" w:hAnsi="Arial" w:cs="Arial"/>
              </w:rPr>
              <w:lastRenderedPageBreak/>
              <w:t xml:space="preserve">An open discussion should be had with attendees at the preparation stage regarding how much they wish to disclose in relation to any offending history or other personal matters, and agreed beforehand to ensure appropriate boundaries. </w:t>
            </w:r>
          </w:p>
          <w:p w:rsidR="00927965" w:rsidRPr="00E11024" w:rsidRDefault="00927965" w:rsidP="00F23FAA">
            <w:pPr>
              <w:rPr>
                <w:rFonts w:ascii="Arial" w:hAnsi="Arial" w:cs="Arial"/>
              </w:rPr>
            </w:pPr>
            <w:r>
              <w:rPr>
                <w:rFonts w:ascii="Arial" w:hAnsi="Arial" w:cs="Arial"/>
              </w:rPr>
              <w:t>Facilitators should carefully monitor any communications between the offender and victim for signs of manipulation.</w:t>
            </w:r>
          </w:p>
        </w:tc>
      </w:tr>
    </w:tbl>
    <w:p w:rsidR="00927965" w:rsidRDefault="00927965" w:rsidP="00927965">
      <w:pPr>
        <w:rPr>
          <w:rFonts w:ascii="Arial" w:hAnsi="Arial" w:cs="Arial"/>
        </w:rPr>
      </w:pPr>
    </w:p>
    <w:p w:rsidR="00927965" w:rsidRDefault="00927965" w:rsidP="00927965">
      <w:pPr>
        <w:spacing w:after="360"/>
        <w:rPr>
          <w:rFonts w:ascii="Arial" w:hAnsi="Arial" w:cs="Arial"/>
          <w:b/>
          <w:i/>
          <w:color w:val="5B9BD5" w:themeColor="accent1"/>
          <w:sz w:val="24"/>
          <w:szCs w:val="24"/>
        </w:rPr>
      </w:pPr>
      <w:bookmarkStart w:id="2" w:name="_Hlk535422724"/>
    </w:p>
    <w:p w:rsidR="00927965" w:rsidRDefault="00927965" w:rsidP="00927965">
      <w:pPr>
        <w:spacing w:after="360"/>
        <w:rPr>
          <w:rFonts w:ascii="Arial" w:hAnsi="Arial" w:cs="Arial"/>
          <w:b/>
          <w:i/>
          <w:color w:val="5B9BD5" w:themeColor="accent1"/>
          <w:sz w:val="24"/>
          <w:szCs w:val="24"/>
        </w:rPr>
        <w:sectPr w:rsidR="00927965" w:rsidSect="00C14490">
          <w:pgSz w:w="16838" w:h="11906" w:orient="landscape"/>
          <w:pgMar w:top="1440" w:right="1440" w:bottom="1440" w:left="1440" w:header="708" w:footer="708" w:gutter="0"/>
          <w:cols w:space="708"/>
          <w:docGrid w:linePitch="360"/>
        </w:sectPr>
      </w:pPr>
    </w:p>
    <w:p w:rsidR="00927965" w:rsidRPr="002123B9" w:rsidRDefault="00927965" w:rsidP="00927965">
      <w:pPr>
        <w:jc w:val="center"/>
        <w:rPr>
          <w:rFonts w:ascii="Arial" w:hAnsi="Arial" w:cs="Arial"/>
          <w:b/>
          <w:color w:val="5B9BD5" w:themeColor="accent1"/>
          <w:sz w:val="28"/>
          <w:szCs w:val="28"/>
        </w:rPr>
      </w:pPr>
      <w:r w:rsidRPr="00BA6821">
        <w:rPr>
          <w:rFonts w:ascii="Arial" w:hAnsi="Arial" w:cs="Arial"/>
          <w:b/>
          <w:color w:val="5B9BD5" w:themeColor="accent1"/>
          <w:sz w:val="28"/>
          <w:szCs w:val="28"/>
        </w:rPr>
        <w:lastRenderedPageBreak/>
        <w:t>Summary</w:t>
      </w:r>
      <w:r>
        <w:rPr>
          <w:rFonts w:ascii="Arial" w:hAnsi="Arial" w:cs="Arial"/>
          <w:b/>
          <w:color w:val="5B9BD5" w:themeColor="accent1"/>
          <w:sz w:val="28"/>
          <w:szCs w:val="28"/>
        </w:rPr>
        <w:t xml:space="preserve"> </w:t>
      </w:r>
      <w:r w:rsidRPr="00BA6821">
        <w:rPr>
          <w:rFonts w:ascii="Arial" w:hAnsi="Arial" w:cs="Arial"/>
          <w:b/>
          <w:color w:val="5B9BD5" w:themeColor="accent1"/>
          <w:sz w:val="28"/>
          <w:szCs w:val="28"/>
        </w:rPr>
        <w:t>of</w:t>
      </w:r>
      <w:r>
        <w:rPr>
          <w:rFonts w:ascii="Arial" w:hAnsi="Arial" w:cs="Arial"/>
          <w:b/>
          <w:color w:val="5B9BD5" w:themeColor="accent1"/>
          <w:sz w:val="28"/>
          <w:szCs w:val="28"/>
        </w:rPr>
        <w:t xml:space="preserve"> </w:t>
      </w:r>
      <w:r w:rsidRPr="00BA6821">
        <w:rPr>
          <w:rFonts w:ascii="Arial" w:hAnsi="Arial" w:cs="Arial"/>
          <w:b/>
          <w:color w:val="5B9BD5" w:themeColor="accent1"/>
          <w:sz w:val="28"/>
          <w:szCs w:val="28"/>
        </w:rPr>
        <w:t>Potential</w:t>
      </w:r>
      <w:r>
        <w:rPr>
          <w:rFonts w:ascii="Arial" w:hAnsi="Arial" w:cs="Arial"/>
          <w:b/>
          <w:color w:val="5B9BD5" w:themeColor="accent1"/>
          <w:sz w:val="28"/>
          <w:szCs w:val="28"/>
        </w:rPr>
        <w:t xml:space="preserve"> </w:t>
      </w:r>
      <w:r w:rsidRPr="00BA6821">
        <w:rPr>
          <w:rFonts w:ascii="Arial" w:hAnsi="Arial" w:cs="Arial"/>
          <w:b/>
          <w:color w:val="5B9BD5" w:themeColor="accent1"/>
          <w:sz w:val="28"/>
          <w:szCs w:val="28"/>
        </w:rPr>
        <w:t>Risks</w:t>
      </w:r>
      <w:r>
        <w:rPr>
          <w:rFonts w:ascii="Arial" w:hAnsi="Arial" w:cs="Arial"/>
          <w:b/>
          <w:color w:val="5B9BD5" w:themeColor="accent1"/>
          <w:sz w:val="28"/>
          <w:szCs w:val="28"/>
        </w:rPr>
        <w:t xml:space="preserve"> </w:t>
      </w:r>
      <w:r w:rsidRPr="00BA6821">
        <w:rPr>
          <w:rFonts w:ascii="Arial" w:hAnsi="Arial" w:cs="Arial"/>
          <w:b/>
          <w:color w:val="5B9BD5" w:themeColor="accent1"/>
          <w:sz w:val="28"/>
          <w:szCs w:val="28"/>
        </w:rPr>
        <w:t>and</w:t>
      </w:r>
      <w:r>
        <w:rPr>
          <w:rFonts w:ascii="Arial" w:hAnsi="Arial" w:cs="Arial"/>
          <w:b/>
          <w:color w:val="5B9BD5" w:themeColor="accent1"/>
          <w:sz w:val="28"/>
          <w:szCs w:val="28"/>
        </w:rPr>
        <w:t xml:space="preserve"> </w:t>
      </w:r>
      <w:r w:rsidRPr="00BA6821">
        <w:rPr>
          <w:rFonts w:ascii="Arial" w:hAnsi="Arial" w:cs="Arial"/>
          <w:b/>
          <w:color w:val="5B9BD5" w:themeColor="accent1"/>
          <w:sz w:val="28"/>
          <w:szCs w:val="28"/>
        </w:rPr>
        <w:t>Actions</w:t>
      </w:r>
    </w:p>
    <w:tbl>
      <w:tblPr>
        <w:tblStyle w:val="TableGrid"/>
        <w:tblpPr w:leftFromText="180" w:rightFromText="180" w:vertAnchor="text" w:horzAnchor="margin" w:tblpXSpec="center" w:tblpY="31"/>
        <w:tblW w:w="10768" w:type="dxa"/>
        <w:tblLook w:val="04A0" w:firstRow="1" w:lastRow="0" w:firstColumn="1" w:lastColumn="0" w:noHBand="0" w:noVBand="1"/>
      </w:tblPr>
      <w:tblGrid>
        <w:gridCol w:w="3120"/>
        <w:gridCol w:w="3543"/>
        <w:gridCol w:w="4105"/>
      </w:tblGrid>
      <w:tr w:rsidR="00927965" w:rsidRPr="00E11024" w:rsidTr="00F23FAA">
        <w:tc>
          <w:tcPr>
            <w:tcW w:w="3120" w:type="dxa"/>
          </w:tcPr>
          <w:p w:rsidR="00927965" w:rsidRPr="00B94C89" w:rsidRDefault="00927965" w:rsidP="00F23FAA">
            <w:pPr>
              <w:pStyle w:val="Subtitle"/>
              <w:rPr>
                <w:rFonts w:ascii="Arial" w:hAnsi="Arial" w:cs="Arial"/>
                <w:b/>
                <w:sz w:val="22"/>
                <w:szCs w:val="22"/>
              </w:rPr>
            </w:pPr>
            <w:r w:rsidRPr="00B94C89">
              <w:rPr>
                <w:rFonts w:ascii="Arial" w:hAnsi="Arial" w:cs="Arial"/>
                <w:b/>
                <w:sz w:val="22"/>
                <w:szCs w:val="22"/>
              </w:rPr>
              <w:t>Risk</w:t>
            </w:r>
            <w:r>
              <w:rPr>
                <w:rFonts w:ascii="Arial" w:hAnsi="Arial" w:cs="Arial"/>
                <w:b/>
                <w:sz w:val="22"/>
                <w:szCs w:val="22"/>
              </w:rPr>
              <w:t xml:space="preserve"> </w:t>
            </w:r>
            <w:r w:rsidRPr="00B94C89">
              <w:rPr>
                <w:rFonts w:ascii="Arial" w:hAnsi="Arial" w:cs="Arial"/>
                <w:b/>
                <w:sz w:val="22"/>
                <w:szCs w:val="22"/>
              </w:rPr>
              <w:t>Factor</w:t>
            </w:r>
          </w:p>
        </w:tc>
        <w:tc>
          <w:tcPr>
            <w:tcW w:w="3543" w:type="dxa"/>
          </w:tcPr>
          <w:p w:rsidR="00927965" w:rsidRPr="00B94C89" w:rsidRDefault="00927965" w:rsidP="00F23FAA">
            <w:pPr>
              <w:pStyle w:val="Subtitle"/>
              <w:rPr>
                <w:rFonts w:ascii="Arial" w:hAnsi="Arial" w:cs="Arial"/>
                <w:b/>
                <w:sz w:val="22"/>
                <w:szCs w:val="22"/>
              </w:rPr>
            </w:pPr>
            <w:r w:rsidRPr="00B94C89">
              <w:rPr>
                <w:rFonts w:ascii="Arial" w:hAnsi="Arial" w:cs="Arial"/>
                <w:b/>
                <w:sz w:val="22"/>
                <w:szCs w:val="22"/>
              </w:rPr>
              <w:t>Summary</w:t>
            </w:r>
            <w:r>
              <w:rPr>
                <w:rFonts w:ascii="Arial" w:hAnsi="Arial" w:cs="Arial"/>
                <w:b/>
                <w:sz w:val="22"/>
                <w:szCs w:val="22"/>
              </w:rPr>
              <w:t xml:space="preserve"> </w:t>
            </w:r>
            <w:r w:rsidRPr="00B94C89">
              <w:rPr>
                <w:rFonts w:ascii="Arial" w:hAnsi="Arial" w:cs="Arial"/>
                <w:b/>
                <w:sz w:val="22"/>
                <w:szCs w:val="22"/>
              </w:rPr>
              <w:t>of</w:t>
            </w:r>
            <w:r>
              <w:rPr>
                <w:rFonts w:ascii="Arial" w:hAnsi="Arial" w:cs="Arial"/>
                <w:b/>
                <w:sz w:val="22"/>
                <w:szCs w:val="22"/>
              </w:rPr>
              <w:t xml:space="preserve"> </w:t>
            </w:r>
            <w:r w:rsidRPr="00B94C89">
              <w:rPr>
                <w:rFonts w:ascii="Arial" w:hAnsi="Arial" w:cs="Arial"/>
                <w:b/>
                <w:sz w:val="22"/>
                <w:szCs w:val="22"/>
              </w:rPr>
              <w:t>Risk</w:t>
            </w:r>
            <w:r>
              <w:rPr>
                <w:rFonts w:ascii="Arial" w:hAnsi="Arial" w:cs="Arial"/>
                <w:b/>
                <w:sz w:val="22"/>
                <w:szCs w:val="22"/>
              </w:rPr>
              <w:t>(s)</w:t>
            </w:r>
          </w:p>
        </w:tc>
        <w:tc>
          <w:tcPr>
            <w:tcW w:w="4105" w:type="dxa"/>
          </w:tcPr>
          <w:p w:rsidR="00927965" w:rsidRPr="00B94C89" w:rsidRDefault="00927965" w:rsidP="00F23FAA">
            <w:pPr>
              <w:pStyle w:val="Subtitle"/>
              <w:rPr>
                <w:rFonts w:ascii="Arial" w:hAnsi="Arial" w:cs="Arial"/>
                <w:b/>
                <w:sz w:val="22"/>
                <w:szCs w:val="22"/>
              </w:rPr>
            </w:pPr>
            <w:r w:rsidRPr="00B94C89">
              <w:rPr>
                <w:rFonts w:ascii="Arial" w:hAnsi="Arial" w:cs="Arial"/>
                <w:b/>
                <w:sz w:val="22"/>
                <w:szCs w:val="22"/>
              </w:rPr>
              <w:t>Action</w:t>
            </w:r>
            <w:r>
              <w:rPr>
                <w:rFonts w:ascii="Arial" w:hAnsi="Arial" w:cs="Arial"/>
                <w:b/>
                <w:sz w:val="22"/>
                <w:szCs w:val="22"/>
              </w:rPr>
              <w:t>(s)</w:t>
            </w:r>
          </w:p>
        </w:tc>
      </w:tr>
      <w:tr w:rsidR="00927965" w:rsidRPr="00E11024" w:rsidTr="00F23FAA">
        <w:tc>
          <w:tcPr>
            <w:tcW w:w="3120" w:type="dxa"/>
          </w:tcPr>
          <w:p w:rsidR="00927965" w:rsidRPr="00DF7F5B" w:rsidRDefault="00927965" w:rsidP="00F23FAA">
            <w:pPr>
              <w:autoSpaceDE w:val="0"/>
              <w:autoSpaceDN w:val="0"/>
              <w:adjustRightInd w:val="0"/>
              <w:rPr>
                <w:rFonts w:ascii="Arial" w:hAnsi="Arial" w:cs="Arial"/>
                <w:b/>
              </w:rPr>
            </w:pPr>
            <w:r w:rsidRPr="00DF7F5B">
              <w:rPr>
                <w:rFonts w:ascii="Arial" w:hAnsi="Arial" w:cs="Arial"/>
                <w:b/>
              </w:rPr>
              <w:t>Particip</w:t>
            </w:r>
            <w:r>
              <w:rPr>
                <w:rFonts w:ascii="Arial" w:hAnsi="Arial" w:cs="Arial"/>
                <w:b/>
              </w:rPr>
              <w:t>ant expectations of the process</w:t>
            </w:r>
          </w:p>
          <w:p w:rsidR="00927965" w:rsidRPr="00E11024" w:rsidRDefault="00927965" w:rsidP="00F23FAA">
            <w:pPr>
              <w:rPr>
                <w:rFonts w:ascii="Arial" w:hAnsi="Arial" w:cs="Arial"/>
              </w:rPr>
            </w:pPr>
          </w:p>
        </w:tc>
        <w:tc>
          <w:tcPr>
            <w:tcW w:w="3543" w:type="dxa"/>
          </w:tcPr>
          <w:p w:rsidR="00927965" w:rsidRDefault="00927965" w:rsidP="00F23FAA">
            <w:pPr>
              <w:rPr>
                <w:rFonts w:ascii="Arial" w:hAnsi="Arial" w:cs="Arial"/>
              </w:rPr>
            </w:pPr>
          </w:p>
          <w:p w:rsidR="00927965" w:rsidRDefault="00927965" w:rsidP="00F23FAA">
            <w:pPr>
              <w:rPr>
                <w:rFonts w:ascii="Arial" w:hAnsi="Arial" w:cs="Arial"/>
              </w:rPr>
            </w:pPr>
          </w:p>
          <w:p w:rsidR="00927965" w:rsidRDefault="00927965" w:rsidP="00F23FAA">
            <w:pPr>
              <w:rPr>
                <w:rFonts w:ascii="Arial" w:hAnsi="Arial" w:cs="Arial"/>
              </w:rPr>
            </w:pPr>
          </w:p>
          <w:p w:rsidR="00927965" w:rsidRPr="00E11024" w:rsidRDefault="00927965" w:rsidP="00F23FAA">
            <w:pPr>
              <w:rPr>
                <w:rFonts w:ascii="Arial" w:hAnsi="Arial" w:cs="Arial"/>
              </w:rPr>
            </w:pPr>
          </w:p>
        </w:tc>
        <w:tc>
          <w:tcPr>
            <w:tcW w:w="4105" w:type="dxa"/>
          </w:tcPr>
          <w:p w:rsidR="00927965" w:rsidRPr="00E11024" w:rsidRDefault="00927965" w:rsidP="00F23FAA">
            <w:pPr>
              <w:rPr>
                <w:rFonts w:ascii="Arial" w:hAnsi="Arial" w:cs="Arial"/>
              </w:rPr>
            </w:pPr>
          </w:p>
        </w:tc>
      </w:tr>
      <w:tr w:rsidR="00927965" w:rsidRPr="00E11024" w:rsidTr="00F23FAA">
        <w:tc>
          <w:tcPr>
            <w:tcW w:w="3120" w:type="dxa"/>
          </w:tcPr>
          <w:p w:rsidR="00927965" w:rsidRPr="00DF7F5B" w:rsidRDefault="00927965" w:rsidP="00F23FAA">
            <w:pPr>
              <w:autoSpaceDE w:val="0"/>
              <w:autoSpaceDN w:val="0"/>
              <w:adjustRightInd w:val="0"/>
              <w:rPr>
                <w:rFonts w:ascii="Arial" w:hAnsi="Arial" w:cs="Arial"/>
                <w:b/>
              </w:rPr>
            </w:pPr>
            <w:r w:rsidRPr="00DF7F5B">
              <w:rPr>
                <w:rFonts w:ascii="Arial" w:hAnsi="Arial" w:cs="Arial"/>
                <w:b/>
              </w:rPr>
              <w:t>Participant</w:t>
            </w:r>
            <w:r>
              <w:rPr>
                <w:rFonts w:ascii="Arial" w:hAnsi="Arial" w:cs="Arial"/>
                <w:b/>
              </w:rPr>
              <w:t xml:space="preserve"> </w:t>
            </w:r>
            <w:r w:rsidRPr="00DF7F5B">
              <w:rPr>
                <w:rFonts w:ascii="Arial" w:hAnsi="Arial" w:cs="Arial"/>
                <w:b/>
              </w:rPr>
              <w:t>motivation(s)</w:t>
            </w:r>
            <w:r>
              <w:rPr>
                <w:rFonts w:ascii="Arial" w:hAnsi="Arial" w:cs="Arial"/>
                <w:b/>
              </w:rPr>
              <w:t xml:space="preserve"> </w:t>
            </w:r>
            <w:r w:rsidRPr="00DF7F5B">
              <w:rPr>
                <w:rFonts w:ascii="Arial" w:hAnsi="Arial" w:cs="Arial"/>
                <w:b/>
              </w:rPr>
              <w:t>for</w:t>
            </w:r>
            <w:r>
              <w:rPr>
                <w:rFonts w:ascii="Arial" w:hAnsi="Arial" w:cs="Arial"/>
                <w:b/>
              </w:rPr>
              <w:t xml:space="preserve"> </w:t>
            </w:r>
            <w:r w:rsidRPr="00DF7F5B">
              <w:rPr>
                <w:rFonts w:ascii="Arial" w:hAnsi="Arial" w:cs="Arial"/>
                <w:b/>
              </w:rPr>
              <w:t>being</w:t>
            </w:r>
            <w:r>
              <w:rPr>
                <w:rFonts w:ascii="Arial" w:hAnsi="Arial" w:cs="Arial"/>
                <w:b/>
              </w:rPr>
              <w:t xml:space="preserve"> </w:t>
            </w:r>
            <w:r w:rsidRPr="00DF7F5B">
              <w:rPr>
                <w:rFonts w:ascii="Arial" w:hAnsi="Arial" w:cs="Arial"/>
                <w:b/>
              </w:rPr>
              <w:t>involved</w:t>
            </w:r>
          </w:p>
          <w:p w:rsidR="00927965" w:rsidRPr="00E11024" w:rsidRDefault="00927965" w:rsidP="00F23FAA">
            <w:pPr>
              <w:rPr>
                <w:rFonts w:ascii="Arial" w:hAnsi="Arial" w:cs="Arial"/>
              </w:rPr>
            </w:pPr>
          </w:p>
        </w:tc>
        <w:tc>
          <w:tcPr>
            <w:tcW w:w="3543" w:type="dxa"/>
          </w:tcPr>
          <w:p w:rsidR="00927965" w:rsidRDefault="00927965" w:rsidP="00F23FAA">
            <w:pPr>
              <w:rPr>
                <w:rFonts w:ascii="Arial" w:hAnsi="Arial" w:cs="Arial"/>
              </w:rPr>
            </w:pPr>
          </w:p>
          <w:p w:rsidR="00927965" w:rsidRDefault="00927965" w:rsidP="00F23FAA">
            <w:pPr>
              <w:rPr>
                <w:rFonts w:ascii="Arial" w:hAnsi="Arial" w:cs="Arial"/>
              </w:rPr>
            </w:pPr>
          </w:p>
          <w:p w:rsidR="00927965" w:rsidRDefault="00927965" w:rsidP="00F23FAA">
            <w:pPr>
              <w:rPr>
                <w:rFonts w:ascii="Arial" w:hAnsi="Arial" w:cs="Arial"/>
              </w:rPr>
            </w:pPr>
          </w:p>
          <w:p w:rsidR="00927965" w:rsidRPr="00E11024" w:rsidRDefault="00927965" w:rsidP="00F23FAA">
            <w:pPr>
              <w:rPr>
                <w:rFonts w:ascii="Arial" w:hAnsi="Arial" w:cs="Arial"/>
              </w:rPr>
            </w:pPr>
          </w:p>
        </w:tc>
        <w:tc>
          <w:tcPr>
            <w:tcW w:w="4105" w:type="dxa"/>
          </w:tcPr>
          <w:p w:rsidR="00927965" w:rsidRPr="00E11024" w:rsidRDefault="00927965" w:rsidP="00F23FAA">
            <w:pPr>
              <w:rPr>
                <w:rFonts w:ascii="Arial" w:hAnsi="Arial" w:cs="Arial"/>
              </w:rPr>
            </w:pPr>
          </w:p>
        </w:tc>
      </w:tr>
      <w:tr w:rsidR="00927965" w:rsidRPr="00E11024" w:rsidTr="00F23FAA">
        <w:tc>
          <w:tcPr>
            <w:tcW w:w="3120" w:type="dxa"/>
          </w:tcPr>
          <w:p w:rsidR="00927965" w:rsidRPr="00DF7F5B" w:rsidRDefault="00927965" w:rsidP="00F23FAA">
            <w:pPr>
              <w:autoSpaceDE w:val="0"/>
              <w:autoSpaceDN w:val="0"/>
              <w:adjustRightInd w:val="0"/>
              <w:rPr>
                <w:rFonts w:ascii="Arial" w:hAnsi="Arial" w:cs="Arial"/>
                <w:b/>
              </w:rPr>
            </w:pPr>
            <w:r w:rsidRPr="00DF7F5B">
              <w:rPr>
                <w:rFonts w:ascii="Arial" w:hAnsi="Arial" w:cs="Arial"/>
                <w:b/>
              </w:rPr>
              <w:t>Substance</w:t>
            </w:r>
            <w:r>
              <w:rPr>
                <w:rFonts w:ascii="Arial" w:hAnsi="Arial" w:cs="Arial"/>
                <w:b/>
              </w:rPr>
              <w:t xml:space="preserve"> </w:t>
            </w:r>
            <w:r w:rsidRPr="00DF7F5B">
              <w:rPr>
                <w:rFonts w:ascii="Arial" w:hAnsi="Arial" w:cs="Arial"/>
                <w:b/>
              </w:rPr>
              <w:t>use</w:t>
            </w:r>
          </w:p>
          <w:p w:rsidR="00927965" w:rsidRPr="00DF7F5B" w:rsidRDefault="00927965" w:rsidP="00F23FAA">
            <w:pPr>
              <w:rPr>
                <w:rFonts w:ascii="Arial" w:hAnsi="Arial" w:cs="Arial"/>
                <w:b/>
              </w:rPr>
            </w:pPr>
          </w:p>
        </w:tc>
        <w:tc>
          <w:tcPr>
            <w:tcW w:w="3543" w:type="dxa"/>
          </w:tcPr>
          <w:p w:rsidR="00927965" w:rsidRDefault="00927965" w:rsidP="00F23FAA">
            <w:pPr>
              <w:rPr>
                <w:rFonts w:ascii="Arial" w:hAnsi="Arial" w:cs="Arial"/>
              </w:rPr>
            </w:pPr>
          </w:p>
          <w:p w:rsidR="00927965" w:rsidRDefault="00927965" w:rsidP="00F23FAA">
            <w:pPr>
              <w:rPr>
                <w:rFonts w:ascii="Arial" w:hAnsi="Arial" w:cs="Arial"/>
              </w:rPr>
            </w:pPr>
          </w:p>
          <w:p w:rsidR="00927965" w:rsidRDefault="00927965" w:rsidP="00F23FAA">
            <w:pPr>
              <w:rPr>
                <w:rFonts w:ascii="Arial" w:hAnsi="Arial" w:cs="Arial"/>
              </w:rPr>
            </w:pPr>
          </w:p>
          <w:p w:rsidR="00927965" w:rsidRPr="00E11024" w:rsidRDefault="00927965" w:rsidP="00F23FAA">
            <w:pPr>
              <w:rPr>
                <w:rFonts w:ascii="Arial" w:hAnsi="Arial" w:cs="Arial"/>
              </w:rPr>
            </w:pPr>
          </w:p>
        </w:tc>
        <w:tc>
          <w:tcPr>
            <w:tcW w:w="4105" w:type="dxa"/>
          </w:tcPr>
          <w:p w:rsidR="00927965" w:rsidRPr="00E11024" w:rsidRDefault="00927965" w:rsidP="00F23FAA">
            <w:pPr>
              <w:rPr>
                <w:rFonts w:ascii="Arial" w:hAnsi="Arial" w:cs="Arial"/>
              </w:rPr>
            </w:pPr>
          </w:p>
        </w:tc>
      </w:tr>
      <w:tr w:rsidR="00927965" w:rsidRPr="00E11024" w:rsidTr="00F23FAA">
        <w:tc>
          <w:tcPr>
            <w:tcW w:w="3120" w:type="dxa"/>
          </w:tcPr>
          <w:p w:rsidR="00927965" w:rsidRPr="00DF7F5B" w:rsidRDefault="00927965" w:rsidP="00F23FAA">
            <w:pPr>
              <w:rPr>
                <w:rFonts w:ascii="Arial" w:hAnsi="Arial" w:cs="Arial"/>
                <w:b/>
              </w:rPr>
            </w:pPr>
            <w:r w:rsidRPr="00DF7F5B">
              <w:rPr>
                <w:rFonts w:ascii="Arial" w:hAnsi="Arial" w:cs="Arial"/>
                <w:b/>
              </w:rPr>
              <w:t>Any</w:t>
            </w:r>
            <w:r>
              <w:rPr>
                <w:rFonts w:ascii="Arial" w:hAnsi="Arial" w:cs="Arial"/>
                <w:b/>
              </w:rPr>
              <w:t xml:space="preserve"> </w:t>
            </w:r>
            <w:r w:rsidRPr="00DF7F5B">
              <w:rPr>
                <w:rFonts w:ascii="Arial" w:hAnsi="Arial" w:cs="Arial"/>
                <w:b/>
              </w:rPr>
              <w:t>physical</w:t>
            </w:r>
            <w:r>
              <w:rPr>
                <w:rFonts w:ascii="Arial" w:hAnsi="Arial" w:cs="Arial"/>
                <w:b/>
              </w:rPr>
              <w:t xml:space="preserve"> </w:t>
            </w:r>
            <w:r w:rsidRPr="00DF7F5B">
              <w:rPr>
                <w:rFonts w:ascii="Arial" w:hAnsi="Arial" w:cs="Arial"/>
                <w:b/>
              </w:rPr>
              <w:t>or</w:t>
            </w:r>
            <w:r>
              <w:rPr>
                <w:rFonts w:ascii="Arial" w:hAnsi="Arial" w:cs="Arial"/>
                <w:b/>
              </w:rPr>
              <w:t xml:space="preserve"> </w:t>
            </w:r>
            <w:r w:rsidRPr="00DF7F5B">
              <w:rPr>
                <w:rFonts w:ascii="Arial" w:hAnsi="Arial" w:cs="Arial"/>
                <w:b/>
              </w:rPr>
              <w:t>learning</w:t>
            </w:r>
            <w:r>
              <w:rPr>
                <w:rFonts w:ascii="Arial" w:hAnsi="Arial" w:cs="Arial"/>
                <w:b/>
              </w:rPr>
              <w:t xml:space="preserve"> </w:t>
            </w:r>
            <w:r w:rsidRPr="00DF7F5B">
              <w:rPr>
                <w:rFonts w:ascii="Arial" w:hAnsi="Arial" w:cs="Arial"/>
                <w:b/>
              </w:rPr>
              <w:t>disabilities,</w:t>
            </w:r>
            <w:r>
              <w:rPr>
                <w:rFonts w:ascii="Arial" w:hAnsi="Arial" w:cs="Arial"/>
                <w:b/>
              </w:rPr>
              <w:t xml:space="preserve"> </w:t>
            </w:r>
            <w:r w:rsidRPr="00DF7F5B">
              <w:rPr>
                <w:rFonts w:ascii="Arial" w:hAnsi="Arial" w:cs="Arial"/>
                <w:b/>
              </w:rPr>
              <w:t>mental</w:t>
            </w:r>
            <w:r>
              <w:rPr>
                <w:rFonts w:ascii="Arial" w:hAnsi="Arial" w:cs="Arial"/>
                <w:b/>
              </w:rPr>
              <w:t xml:space="preserve"> </w:t>
            </w:r>
            <w:r w:rsidRPr="00DF7F5B">
              <w:rPr>
                <w:rFonts w:ascii="Arial" w:hAnsi="Arial" w:cs="Arial"/>
                <w:b/>
              </w:rPr>
              <w:t>impairment,</w:t>
            </w:r>
            <w:r>
              <w:rPr>
                <w:rFonts w:ascii="Arial" w:hAnsi="Arial" w:cs="Arial"/>
                <w:b/>
              </w:rPr>
              <w:t xml:space="preserve"> </w:t>
            </w:r>
            <w:r w:rsidRPr="00DF7F5B">
              <w:rPr>
                <w:rFonts w:ascii="Arial" w:hAnsi="Arial" w:cs="Arial"/>
                <w:b/>
              </w:rPr>
              <w:t>or</w:t>
            </w:r>
            <w:r>
              <w:rPr>
                <w:rFonts w:ascii="Arial" w:hAnsi="Arial" w:cs="Arial"/>
                <w:b/>
              </w:rPr>
              <w:t xml:space="preserve"> </w:t>
            </w:r>
            <w:r w:rsidRPr="00DF7F5B">
              <w:rPr>
                <w:rFonts w:ascii="Arial" w:hAnsi="Arial" w:cs="Arial"/>
                <w:b/>
              </w:rPr>
              <w:t>ill</w:t>
            </w:r>
            <w:r>
              <w:rPr>
                <w:rFonts w:ascii="Arial" w:hAnsi="Arial" w:cs="Arial"/>
                <w:b/>
              </w:rPr>
              <w:t xml:space="preserve"> </w:t>
            </w:r>
            <w:r w:rsidRPr="00DF7F5B">
              <w:rPr>
                <w:rFonts w:ascii="Arial" w:hAnsi="Arial" w:cs="Arial"/>
                <w:b/>
              </w:rPr>
              <w:t>health</w:t>
            </w:r>
          </w:p>
        </w:tc>
        <w:tc>
          <w:tcPr>
            <w:tcW w:w="3543" w:type="dxa"/>
          </w:tcPr>
          <w:p w:rsidR="00927965" w:rsidRDefault="00927965" w:rsidP="00F23FAA">
            <w:pPr>
              <w:rPr>
                <w:rFonts w:ascii="Arial" w:hAnsi="Arial" w:cs="Arial"/>
              </w:rPr>
            </w:pPr>
          </w:p>
          <w:p w:rsidR="00927965" w:rsidRDefault="00927965" w:rsidP="00F23FAA">
            <w:pPr>
              <w:rPr>
                <w:rFonts w:ascii="Arial" w:hAnsi="Arial" w:cs="Arial"/>
              </w:rPr>
            </w:pPr>
          </w:p>
          <w:p w:rsidR="00927965" w:rsidRDefault="00927965" w:rsidP="00F23FAA">
            <w:pPr>
              <w:rPr>
                <w:rFonts w:ascii="Arial" w:hAnsi="Arial" w:cs="Arial"/>
              </w:rPr>
            </w:pPr>
          </w:p>
          <w:p w:rsidR="00927965" w:rsidRPr="00E11024" w:rsidRDefault="00927965" w:rsidP="00F23FAA">
            <w:pPr>
              <w:rPr>
                <w:rFonts w:ascii="Arial" w:hAnsi="Arial" w:cs="Arial"/>
              </w:rPr>
            </w:pPr>
          </w:p>
        </w:tc>
        <w:tc>
          <w:tcPr>
            <w:tcW w:w="4105" w:type="dxa"/>
          </w:tcPr>
          <w:p w:rsidR="00927965" w:rsidRPr="00E11024" w:rsidRDefault="00927965" w:rsidP="00F23FAA">
            <w:pPr>
              <w:rPr>
                <w:rFonts w:ascii="Arial" w:hAnsi="Arial" w:cs="Arial"/>
              </w:rPr>
            </w:pPr>
          </w:p>
        </w:tc>
      </w:tr>
      <w:tr w:rsidR="00927965" w:rsidRPr="00E11024" w:rsidTr="00F23FAA">
        <w:tc>
          <w:tcPr>
            <w:tcW w:w="3120" w:type="dxa"/>
          </w:tcPr>
          <w:p w:rsidR="00927965" w:rsidRPr="005F5953" w:rsidRDefault="00927965" w:rsidP="00F23FAA">
            <w:pPr>
              <w:rPr>
                <w:rFonts w:ascii="Arial" w:hAnsi="Arial" w:cs="Arial"/>
              </w:rPr>
            </w:pPr>
            <w:r w:rsidRPr="00DF7F5B">
              <w:rPr>
                <w:rFonts w:ascii="Arial" w:hAnsi="Arial" w:cs="Arial"/>
                <w:b/>
              </w:rPr>
              <w:t>Participant</w:t>
            </w:r>
            <w:r>
              <w:rPr>
                <w:rFonts w:ascii="Arial" w:hAnsi="Arial" w:cs="Arial"/>
                <w:b/>
              </w:rPr>
              <w:t xml:space="preserve"> </w:t>
            </w:r>
            <w:r w:rsidRPr="00DF7F5B">
              <w:rPr>
                <w:rFonts w:ascii="Arial" w:hAnsi="Arial" w:cs="Arial"/>
                <w:b/>
              </w:rPr>
              <w:t>communication</w:t>
            </w:r>
            <w:r>
              <w:rPr>
                <w:rFonts w:ascii="Arial" w:hAnsi="Arial" w:cs="Arial"/>
              </w:rPr>
              <w:t xml:space="preserve"> </w:t>
            </w:r>
            <w:r w:rsidRPr="00DF7F5B">
              <w:rPr>
                <w:rFonts w:ascii="Arial" w:hAnsi="Arial" w:cs="Arial"/>
                <w:b/>
              </w:rPr>
              <w:t>skills/needs</w:t>
            </w:r>
          </w:p>
        </w:tc>
        <w:tc>
          <w:tcPr>
            <w:tcW w:w="3543" w:type="dxa"/>
          </w:tcPr>
          <w:p w:rsidR="00927965" w:rsidRDefault="00927965" w:rsidP="00F23FAA">
            <w:pPr>
              <w:rPr>
                <w:rFonts w:ascii="Arial" w:hAnsi="Arial" w:cs="Arial"/>
              </w:rPr>
            </w:pPr>
          </w:p>
          <w:p w:rsidR="00927965" w:rsidRDefault="00927965" w:rsidP="00F23FAA">
            <w:pPr>
              <w:rPr>
                <w:rFonts w:ascii="Arial" w:hAnsi="Arial" w:cs="Arial"/>
              </w:rPr>
            </w:pPr>
          </w:p>
          <w:p w:rsidR="00927965" w:rsidRDefault="00927965" w:rsidP="00F23FAA">
            <w:pPr>
              <w:rPr>
                <w:rFonts w:ascii="Arial" w:hAnsi="Arial" w:cs="Arial"/>
              </w:rPr>
            </w:pPr>
          </w:p>
          <w:p w:rsidR="00927965" w:rsidRPr="00E11024" w:rsidRDefault="00927965" w:rsidP="00F23FAA">
            <w:pPr>
              <w:rPr>
                <w:rFonts w:ascii="Arial" w:hAnsi="Arial" w:cs="Arial"/>
              </w:rPr>
            </w:pPr>
          </w:p>
        </w:tc>
        <w:tc>
          <w:tcPr>
            <w:tcW w:w="4105" w:type="dxa"/>
          </w:tcPr>
          <w:p w:rsidR="00927965" w:rsidRPr="00E11024" w:rsidRDefault="00927965" w:rsidP="00F23FAA">
            <w:pPr>
              <w:rPr>
                <w:rFonts w:ascii="Arial" w:hAnsi="Arial" w:cs="Arial"/>
              </w:rPr>
            </w:pPr>
          </w:p>
        </w:tc>
      </w:tr>
      <w:tr w:rsidR="00927965" w:rsidRPr="00E11024" w:rsidTr="00F23FAA">
        <w:tc>
          <w:tcPr>
            <w:tcW w:w="3120" w:type="dxa"/>
          </w:tcPr>
          <w:p w:rsidR="00927965" w:rsidRPr="00DF7F5B" w:rsidRDefault="00927965" w:rsidP="00F23FAA">
            <w:pPr>
              <w:autoSpaceDE w:val="0"/>
              <w:autoSpaceDN w:val="0"/>
              <w:adjustRightInd w:val="0"/>
              <w:rPr>
                <w:rFonts w:ascii="Arial" w:hAnsi="Arial" w:cs="Arial"/>
                <w:b/>
              </w:rPr>
            </w:pPr>
            <w:r w:rsidRPr="00DF7F5B">
              <w:rPr>
                <w:rFonts w:ascii="Arial" w:hAnsi="Arial" w:cs="Arial"/>
                <w:b/>
              </w:rPr>
              <w:t>The</w:t>
            </w:r>
            <w:r>
              <w:rPr>
                <w:rFonts w:ascii="Arial" w:hAnsi="Arial" w:cs="Arial"/>
                <w:b/>
              </w:rPr>
              <w:t xml:space="preserve"> </w:t>
            </w:r>
            <w:r w:rsidRPr="00DF7F5B">
              <w:rPr>
                <w:rFonts w:ascii="Arial" w:hAnsi="Arial" w:cs="Arial"/>
                <w:b/>
              </w:rPr>
              <w:t>emotional</w:t>
            </w:r>
            <w:r>
              <w:rPr>
                <w:rFonts w:ascii="Arial" w:hAnsi="Arial" w:cs="Arial"/>
                <w:b/>
              </w:rPr>
              <w:t xml:space="preserve"> </w:t>
            </w:r>
            <w:r w:rsidRPr="00DF7F5B">
              <w:rPr>
                <w:rFonts w:ascii="Arial" w:hAnsi="Arial" w:cs="Arial"/>
                <w:b/>
              </w:rPr>
              <w:t>resilience</w:t>
            </w:r>
            <w:r>
              <w:rPr>
                <w:rFonts w:ascii="Arial" w:hAnsi="Arial" w:cs="Arial"/>
                <w:b/>
              </w:rPr>
              <w:t xml:space="preserve"> </w:t>
            </w:r>
            <w:r w:rsidRPr="00DF7F5B">
              <w:rPr>
                <w:rFonts w:ascii="Arial" w:hAnsi="Arial" w:cs="Arial"/>
                <w:b/>
              </w:rPr>
              <w:t>of</w:t>
            </w:r>
            <w:r>
              <w:rPr>
                <w:rFonts w:ascii="Arial" w:hAnsi="Arial" w:cs="Arial"/>
                <w:b/>
              </w:rPr>
              <w:t xml:space="preserve"> </w:t>
            </w:r>
            <w:r w:rsidRPr="00DF7F5B">
              <w:rPr>
                <w:rFonts w:ascii="Arial" w:hAnsi="Arial" w:cs="Arial"/>
                <w:b/>
              </w:rPr>
              <w:t>individuals</w:t>
            </w:r>
            <w:r>
              <w:rPr>
                <w:rFonts w:ascii="Arial" w:hAnsi="Arial" w:cs="Arial"/>
                <w:b/>
              </w:rPr>
              <w:t xml:space="preserve"> </w:t>
            </w:r>
            <w:r w:rsidRPr="00DF7F5B">
              <w:rPr>
                <w:rFonts w:ascii="Arial" w:hAnsi="Arial" w:cs="Arial"/>
                <w:b/>
              </w:rPr>
              <w:t>and</w:t>
            </w:r>
            <w:r>
              <w:rPr>
                <w:rFonts w:ascii="Arial" w:hAnsi="Arial" w:cs="Arial"/>
                <w:b/>
              </w:rPr>
              <w:t xml:space="preserve"> </w:t>
            </w:r>
            <w:r w:rsidRPr="00DF7F5B">
              <w:rPr>
                <w:rFonts w:ascii="Arial" w:hAnsi="Arial" w:cs="Arial"/>
                <w:b/>
              </w:rPr>
              <w:t>ability</w:t>
            </w:r>
            <w:r>
              <w:rPr>
                <w:rFonts w:ascii="Arial" w:hAnsi="Arial" w:cs="Arial"/>
                <w:b/>
              </w:rPr>
              <w:t xml:space="preserve"> </w:t>
            </w:r>
            <w:r w:rsidRPr="00DF7F5B">
              <w:rPr>
                <w:rFonts w:ascii="Arial" w:hAnsi="Arial" w:cs="Arial"/>
                <w:b/>
              </w:rPr>
              <w:t>to</w:t>
            </w:r>
            <w:r>
              <w:rPr>
                <w:rFonts w:ascii="Arial" w:hAnsi="Arial" w:cs="Arial"/>
                <w:b/>
              </w:rPr>
              <w:t xml:space="preserve"> </w:t>
            </w:r>
            <w:r w:rsidRPr="00DF7F5B">
              <w:rPr>
                <w:rFonts w:ascii="Arial" w:hAnsi="Arial" w:cs="Arial"/>
                <w:b/>
              </w:rPr>
              <w:t>cope</w:t>
            </w:r>
            <w:r>
              <w:rPr>
                <w:rFonts w:ascii="Arial" w:hAnsi="Arial" w:cs="Arial"/>
                <w:b/>
              </w:rPr>
              <w:t xml:space="preserve"> </w:t>
            </w:r>
            <w:r w:rsidRPr="00DF7F5B">
              <w:rPr>
                <w:rFonts w:ascii="Arial" w:hAnsi="Arial" w:cs="Arial"/>
                <w:b/>
              </w:rPr>
              <w:t>with</w:t>
            </w:r>
            <w:r>
              <w:rPr>
                <w:rFonts w:ascii="Arial" w:hAnsi="Arial" w:cs="Arial"/>
                <w:b/>
              </w:rPr>
              <w:t xml:space="preserve"> </w:t>
            </w:r>
            <w:r w:rsidRPr="00DF7F5B">
              <w:rPr>
                <w:rFonts w:ascii="Arial" w:hAnsi="Arial" w:cs="Arial"/>
                <w:b/>
              </w:rPr>
              <w:t>the</w:t>
            </w:r>
            <w:r>
              <w:rPr>
                <w:rFonts w:ascii="Arial" w:hAnsi="Arial" w:cs="Arial"/>
                <w:b/>
              </w:rPr>
              <w:t xml:space="preserve"> </w:t>
            </w:r>
            <w:r w:rsidRPr="00DF7F5B">
              <w:rPr>
                <w:rFonts w:ascii="Arial" w:hAnsi="Arial" w:cs="Arial"/>
                <w:b/>
              </w:rPr>
              <w:t>process</w:t>
            </w:r>
          </w:p>
          <w:p w:rsidR="00927965" w:rsidRPr="00E11024" w:rsidRDefault="00927965" w:rsidP="00F23FAA">
            <w:pPr>
              <w:rPr>
                <w:rFonts w:ascii="Arial" w:hAnsi="Arial" w:cs="Arial"/>
              </w:rPr>
            </w:pPr>
          </w:p>
        </w:tc>
        <w:tc>
          <w:tcPr>
            <w:tcW w:w="3543" w:type="dxa"/>
          </w:tcPr>
          <w:p w:rsidR="00927965" w:rsidRPr="00E11024" w:rsidRDefault="00927965" w:rsidP="00F23FAA">
            <w:pPr>
              <w:rPr>
                <w:rFonts w:ascii="Arial" w:hAnsi="Arial" w:cs="Arial"/>
              </w:rPr>
            </w:pPr>
          </w:p>
        </w:tc>
        <w:tc>
          <w:tcPr>
            <w:tcW w:w="4105" w:type="dxa"/>
          </w:tcPr>
          <w:p w:rsidR="00927965" w:rsidRPr="00E11024" w:rsidRDefault="00927965" w:rsidP="00F23FAA">
            <w:pPr>
              <w:rPr>
                <w:rFonts w:ascii="Arial" w:hAnsi="Arial" w:cs="Arial"/>
              </w:rPr>
            </w:pPr>
          </w:p>
        </w:tc>
      </w:tr>
      <w:tr w:rsidR="00927965" w:rsidRPr="00E11024" w:rsidTr="00F23FAA">
        <w:tc>
          <w:tcPr>
            <w:tcW w:w="3120" w:type="dxa"/>
          </w:tcPr>
          <w:p w:rsidR="00927965" w:rsidRPr="00DF7F5B" w:rsidRDefault="00927965" w:rsidP="00F23FAA">
            <w:pPr>
              <w:autoSpaceDE w:val="0"/>
              <w:autoSpaceDN w:val="0"/>
              <w:adjustRightInd w:val="0"/>
              <w:rPr>
                <w:rFonts w:ascii="Arial" w:hAnsi="Arial" w:cs="Arial"/>
                <w:b/>
              </w:rPr>
            </w:pPr>
            <w:r w:rsidRPr="00DF7F5B">
              <w:rPr>
                <w:rFonts w:ascii="Arial" w:hAnsi="Arial" w:cs="Arial"/>
                <w:b/>
              </w:rPr>
              <w:t>Any</w:t>
            </w:r>
            <w:r>
              <w:rPr>
                <w:rFonts w:ascii="Arial" w:hAnsi="Arial" w:cs="Arial"/>
                <w:b/>
              </w:rPr>
              <w:t xml:space="preserve"> </w:t>
            </w:r>
            <w:r w:rsidRPr="00DF7F5B">
              <w:rPr>
                <w:rFonts w:ascii="Arial" w:hAnsi="Arial" w:cs="Arial"/>
                <w:b/>
              </w:rPr>
              <w:t>previous</w:t>
            </w:r>
            <w:r>
              <w:rPr>
                <w:rFonts w:ascii="Arial" w:hAnsi="Arial" w:cs="Arial"/>
                <w:b/>
              </w:rPr>
              <w:t xml:space="preserve"> </w:t>
            </w:r>
            <w:r w:rsidRPr="00DF7F5B">
              <w:rPr>
                <w:rFonts w:ascii="Arial" w:hAnsi="Arial" w:cs="Arial"/>
                <w:b/>
              </w:rPr>
              <w:t>history</w:t>
            </w:r>
            <w:r>
              <w:rPr>
                <w:rFonts w:ascii="Arial" w:hAnsi="Arial" w:cs="Arial"/>
                <w:b/>
              </w:rPr>
              <w:t xml:space="preserve"> and</w:t>
            </w:r>
            <w:r w:rsidRPr="00DF7F5B">
              <w:rPr>
                <w:rFonts w:ascii="Arial" w:hAnsi="Arial" w:cs="Arial"/>
                <w:b/>
              </w:rPr>
              <w:t>/</w:t>
            </w:r>
            <w:r>
              <w:rPr>
                <w:rFonts w:ascii="Arial" w:hAnsi="Arial" w:cs="Arial"/>
                <w:b/>
              </w:rPr>
              <w:t xml:space="preserve">or </w:t>
            </w:r>
            <w:r w:rsidRPr="00DF7F5B">
              <w:rPr>
                <w:rFonts w:ascii="Arial" w:hAnsi="Arial" w:cs="Arial"/>
                <w:b/>
              </w:rPr>
              <w:t>relationship</w:t>
            </w:r>
            <w:r>
              <w:rPr>
                <w:rFonts w:ascii="Arial" w:hAnsi="Arial" w:cs="Arial"/>
                <w:b/>
              </w:rPr>
              <w:t xml:space="preserve"> </w:t>
            </w:r>
            <w:r w:rsidRPr="00DF7F5B">
              <w:rPr>
                <w:rFonts w:ascii="Arial" w:hAnsi="Arial" w:cs="Arial"/>
                <w:b/>
              </w:rPr>
              <w:t>between</w:t>
            </w:r>
            <w:r>
              <w:rPr>
                <w:rFonts w:ascii="Arial" w:hAnsi="Arial" w:cs="Arial"/>
                <w:b/>
              </w:rPr>
              <w:t xml:space="preserve"> </w:t>
            </w:r>
            <w:r w:rsidRPr="00DF7F5B">
              <w:rPr>
                <w:rFonts w:ascii="Arial" w:hAnsi="Arial" w:cs="Arial"/>
                <w:b/>
              </w:rPr>
              <w:t>the</w:t>
            </w:r>
            <w:r>
              <w:rPr>
                <w:rFonts w:ascii="Arial" w:hAnsi="Arial" w:cs="Arial"/>
                <w:b/>
              </w:rPr>
              <w:t xml:space="preserve"> </w:t>
            </w:r>
            <w:r w:rsidRPr="00DF7F5B">
              <w:rPr>
                <w:rFonts w:ascii="Arial" w:hAnsi="Arial" w:cs="Arial"/>
                <w:b/>
              </w:rPr>
              <w:t>participants</w:t>
            </w:r>
          </w:p>
          <w:p w:rsidR="00927965" w:rsidRPr="00E11024" w:rsidRDefault="00927965" w:rsidP="00F23FAA">
            <w:pPr>
              <w:rPr>
                <w:rFonts w:ascii="Arial" w:hAnsi="Arial" w:cs="Arial"/>
              </w:rPr>
            </w:pPr>
          </w:p>
        </w:tc>
        <w:tc>
          <w:tcPr>
            <w:tcW w:w="3543" w:type="dxa"/>
          </w:tcPr>
          <w:p w:rsidR="00927965" w:rsidRPr="00E11024" w:rsidRDefault="00927965" w:rsidP="00F23FAA">
            <w:pPr>
              <w:rPr>
                <w:rFonts w:ascii="Arial" w:hAnsi="Arial" w:cs="Arial"/>
              </w:rPr>
            </w:pPr>
          </w:p>
        </w:tc>
        <w:tc>
          <w:tcPr>
            <w:tcW w:w="4105" w:type="dxa"/>
          </w:tcPr>
          <w:p w:rsidR="00927965" w:rsidRPr="00E11024" w:rsidRDefault="00927965" w:rsidP="00F23FAA">
            <w:pPr>
              <w:rPr>
                <w:rFonts w:ascii="Arial" w:hAnsi="Arial" w:cs="Arial"/>
              </w:rPr>
            </w:pPr>
          </w:p>
        </w:tc>
      </w:tr>
      <w:tr w:rsidR="00927965" w:rsidRPr="00E11024" w:rsidTr="00F23FAA">
        <w:tc>
          <w:tcPr>
            <w:tcW w:w="3120" w:type="dxa"/>
          </w:tcPr>
          <w:p w:rsidR="00927965" w:rsidRPr="00DF7F5B" w:rsidRDefault="00927965" w:rsidP="00F23FAA">
            <w:pPr>
              <w:rPr>
                <w:rFonts w:ascii="Arial" w:hAnsi="Arial" w:cs="Arial"/>
                <w:b/>
              </w:rPr>
            </w:pPr>
            <w:r w:rsidRPr="00DF7F5B">
              <w:rPr>
                <w:rFonts w:ascii="Arial" w:hAnsi="Arial" w:cs="Arial"/>
                <w:b/>
              </w:rPr>
              <w:t>Any</w:t>
            </w:r>
            <w:r>
              <w:rPr>
                <w:rFonts w:ascii="Arial" w:hAnsi="Arial" w:cs="Arial"/>
                <w:b/>
              </w:rPr>
              <w:t xml:space="preserve"> </w:t>
            </w:r>
            <w:r w:rsidRPr="00DF7F5B">
              <w:rPr>
                <w:rFonts w:ascii="Arial" w:hAnsi="Arial" w:cs="Arial"/>
                <w:b/>
              </w:rPr>
              <w:t>power</w:t>
            </w:r>
            <w:r>
              <w:rPr>
                <w:rFonts w:ascii="Arial" w:hAnsi="Arial" w:cs="Arial"/>
                <w:b/>
              </w:rPr>
              <w:t xml:space="preserve"> </w:t>
            </w:r>
            <w:r w:rsidRPr="00DF7F5B">
              <w:rPr>
                <w:rFonts w:ascii="Arial" w:hAnsi="Arial" w:cs="Arial"/>
                <w:b/>
              </w:rPr>
              <w:t>imbalances</w:t>
            </w:r>
            <w:r>
              <w:rPr>
                <w:rFonts w:ascii="Arial" w:hAnsi="Arial" w:cs="Arial"/>
                <w:b/>
              </w:rPr>
              <w:t xml:space="preserve"> </w:t>
            </w:r>
            <w:r w:rsidRPr="00DF7F5B">
              <w:rPr>
                <w:rFonts w:ascii="Arial" w:hAnsi="Arial" w:cs="Arial"/>
                <w:b/>
              </w:rPr>
              <w:t>between</w:t>
            </w:r>
            <w:r>
              <w:rPr>
                <w:rFonts w:ascii="Arial" w:hAnsi="Arial" w:cs="Arial"/>
                <w:b/>
              </w:rPr>
              <w:t xml:space="preserve"> </w:t>
            </w:r>
            <w:r w:rsidRPr="00DF7F5B">
              <w:rPr>
                <w:rFonts w:ascii="Arial" w:hAnsi="Arial" w:cs="Arial"/>
                <w:b/>
              </w:rPr>
              <w:t>individuals</w:t>
            </w:r>
          </w:p>
        </w:tc>
        <w:tc>
          <w:tcPr>
            <w:tcW w:w="3543" w:type="dxa"/>
          </w:tcPr>
          <w:p w:rsidR="00927965" w:rsidRDefault="00927965" w:rsidP="00F23FAA">
            <w:pPr>
              <w:rPr>
                <w:rFonts w:ascii="Arial" w:hAnsi="Arial" w:cs="Arial"/>
              </w:rPr>
            </w:pPr>
          </w:p>
          <w:p w:rsidR="00927965" w:rsidRDefault="00927965" w:rsidP="00F23FAA">
            <w:pPr>
              <w:rPr>
                <w:rFonts w:ascii="Arial" w:hAnsi="Arial" w:cs="Arial"/>
              </w:rPr>
            </w:pPr>
          </w:p>
          <w:p w:rsidR="00927965" w:rsidRPr="00E11024" w:rsidRDefault="00927965" w:rsidP="00F23FAA">
            <w:pPr>
              <w:rPr>
                <w:rFonts w:ascii="Arial" w:hAnsi="Arial" w:cs="Arial"/>
              </w:rPr>
            </w:pPr>
          </w:p>
        </w:tc>
        <w:tc>
          <w:tcPr>
            <w:tcW w:w="4105" w:type="dxa"/>
          </w:tcPr>
          <w:p w:rsidR="00927965" w:rsidRPr="00E11024" w:rsidRDefault="00927965" w:rsidP="00F23FAA">
            <w:pPr>
              <w:rPr>
                <w:rFonts w:ascii="Arial" w:hAnsi="Arial" w:cs="Arial"/>
              </w:rPr>
            </w:pPr>
          </w:p>
        </w:tc>
      </w:tr>
      <w:bookmarkEnd w:id="2"/>
    </w:tbl>
    <w:p w:rsidR="00927965" w:rsidRPr="00D430A6" w:rsidRDefault="00927965" w:rsidP="00927965">
      <w:pPr>
        <w:rPr>
          <w:b/>
          <w:color w:val="4472C4"/>
          <w:sz w:val="28"/>
          <w:szCs w:val="28"/>
        </w:rPr>
      </w:pPr>
    </w:p>
    <w:p w:rsidR="00927965" w:rsidRDefault="00927965"/>
    <w:sectPr w:rsidR="00927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1F890B"/>
    <w:multiLevelType w:val="hybridMultilevel"/>
    <w:tmpl w:val="A3C349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D7E5C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2464F8"/>
    <w:multiLevelType w:val="hybridMultilevel"/>
    <w:tmpl w:val="A2D2B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C0068"/>
    <w:multiLevelType w:val="hybridMultilevel"/>
    <w:tmpl w:val="9726FB08"/>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B1877"/>
    <w:multiLevelType w:val="hybridMultilevel"/>
    <w:tmpl w:val="1EC4BE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30E86"/>
    <w:multiLevelType w:val="hybridMultilevel"/>
    <w:tmpl w:val="6390E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26A47"/>
    <w:multiLevelType w:val="hybridMultilevel"/>
    <w:tmpl w:val="3662A18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39817C3"/>
    <w:multiLevelType w:val="hybridMultilevel"/>
    <w:tmpl w:val="7FAC462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5"/>
  </w:num>
  <w:num w:numId="6">
    <w:abstractNumId w:val="6"/>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65"/>
    <w:rsid w:val="000F55EC"/>
    <w:rsid w:val="00914894"/>
    <w:rsid w:val="00927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9786"/>
  <w15:chartTrackingRefBased/>
  <w15:docId w15:val="{5CA93B8C-B470-4962-A64B-3C282D65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65"/>
  </w:style>
  <w:style w:type="paragraph" w:styleId="Heading1">
    <w:name w:val="heading 1"/>
    <w:basedOn w:val="Normal"/>
    <w:next w:val="Normal"/>
    <w:link w:val="Heading1Char"/>
    <w:uiPriority w:val="9"/>
    <w:qFormat/>
    <w:rsid w:val="0092796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6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27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965"/>
    <w:rPr>
      <w:rFonts w:ascii="Segoe UI" w:hAnsi="Segoe UI" w:cs="Segoe UI"/>
      <w:sz w:val="18"/>
      <w:szCs w:val="18"/>
    </w:rPr>
  </w:style>
  <w:style w:type="paragraph" w:styleId="ListParagraph">
    <w:name w:val="List Paragraph"/>
    <w:basedOn w:val="Normal"/>
    <w:uiPriority w:val="34"/>
    <w:qFormat/>
    <w:rsid w:val="00927965"/>
    <w:pPr>
      <w:ind w:left="720"/>
      <w:contextualSpacing/>
    </w:pPr>
  </w:style>
  <w:style w:type="character" w:styleId="Hyperlink">
    <w:name w:val="Hyperlink"/>
    <w:basedOn w:val="DefaultParagraphFont"/>
    <w:uiPriority w:val="99"/>
    <w:unhideWhenUsed/>
    <w:rsid w:val="00927965"/>
    <w:rPr>
      <w:color w:val="0000FF"/>
      <w:u w:val="single"/>
    </w:rPr>
  </w:style>
  <w:style w:type="paragraph" w:styleId="Header">
    <w:name w:val="header"/>
    <w:basedOn w:val="Normal"/>
    <w:link w:val="HeaderChar"/>
    <w:uiPriority w:val="99"/>
    <w:unhideWhenUsed/>
    <w:rsid w:val="00927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965"/>
  </w:style>
  <w:style w:type="paragraph" w:styleId="Footer">
    <w:name w:val="footer"/>
    <w:basedOn w:val="Normal"/>
    <w:link w:val="FooterChar"/>
    <w:uiPriority w:val="99"/>
    <w:unhideWhenUsed/>
    <w:rsid w:val="00927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965"/>
  </w:style>
  <w:style w:type="character" w:styleId="Strong">
    <w:name w:val="Strong"/>
    <w:basedOn w:val="DefaultParagraphFont"/>
    <w:uiPriority w:val="22"/>
    <w:qFormat/>
    <w:rsid w:val="00927965"/>
    <w:rPr>
      <w:b/>
      <w:bCs/>
    </w:rPr>
  </w:style>
  <w:style w:type="character" w:styleId="FollowedHyperlink">
    <w:name w:val="FollowedHyperlink"/>
    <w:basedOn w:val="DefaultParagraphFont"/>
    <w:uiPriority w:val="99"/>
    <w:semiHidden/>
    <w:unhideWhenUsed/>
    <w:rsid w:val="00927965"/>
    <w:rPr>
      <w:color w:val="954F72" w:themeColor="followedHyperlink"/>
      <w:u w:val="single"/>
    </w:rPr>
  </w:style>
  <w:style w:type="paragraph" w:styleId="Subtitle">
    <w:name w:val="Subtitle"/>
    <w:basedOn w:val="Normal"/>
    <w:next w:val="Normal"/>
    <w:link w:val="SubtitleChar"/>
    <w:uiPriority w:val="11"/>
    <w:qFormat/>
    <w:rsid w:val="0092796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27965"/>
    <w:rPr>
      <w:rFonts w:asciiTheme="majorHAnsi" w:eastAsiaTheme="majorEastAsia" w:hAnsiTheme="majorHAnsi" w:cstheme="majorBidi"/>
      <w:i/>
      <w:iCs/>
      <w:color w:val="5B9BD5" w:themeColor="accent1"/>
      <w:spacing w:val="15"/>
      <w:sz w:val="24"/>
      <w:szCs w:val="24"/>
    </w:rPr>
  </w:style>
  <w:style w:type="paragraph" w:styleId="NoSpacing">
    <w:name w:val="No Spacing"/>
    <w:link w:val="NoSpacingChar"/>
    <w:uiPriority w:val="1"/>
    <w:qFormat/>
    <w:rsid w:val="00927965"/>
    <w:pPr>
      <w:spacing w:after="0" w:line="240" w:lineRule="auto"/>
    </w:pPr>
  </w:style>
  <w:style w:type="table" w:styleId="TableGrid">
    <w:name w:val="Table Grid"/>
    <w:basedOn w:val="TableNormal"/>
    <w:uiPriority w:val="59"/>
    <w:rsid w:val="0092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965"/>
    <w:rPr>
      <w:sz w:val="16"/>
      <w:szCs w:val="16"/>
    </w:rPr>
  </w:style>
  <w:style w:type="paragraph" w:styleId="CommentText">
    <w:name w:val="annotation text"/>
    <w:basedOn w:val="Normal"/>
    <w:link w:val="CommentTextChar"/>
    <w:uiPriority w:val="99"/>
    <w:semiHidden/>
    <w:unhideWhenUsed/>
    <w:rsid w:val="00927965"/>
    <w:pPr>
      <w:spacing w:line="240" w:lineRule="auto"/>
    </w:pPr>
    <w:rPr>
      <w:sz w:val="20"/>
      <w:szCs w:val="20"/>
    </w:rPr>
  </w:style>
  <w:style w:type="character" w:customStyle="1" w:styleId="CommentTextChar">
    <w:name w:val="Comment Text Char"/>
    <w:basedOn w:val="DefaultParagraphFont"/>
    <w:link w:val="CommentText"/>
    <w:uiPriority w:val="99"/>
    <w:semiHidden/>
    <w:rsid w:val="00927965"/>
    <w:rPr>
      <w:sz w:val="20"/>
      <w:szCs w:val="20"/>
    </w:rPr>
  </w:style>
  <w:style w:type="paragraph" w:styleId="CommentSubject">
    <w:name w:val="annotation subject"/>
    <w:basedOn w:val="CommentText"/>
    <w:next w:val="CommentText"/>
    <w:link w:val="CommentSubjectChar"/>
    <w:uiPriority w:val="99"/>
    <w:semiHidden/>
    <w:unhideWhenUsed/>
    <w:rsid w:val="00927965"/>
    <w:rPr>
      <w:b/>
      <w:bCs/>
    </w:rPr>
  </w:style>
  <w:style w:type="character" w:customStyle="1" w:styleId="CommentSubjectChar">
    <w:name w:val="Comment Subject Char"/>
    <w:basedOn w:val="CommentTextChar"/>
    <w:link w:val="CommentSubject"/>
    <w:uiPriority w:val="99"/>
    <w:semiHidden/>
    <w:rsid w:val="00927965"/>
    <w:rPr>
      <w:b/>
      <w:bCs/>
      <w:sz w:val="20"/>
      <w:szCs w:val="20"/>
    </w:rPr>
  </w:style>
  <w:style w:type="character" w:customStyle="1" w:styleId="UnresolvedMention1">
    <w:name w:val="Unresolved Mention1"/>
    <w:basedOn w:val="DefaultParagraphFont"/>
    <w:uiPriority w:val="99"/>
    <w:semiHidden/>
    <w:unhideWhenUsed/>
    <w:rsid w:val="00927965"/>
    <w:rPr>
      <w:color w:val="605E5C"/>
      <w:shd w:val="clear" w:color="auto" w:fill="E1DFDD"/>
    </w:rPr>
  </w:style>
  <w:style w:type="paragraph" w:styleId="FootnoteText">
    <w:name w:val="footnote text"/>
    <w:basedOn w:val="Normal"/>
    <w:link w:val="FootnoteTextChar"/>
    <w:uiPriority w:val="99"/>
    <w:semiHidden/>
    <w:unhideWhenUsed/>
    <w:rsid w:val="00927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965"/>
    <w:rPr>
      <w:sz w:val="20"/>
      <w:szCs w:val="20"/>
    </w:rPr>
  </w:style>
  <w:style w:type="character" w:styleId="FootnoteReference">
    <w:name w:val="footnote reference"/>
    <w:basedOn w:val="DefaultParagraphFont"/>
    <w:uiPriority w:val="99"/>
    <w:semiHidden/>
    <w:unhideWhenUsed/>
    <w:rsid w:val="00927965"/>
    <w:rPr>
      <w:vertAlign w:val="superscript"/>
    </w:rPr>
  </w:style>
  <w:style w:type="paragraph" w:customStyle="1" w:styleId="Default">
    <w:name w:val="Default"/>
    <w:rsid w:val="0092796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927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279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965"/>
    <w:rPr>
      <w:sz w:val="20"/>
      <w:szCs w:val="20"/>
    </w:rPr>
  </w:style>
  <w:style w:type="character" w:styleId="EndnoteReference">
    <w:name w:val="endnote reference"/>
    <w:basedOn w:val="DefaultParagraphFont"/>
    <w:uiPriority w:val="99"/>
    <w:semiHidden/>
    <w:unhideWhenUsed/>
    <w:rsid w:val="00927965"/>
    <w:rPr>
      <w:vertAlign w:val="superscript"/>
    </w:rPr>
  </w:style>
  <w:style w:type="character" w:styleId="IntenseReference">
    <w:name w:val="Intense Reference"/>
    <w:basedOn w:val="DefaultParagraphFont"/>
    <w:uiPriority w:val="32"/>
    <w:qFormat/>
    <w:rsid w:val="00927965"/>
    <w:rPr>
      <w:b/>
      <w:bCs/>
      <w:smallCaps/>
      <w:color w:val="5B9BD5" w:themeColor="accent1"/>
      <w:spacing w:val="5"/>
    </w:rPr>
  </w:style>
  <w:style w:type="paragraph" w:styleId="IntenseQuote">
    <w:name w:val="Intense Quote"/>
    <w:basedOn w:val="Normal"/>
    <w:next w:val="Normal"/>
    <w:link w:val="IntenseQuoteChar"/>
    <w:uiPriority w:val="30"/>
    <w:qFormat/>
    <w:rsid w:val="009279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27965"/>
    <w:rPr>
      <w:i/>
      <w:iCs/>
      <w:color w:val="5B9BD5" w:themeColor="accent1"/>
    </w:rPr>
  </w:style>
  <w:style w:type="paragraph" w:styleId="ListBullet">
    <w:name w:val="List Bullet"/>
    <w:basedOn w:val="Normal"/>
    <w:uiPriority w:val="99"/>
    <w:unhideWhenUsed/>
    <w:rsid w:val="00927965"/>
    <w:pPr>
      <w:numPr>
        <w:numId w:val="7"/>
      </w:numPr>
      <w:contextualSpacing/>
    </w:pPr>
  </w:style>
  <w:style w:type="character" w:customStyle="1" w:styleId="UnresolvedMention">
    <w:name w:val="Unresolved Mention"/>
    <w:basedOn w:val="DefaultParagraphFont"/>
    <w:uiPriority w:val="99"/>
    <w:semiHidden/>
    <w:unhideWhenUsed/>
    <w:rsid w:val="00927965"/>
    <w:rPr>
      <w:color w:val="605E5C"/>
      <w:shd w:val="clear" w:color="auto" w:fill="E1DFDD"/>
    </w:rPr>
  </w:style>
  <w:style w:type="character" w:customStyle="1" w:styleId="NoSpacingChar">
    <w:name w:val="No Spacing Char"/>
    <w:basedOn w:val="DefaultParagraphFont"/>
    <w:link w:val="NoSpacing"/>
    <w:uiPriority w:val="1"/>
    <w:rsid w:val="0092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Kirkwood</dc:creator>
  <cp:keywords/>
  <dc:description/>
  <cp:lastModifiedBy>Steve Kirkwood</cp:lastModifiedBy>
  <cp:revision>1</cp:revision>
  <dcterms:created xsi:type="dcterms:W3CDTF">2020-11-06T13:24:00Z</dcterms:created>
  <dcterms:modified xsi:type="dcterms:W3CDTF">2020-11-06T13:46:00Z</dcterms:modified>
</cp:coreProperties>
</file>