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96579" w14:textId="77777777" w:rsidR="00AD02FB" w:rsidRPr="00051423" w:rsidRDefault="00AD02FB" w:rsidP="00AD02FB">
      <w:pPr>
        <w:jc w:val="center"/>
        <w:rPr>
          <w:rFonts w:ascii="Arial" w:hAnsi="Arial" w:cs="Arial"/>
          <w:b/>
          <w:sz w:val="48"/>
          <w:lang w:eastAsia="ja-JP"/>
        </w:rPr>
      </w:pPr>
      <w:r w:rsidRPr="00051423">
        <w:rPr>
          <w:rFonts w:ascii="Arial" w:hAnsi="Arial" w:cs="Arial"/>
          <w:b/>
          <w:sz w:val="48"/>
          <w:lang w:eastAsia="ja-JP"/>
        </w:rPr>
        <w:t>MSc/Diploma in Social Anthropology</w:t>
      </w:r>
    </w:p>
    <w:p w14:paraId="0F86DDBA" w14:textId="14949368" w:rsidR="00AD02FB" w:rsidRDefault="00AD02FB" w:rsidP="00AD02FB">
      <w:pPr>
        <w:jc w:val="center"/>
        <w:rPr>
          <w:rFonts w:ascii="Arial" w:hAnsi="Arial" w:cs="Arial"/>
          <w:b/>
          <w:sz w:val="36"/>
          <w:lang w:eastAsia="ja-JP"/>
        </w:rPr>
      </w:pPr>
      <w:r>
        <w:rPr>
          <w:rFonts w:ascii="Arial" w:hAnsi="Arial" w:cs="Arial"/>
          <w:b/>
          <w:sz w:val="36"/>
          <w:lang w:eastAsia="ja-JP"/>
        </w:rPr>
        <w:t>20</w:t>
      </w:r>
      <w:r w:rsidR="00E85248">
        <w:rPr>
          <w:rFonts w:ascii="Arial" w:hAnsi="Arial" w:cs="Arial"/>
          <w:b/>
          <w:sz w:val="36"/>
          <w:lang w:eastAsia="ja-JP"/>
        </w:rPr>
        <w:t>2</w:t>
      </w:r>
      <w:r w:rsidR="00B14A63">
        <w:rPr>
          <w:rFonts w:ascii="Arial" w:hAnsi="Arial" w:cs="Arial"/>
          <w:b/>
          <w:sz w:val="36"/>
          <w:lang w:eastAsia="ja-JP"/>
        </w:rPr>
        <w:t>3/24</w:t>
      </w:r>
    </w:p>
    <w:p w14:paraId="43F4EB55" w14:textId="77777777" w:rsidR="00AD02FB" w:rsidRPr="00051423" w:rsidRDefault="00AD02FB" w:rsidP="00AD02FB">
      <w:pPr>
        <w:jc w:val="center"/>
        <w:rPr>
          <w:rFonts w:ascii="Arial" w:hAnsi="Arial" w:cs="Arial"/>
          <w:b/>
          <w:sz w:val="36"/>
          <w:lang w:eastAsia="ja-JP"/>
        </w:rPr>
      </w:pPr>
    </w:p>
    <w:p w14:paraId="25F4EFA7" w14:textId="77777777" w:rsidR="00AD02FB" w:rsidRDefault="00AD02FB" w:rsidP="00AD02FB">
      <w:pPr>
        <w:jc w:val="center"/>
        <w:rPr>
          <w:rFonts w:ascii="Arial" w:hAnsi="Arial" w:cs="Arial"/>
          <w:b/>
          <w:sz w:val="36"/>
          <w:lang w:eastAsia="ja-JP"/>
        </w:rPr>
      </w:pPr>
      <w:r w:rsidRPr="00051423">
        <w:rPr>
          <w:rFonts w:ascii="Arial" w:hAnsi="Arial" w:cs="Arial"/>
          <w:b/>
          <w:sz w:val="36"/>
          <w:lang w:eastAsia="ja-JP"/>
        </w:rPr>
        <w:t>Programme Handbook</w:t>
      </w:r>
    </w:p>
    <w:p w14:paraId="409A8FFE" w14:textId="77777777" w:rsidR="00AD02FB" w:rsidRDefault="00AD02FB" w:rsidP="00AD02FB">
      <w:pPr>
        <w:jc w:val="center"/>
        <w:rPr>
          <w:rFonts w:ascii="Arial" w:hAnsi="Arial" w:cs="Arial"/>
          <w:b/>
          <w:sz w:val="36"/>
          <w:lang w:eastAsia="ja-JP"/>
        </w:rPr>
      </w:pPr>
    </w:p>
    <w:p w14:paraId="22E666BB" w14:textId="343D7FBD" w:rsidR="00AD02FB" w:rsidRDefault="00AD02FB" w:rsidP="005B3C37">
      <w:pPr>
        <w:rPr>
          <w:rFonts w:ascii="Arial" w:hAnsi="Arial" w:cs="Arial"/>
          <w:b/>
          <w:sz w:val="36"/>
          <w:lang w:eastAsia="ja-JP"/>
        </w:rPr>
      </w:pPr>
    </w:p>
    <w:p w14:paraId="7BFFD784" w14:textId="77777777" w:rsidR="00AD02FB" w:rsidRDefault="00AD02FB" w:rsidP="00AD02FB">
      <w:pPr>
        <w:jc w:val="center"/>
        <w:rPr>
          <w:rFonts w:ascii="Arial" w:hAnsi="Arial" w:cs="Arial"/>
          <w:b/>
          <w:sz w:val="36"/>
          <w:lang w:eastAsia="ja-JP"/>
        </w:rPr>
      </w:pPr>
    </w:p>
    <w:p w14:paraId="20FBDD03" w14:textId="77777777" w:rsidR="00AD02FB" w:rsidRPr="00051423" w:rsidRDefault="00AD02FB" w:rsidP="00AD02FB">
      <w:pPr>
        <w:jc w:val="center"/>
        <w:rPr>
          <w:rFonts w:ascii="Arial" w:hAnsi="Arial" w:cs="Arial"/>
          <w:b/>
          <w:sz w:val="36"/>
          <w:lang w:eastAsia="ja-JP"/>
        </w:rPr>
      </w:pPr>
    </w:p>
    <w:p w14:paraId="795A91E1" w14:textId="32AFAB6C" w:rsidR="00AD02FB" w:rsidRPr="00051423" w:rsidRDefault="00AD02FB" w:rsidP="00AD02FB">
      <w:pPr>
        <w:jc w:val="center"/>
        <w:rPr>
          <w:rFonts w:ascii="Arial" w:hAnsi="Arial" w:cs="Arial"/>
          <w:b/>
          <w:sz w:val="32"/>
          <w:lang w:eastAsia="ja-JP"/>
        </w:rPr>
      </w:pPr>
      <w:r w:rsidRPr="00051423">
        <w:rPr>
          <w:rFonts w:ascii="Arial" w:hAnsi="Arial" w:cs="Arial"/>
          <w:b/>
          <w:sz w:val="32"/>
          <w:lang w:eastAsia="ja-JP"/>
        </w:rPr>
        <w:t>School of Social and Political Science</w:t>
      </w:r>
    </w:p>
    <w:p w14:paraId="229B641E" w14:textId="77777777" w:rsidR="00AD02FB" w:rsidRPr="004868E4" w:rsidRDefault="00AD02FB" w:rsidP="00AD02FB">
      <w:pPr>
        <w:jc w:val="center"/>
        <w:rPr>
          <w:rFonts w:ascii="Arial" w:hAnsi="Arial" w:cs="Arial"/>
          <w:b/>
          <w:sz w:val="36"/>
          <w:lang w:eastAsia="ja-JP"/>
        </w:rPr>
      </w:pPr>
      <w:r w:rsidRPr="00051423">
        <w:rPr>
          <w:rFonts w:ascii="Arial" w:hAnsi="Arial" w:cs="Arial"/>
          <w:b/>
          <w:sz w:val="36"/>
          <w:lang w:eastAsia="ja-JP"/>
        </w:rPr>
        <w:t>The University of Edinburgh</w:t>
      </w:r>
    </w:p>
    <w:p w14:paraId="3E5CA4A5" w14:textId="77777777" w:rsidR="00AD02FB" w:rsidRDefault="00AD02FB" w:rsidP="00AD02FB">
      <w:pPr>
        <w:jc w:val="both"/>
        <w:rPr>
          <w:rFonts w:ascii="Arial" w:hAnsi="Arial" w:cs="Arial"/>
          <w:b/>
          <w:lang w:eastAsia="ja-JP"/>
        </w:rPr>
      </w:pPr>
    </w:p>
    <w:p w14:paraId="03252E4E" w14:textId="77777777" w:rsidR="00AD02FB" w:rsidRDefault="00AD02FB" w:rsidP="00AD02FB">
      <w:pPr>
        <w:jc w:val="both"/>
        <w:rPr>
          <w:rFonts w:ascii="Arial" w:hAnsi="Arial" w:cs="Arial"/>
          <w:b/>
          <w:lang w:eastAsia="ja-JP"/>
        </w:rPr>
      </w:pPr>
    </w:p>
    <w:p w14:paraId="446E0A14" w14:textId="77777777" w:rsidR="00AD02FB" w:rsidRDefault="00AD02FB" w:rsidP="00AD02FB">
      <w:pPr>
        <w:jc w:val="both"/>
        <w:rPr>
          <w:rFonts w:ascii="Arial" w:hAnsi="Arial" w:cs="Arial"/>
          <w:b/>
          <w:lang w:eastAsia="ja-JP"/>
        </w:rPr>
      </w:pPr>
    </w:p>
    <w:p w14:paraId="4C856D65" w14:textId="77777777" w:rsidR="00AD02FB" w:rsidRDefault="00AD02FB" w:rsidP="00AD02FB">
      <w:pPr>
        <w:jc w:val="both"/>
        <w:rPr>
          <w:rFonts w:ascii="Arial" w:hAnsi="Arial" w:cs="Arial"/>
          <w:b/>
          <w:lang w:eastAsia="ja-JP"/>
        </w:rPr>
      </w:pPr>
    </w:p>
    <w:p w14:paraId="35C29B27" w14:textId="77777777" w:rsidR="00AD02FB" w:rsidRDefault="00AD02FB" w:rsidP="00AD02FB">
      <w:pPr>
        <w:jc w:val="both"/>
        <w:rPr>
          <w:rFonts w:ascii="Arial" w:hAnsi="Arial" w:cs="Arial"/>
          <w:b/>
          <w:lang w:eastAsia="ja-JP"/>
        </w:rPr>
      </w:pPr>
    </w:p>
    <w:p w14:paraId="05C6EA62" w14:textId="7B230C16" w:rsidR="00AD02FB" w:rsidRPr="00433022" w:rsidRDefault="00AD02FB" w:rsidP="00AD02FB">
      <w:pPr>
        <w:jc w:val="both"/>
        <w:rPr>
          <w:rFonts w:ascii="Arial" w:hAnsi="Arial" w:cs="Arial"/>
          <w:lang w:eastAsia="ja-JP"/>
        </w:rPr>
      </w:pPr>
      <w:r w:rsidRPr="00433022">
        <w:rPr>
          <w:rFonts w:ascii="Arial" w:hAnsi="Arial" w:cs="Arial"/>
          <w:b/>
          <w:lang w:eastAsia="ja-JP"/>
        </w:rPr>
        <w:t xml:space="preserve">Programme Director: </w:t>
      </w:r>
      <w:r w:rsidR="00A95D02" w:rsidRPr="00433022">
        <w:rPr>
          <w:rFonts w:ascii="Arial" w:hAnsi="Arial" w:cs="Arial"/>
          <w:b/>
          <w:lang w:eastAsia="ja-JP"/>
        </w:rPr>
        <w:tab/>
      </w:r>
      <w:r w:rsidR="006B262C" w:rsidRPr="00433022">
        <w:rPr>
          <w:rFonts w:ascii="Arial" w:hAnsi="Arial" w:cs="Arial"/>
          <w:lang w:eastAsia="ja-JP"/>
        </w:rPr>
        <w:t>Casey High</w:t>
      </w:r>
    </w:p>
    <w:p w14:paraId="7E3FE676" w14:textId="110DBF61" w:rsidR="00AD02FB" w:rsidRPr="00433022" w:rsidRDefault="00A95D02" w:rsidP="00AD02FB">
      <w:pPr>
        <w:jc w:val="both"/>
        <w:rPr>
          <w:rFonts w:ascii="Arial" w:hAnsi="Arial" w:cs="Arial"/>
          <w:lang w:eastAsia="ja-JP"/>
        </w:rPr>
      </w:pPr>
      <w:r w:rsidRPr="00433022">
        <w:rPr>
          <w:rFonts w:ascii="Arial" w:hAnsi="Arial" w:cs="Arial"/>
          <w:lang w:eastAsia="ja-JP"/>
        </w:rPr>
        <w:tab/>
      </w:r>
      <w:r w:rsidRPr="00433022">
        <w:rPr>
          <w:rFonts w:ascii="Arial" w:hAnsi="Arial" w:cs="Arial"/>
          <w:lang w:eastAsia="ja-JP"/>
        </w:rPr>
        <w:tab/>
      </w:r>
      <w:r w:rsidRPr="00433022">
        <w:rPr>
          <w:rFonts w:ascii="Arial" w:hAnsi="Arial" w:cs="Arial"/>
          <w:lang w:eastAsia="ja-JP"/>
        </w:rPr>
        <w:tab/>
      </w:r>
      <w:r w:rsidRPr="00433022">
        <w:rPr>
          <w:rFonts w:ascii="Arial" w:hAnsi="Arial" w:cs="Arial"/>
          <w:lang w:eastAsia="ja-JP"/>
        </w:rPr>
        <w:tab/>
      </w:r>
      <w:hyperlink r:id="rId10" w:history="1">
        <w:r w:rsidR="006B262C" w:rsidRPr="00433022">
          <w:rPr>
            <w:rStyle w:val="Hyperlink"/>
            <w:rFonts w:ascii="Arial" w:hAnsi="Arial" w:cs="Arial"/>
            <w:lang w:eastAsia="ja-JP"/>
          </w:rPr>
          <w:t>C.High@ed.ac.uk</w:t>
        </w:r>
      </w:hyperlink>
    </w:p>
    <w:p w14:paraId="24178D39" w14:textId="22E7CB15" w:rsidR="00DA0A9F" w:rsidRPr="00433022" w:rsidRDefault="00DA0A9F" w:rsidP="00AD02FB">
      <w:pPr>
        <w:jc w:val="both"/>
        <w:rPr>
          <w:rFonts w:ascii="Arial" w:hAnsi="Arial" w:cs="Arial"/>
          <w:b/>
          <w:lang w:eastAsia="ja-JP"/>
        </w:rPr>
      </w:pPr>
    </w:p>
    <w:p w14:paraId="496BF0C0" w14:textId="62B66553" w:rsidR="00DA0A9F" w:rsidRPr="00433022" w:rsidRDefault="00A95D02" w:rsidP="00AD02FB">
      <w:pPr>
        <w:jc w:val="both"/>
        <w:rPr>
          <w:rFonts w:ascii="Arial" w:hAnsi="Arial" w:cs="Arial"/>
          <w:lang w:eastAsia="ja-JP"/>
        </w:rPr>
      </w:pPr>
      <w:r w:rsidRPr="00433022">
        <w:rPr>
          <w:rFonts w:ascii="Arial" w:hAnsi="Arial" w:cs="Arial"/>
          <w:b/>
          <w:lang w:eastAsia="ja-JP"/>
        </w:rPr>
        <w:t>Student Advis</w:t>
      </w:r>
      <w:r w:rsidR="00DF38A9" w:rsidRPr="00433022">
        <w:rPr>
          <w:rFonts w:ascii="Arial" w:hAnsi="Arial" w:cs="Arial"/>
          <w:b/>
          <w:lang w:eastAsia="ja-JP"/>
        </w:rPr>
        <w:t>er</w:t>
      </w:r>
      <w:r w:rsidR="00DA0A9F" w:rsidRPr="00433022">
        <w:rPr>
          <w:rFonts w:ascii="Arial" w:hAnsi="Arial" w:cs="Arial"/>
          <w:b/>
          <w:lang w:eastAsia="ja-JP"/>
        </w:rPr>
        <w:t xml:space="preserve">: </w:t>
      </w:r>
      <w:r w:rsidRPr="00433022">
        <w:rPr>
          <w:rFonts w:ascii="Arial" w:hAnsi="Arial" w:cs="Arial"/>
          <w:b/>
          <w:lang w:eastAsia="ja-JP"/>
        </w:rPr>
        <w:tab/>
      </w:r>
      <w:r w:rsidRPr="00433022">
        <w:rPr>
          <w:rFonts w:ascii="Arial" w:hAnsi="Arial" w:cs="Arial"/>
          <w:b/>
          <w:lang w:eastAsia="ja-JP"/>
        </w:rPr>
        <w:tab/>
      </w:r>
      <w:r w:rsidRPr="00433022">
        <w:rPr>
          <w:rFonts w:ascii="Arial" w:hAnsi="Arial" w:cs="Arial"/>
          <w:lang w:eastAsia="ja-JP"/>
        </w:rPr>
        <w:t>Cath Thompson</w:t>
      </w:r>
    </w:p>
    <w:p w14:paraId="25DBD20E" w14:textId="2734EF0F" w:rsidR="00DA0A9F" w:rsidRPr="00433022" w:rsidRDefault="00A95D02" w:rsidP="00AD02FB">
      <w:pPr>
        <w:jc w:val="both"/>
        <w:rPr>
          <w:rFonts w:ascii="Arial" w:hAnsi="Arial" w:cs="Arial"/>
          <w:lang w:eastAsia="ja-JP"/>
        </w:rPr>
      </w:pPr>
      <w:r w:rsidRPr="00433022">
        <w:rPr>
          <w:rFonts w:ascii="Arial" w:hAnsi="Arial" w:cs="Arial"/>
        </w:rPr>
        <w:tab/>
      </w:r>
      <w:r w:rsidRPr="00433022">
        <w:rPr>
          <w:rFonts w:ascii="Arial" w:hAnsi="Arial" w:cs="Arial"/>
        </w:rPr>
        <w:tab/>
      </w:r>
      <w:r w:rsidRPr="00433022">
        <w:rPr>
          <w:rFonts w:ascii="Arial" w:hAnsi="Arial" w:cs="Arial"/>
        </w:rPr>
        <w:tab/>
      </w:r>
      <w:r w:rsidRPr="00433022">
        <w:rPr>
          <w:rFonts w:ascii="Arial" w:hAnsi="Arial" w:cs="Arial"/>
        </w:rPr>
        <w:tab/>
      </w:r>
      <w:hyperlink r:id="rId11" w:history="1">
        <w:r w:rsidRPr="00433022">
          <w:rPr>
            <w:rStyle w:val="Hyperlink"/>
            <w:rFonts w:ascii="Arial" w:hAnsi="Arial" w:cs="Arial"/>
            <w:lang w:eastAsia="ja-JP"/>
          </w:rPr>
          <w:t>student.sps@ed.ac.uk</w:t>
        </w:r>
      </w:hyperlink>
    </w:p>
    <w:p w14:paraId="1FDD2408" w14:textId="77777777" w:rsidR="00DA0A9F" w:rsidRPr="00433022" w:rsidRDefault="00DA0A9F" w:rsidP="00AD02FB">
      <w:pPr>
        <w:jc w:val="both"/>
        <w:rPr>
          <w:rFonts w:ascii="Arial" w:hAnsi="Arial" w:cs="Arial"/>
          <w:b/>
          <w:lang w:eastAsia="ja-JP"/>
        </w:rPr>
      </w:pPr>
    </w:p>
    <w:p w14:paraId="6CF7394E" w14:textId="77777777" w:rsidR="0016616A" w:rsidRPr="00433022" w:rsidRDefault="0016616A" w:rsidP="0016616A">
      <w:pPr>
        <w:pBdr>
          <w:top w:val="single" w:sz="4" w:space="1" w:color="auto"/>
          <w:left w:val="single" w:sz="4" w:space="4" w:color="auto"/>
          <w:bottom w:val="single" w:sz="4" w:space="1" w:color="auto"/>
          <w:right w:val="single" w:sz="4" w:space="4" w:color="auto"/>
        </w:pBdr>
        <w:rPr>
          <w:rFonts w:ascii="Arial" w:hAnsi="Arial" w:cs="Arial"/>
          <w:b/>
        </w:rPr>
        <w:sectPr w:rsidR="0016616A" w:rsidRPr="00433022" w:rsidSect="003A4FF6">
          <w:pgSz w:w="11910" w:h="16840"/>
          <w:pgMar w:top="1200" w:right="1278" w:bottom="1630" w:left="1418" w:header="0" w:footer="992" w:gutter="0"/>
          <w:cols w:space="720"/>
        </w:sectPr>
      </w:pPr>
      <w:r w:rsidRPr="00433022">
        <w:rPr>
          <w:rFonts w:ascii="Arial" w:hAnsi="Arial" w:cs="Arial"/>
          <w:b/>
        </w:rPr>
        <w:t xml:space="preserve">If you require this document (or any of the internal University of Edinburgh online resources mentioned in this document) in an alternative format e.g. large print, on coloured paper </w:t>
      </w:r>
      <w:proofErr w:type="spellStart"/>
      <w:r w:rsidRPr="00433022">
        <w:rPr>
          <w:rFonts w:ascii="Arial" w:hAnsi="Arial" w:cs="Arial"/>
          <w:b/>
        </w:rPr>
        <w:t>etc</w:t>
      </w:r>
      <w:proofErr w:type="spellEnd"/>
      <w:r w:rsidRPr="00433022">
        <w:rPr>
          <w:rFonts w:ascii="Arial" w:hAnsi="Arial" w:cs="Arial"/>
          <w:b/>
        </w:rPr>
        <w:t xml:space="preserve">, please contact </w:t>
      </w:r>
      <w:hyperlink r:id="rId12" w:history="1">
        <w:r w:rsidRPr="00433022">
          <w:rPr>
            <w:rStyle w:val="Hyperlink"/>
            <w:rFonts w:ascii="Arial" w:hAnsi="Arial" w:cs="Arial"/>
            <w:b/>
          </w:rPr>
          <w:t>student.sps@ed.ac.uk</w:t>
        </w:r>
      </w:hyperlink>
      <w:r w:rsidRPr="00433022">
        <w:rPr>
          <w:rFonts w:ascii="Arial" w:hAnsi="Arial" w:cs="Arial"/>
          <w:b/>
        </w:rPr>
        <w:t xml:space="preserve"> or call +44 (0)131 651 3060 and we will be happy to help.</w:t>
      </w:r>
      <w:bookmarkStart w:id="0" w:name="_bookmark0"/>
      <w:bookmarkStart w:id="1" w:name="_bookmark1"/>
      <w:bookmarkEnd w:id="0"/>
      <w:bookmarkEnd w:id="1"/>
    </w:p>
    <w:p w14:paraId="77F3EC16" w14:textId="7EA4076B" w:rsidR="00AD02FB" w:rsidRPr="00ED3FDB" w:rsidRDefault="00AD02FB" w:rsidP="00CD6BF8">
      <w:pPr>
        <w:spacing w:after="0" w:line="276" w:lineRule="auto"/>
        <w:rPr>
          <w:rFonts w:ascii="Arial" w:hAnsi="Arial" w:cs="Arial"/>
          <w:b/>
          <w:sz w:val="32"/>
          <w:lang w:eastAsia="ja-JP"/>
        </w:rPr>
      </w:pPr>
      <w:r w:rsidRPr="00ED3FDB">
        <w:rPr>
          <w:rFonts w:ascii="Arial" w:hAnsi="Arial" w:cs="Arial"/>
          <w:b/>
          <w:sz w:val="32"/>
          <w:lang w:eastAsia="ja-JP"/>
        </w:rPr>
        <w:lastRenderedPageBreak/>
        <w:t>Introduction</w:t>
      </w:r>
    </w:p>
    <w:p w14:paraId="25349A31" w14:textId="2AFD8C44" w:rsidR="00ED3FDB" w:rsidRPr="00ED3FDB" w:rsidRDefault="00ED3FDB" w:rsidP="00CD6BF8">
      <w:pPr>
        <w:pStyle w:val="Footer"/>
        <w:spacing w:line="276" w:lineRule="auto"/>
        <w:jc w:val="both"/>
        <w:rPr>
          <w:rFonts w:ascii="Arial" w:hAnsi="Arial" w:cs="Arial"/>
          <w:sz w:val="22"/>
          <w:szCs w:val="22"/>
        </w:rPr>
      </w:pPr>
    </w:p>
    <w:p w14:paraId="2D77AAD4" w14:textId="77777777" w:rsidR="00AD02FB" w:rsidRPr="00ED3FDB" w:rsidRDefault="00AD02FB" w:rsidP="00CD6BF8">
      <w:pPr>
        <w:spacing w:line="276" w:lineRule="auto"/>
        <w:jc w:val="both"/>
        <w:rPr>
          <w:rFonts w:ascii="Arial" w:hAnsi="Arial" w:cs="Arial"/>
          <w:b/>
          <w:sz w:val="28"/>
          <w:lang w:eastAsia="ja-JP"/>
        </w:rPr>
      </w:pPr>
      <w:r w:rsidRPr="00ED3FDB">
        <w:rPr>
          <w:rFonts w:ascii="Arial" w:hAnsi="Arial" w:cs="Arial"/>
          <w:b/>
          <w:sz w:val="28"/>
          <w:lang w:eastAsia="ja-JP"/>
        </w:rPr>
        <w:t>Role of this Handbook</w:t>
      </w:r>
    </w:p>
    <w:p w14:paraId="62E145A7" w14:textId="3B8A78CA" w:rsidR="00AD02FB" w:rsidRPr="00433022" w:rsidRDefault="00AD02FB" w:rsidP="00CD6BF8">
      <w:pPr>
        <w:spacing w:line="276" w:lineRule="auto"/>
        <w:jc w:val="both"/>
        <w:rPr>
          <w:rFonts w:ascii="Arial" w:hAnsi="Arial" w:cs="Arial"/>
          <w:lang w:eastAsia="ja-JP"/>
        </w:rPr>
      </w:pPr>
      <w:r w:rsidRPr="00433022">
        <w:rPr>
          <w:rFonts w:ascii="Arial" w:hAnsi="Arial" w:cs="Arial"/>
          <w:lang w:eastAsia="ja-JP"/>
        </w:rPr>
        <w:t xml:space="preserve">This Handbook is a guide for students on the MSc/Diploma in Social Anthropology. It will help you make the most of your time at the University of Edinburgh. Please read it carefully, and in conjunction with The </w:t>
      </w:r>
      <w:r w:rsidR="00A95D02" w:rsidRPr="00433022">
        <w:rPr>
          <w:rFonts w:ascii="Arial" w:hAnsi="Arial" w:cs="Arial"/>
          <w:lang w:eastAsia="ja-JP"/>
        </w:rPr>
        <w:t>Postgraduate</w:t>
      </w:r>
      <w:r w:rsidRPr="00433022">
        <w:rPr>
          <w:rFonts w:ascii="Arial" w:hAnsi="Arial" w:cs="Arial"/>
          <w:lang w:eastAsia="ja-JP"/>
        </w:rPr>
        <w:t xml:space="preserve"> </w:t>
      </w:r>
      <w:r w:rsidR="00A95D02" w:rsidRPr="00433022">
        <w:rPr>
          <w:rFonts w:ascii="Arial" w:hAnsi="Arial" w:cs="Arial"/>
          <w:lang w:eastAsia="ja-JP"/>
        </w:rPr>
        <w:t>Taught</w:t>
      </w:r>
      <w:r w:rsidRPr="00433022">
        <w:rPr>
          <w:rFonts w:ascii="Arial" w:hAnsi="Arial" w:cs="Arial"/>
          <w:lang w:eastAsia="ja-JP"/>
        </w:rPr>
        <w:t xml:space="preserve"> Handbook</w:t>
      </w:r>
      <w:r w:rsidRPr="00433022">
        <w:rPr>
          <w:rFonts w:ascii="Arial" w:hAnsi="Arial" w:cs="Arial"/>
        </w:rPr>
        <w:t>, which includes info</w:t>
      </w:r>
      <w:r w:rsidR="00CD6BF8" w:rsidRPr="00433022">
        <w:rPr>
          <w:rFonts w:ascii="Arial" w:hAnsi="Arial" w:cs="Arial"/>
        </w:rPr>
        <w:t>rmation about</w:t>
      </w:r>
      <w:r w:rsidRPr="00433022">
        <w:rPr>
          <w:rFonts w:ascii="Arial" w:hAnsi="Arial" w:cs="Arial"/>
        </w:rPr>
        <w:t xml:space="preserve"> our taught degree programmes, supervision and pastoral support, and facilities.</w:t>
      </w:r>
      <w:r w:rsidRPr="00433022">
        <w:rPr>
          <w:rFonts w:ascii="Arial" w:hAnsi="Arial" w:cs="Arial"/>
          <w:lang w:eastAsia="ja-JP"/>
        </w:rPr>
        <w:t xml:space="preserve"> </w:t>
      </w:r>
    </w:p>
    <w:p w14:paraId="0E89687F" w14:textId="7D910BC6" w:rsidR="00AD02FB" w:rsidRPr="00433022" w:rsidRDefault="00AD02FB" w:rsidP="00CD6BF8">
      <w:pPr>
        <w:spacing w:line="276" w:lineRule="auto"/>
        <w:jc w:val="both"/>
        <w:rPr>
          <w:rFonts w:ascii="Arial" w:hAnsi="Arial" w:cs="Arial"/>
          <w:lang w:eastAsia="ja-JP"/>
        </w:rPr>
      </w:pPr>
      <w:r w:rsidRPr="00433022">
        <w:rPr>
          <w:rFonts w:ascii="Arial" w:hAnsi="Arial" w:cs="Arial"/>
          <w:b/>
          <w:u w:val="single"/>
          <w:lang w:eastAsia="ja-JP"/>
        </w:rPr>
        <w:t>Note</w:t>
      </w:r>
      <w:r w:rsidRPr="00433022">
        <w:rPr>
          <w:rFonts w:ascii="Arial" w:hAnsi="Arial" w:cs="Arial"/>
          <w:b/>
          <w:lang w:eastAsia="ja-JP"/>
        </w:rPr>
        <w:t>:</w:t>
      </w:r>
      <w:r w:rsidRPr="00433022">
        <w:rPr>
          <w:rFonts w:ascii="Arial" w:hAnsi="Arial" w:cs="Arial"/>
          <w:lang w:eastAsia="ja-JP"/>
        </w:rPr>
        <w:t xml:space="preserve"> The Handbook does not supersede the University Regulations, nor the formal requirements for each degree as set out in the University’s Postgraduate Study Programme in the University Calendar nor the Terms and Conditions of Admission set out in the Postgraduate Prospectus. Every effort </w:t>
      </w:r>
      <w:proofErr w:type="gramStart"/>
      <w:r w:rsidRPr="00433022">
        <w:rPr>
          <w:rFonts w:ascii="Arial" w:hAnsi="Arial" w:cs="Arial"/>
          <w:lang w:eastAsia="ja-JP"/>
        </w:rPr>
        <w:t>has been made</w:t>
      </w:r>
      <w:proofErr w:type="gramEnd"/>
      <w:r w:rsidRPr="00433022">
        <w:rPr>
          <w:rFonts w:ascii="Arial" w:hAnsi="Arial" w:cs="Arial"/>
          <w:lang w:eastAsia="ja-JP"/>
        </w:rPr>
        <w:t xml:space="preserve"> to ensure that the information contained in this Handbook was correct at the time of going to press, but the Handbook does not form part of any contract between the University and a student.</w:t>
      </w:r>
    </w:p>
    <w:p w14:paraId="22BA0339" w14:textId="77777777" w:rsidR="00ED3FDB" w:rsidRPr="00ED3FDB" w:rsidRDefault="00ED3FDB" w:rsidP="00CD6BF8">
      <w:pPr>
        <w:spacing w:line="276" w:lineRule="auto"/>
        <w:jc w:val="both"/>
        <w:rPr>
          <w:rFonts w:ascii="Arial" w:hAnsi="Arial" w:cs="Arial"/>
          <w:i/>
          <w:sz w:val="22"/>
          <w:lang w:eastAsia="ja-JP"/>
        </w:rPr>
      </w:pPr>
    </w:p>
    <w:p w14:paraId="487A95F8" w14:textId="77777777" w:rsidR="00AD02FB" w:rsidRPr="00ED3FDB" w:rsidRDefault="00AD02FB" w:rsidP="00CD6BF8">
      <w:pPr>
        <w:spacing w:line="276" w:lineRule="auto"/>
        <w:jc w:val="both"/>
        <w:rPr>
          <w:rFonts w:ascii="Arial" w:hAnsi="Arial" w:cs="Arial"/>
          <w:b/>
          <w:sz w:val="28"/>
          <w:szCs w:val="20"/>
          <w:lang w:eastAsia="ja-JP"/>
        </w:rPr>
      </w:pPr>
      <w:r w:rsidRPr="00ED3FDB">
        <w:rPr>
          <w:rFonts w:ascii="Arial" w:hAnsi="Arial" w:cs="Arial"/>
          <w:b/>
          <w:sz w:val="28"/>
          <w:szCs w:val="20"/>
          <w:lang w:eastAsia="ja-JP"/>
        </w:rPr>
        <w:t>Programme Aims and Outcomes</w:t>
      </w:r>
    </w:p>
    <w:p w14:paraId="21D83006" w14:textId="6389739A" w:rsidR="00AD02FB" w:rsidRPr="00433022" w:rsidRDefault="00AD02FB" w:rsidP="00CD6BF8">
      <w:pPr>
        <w:spacing w:line="276" w:lineRule="auto"/>
        <w:jc w:val="both"/>
        <w:rPr>
          <w:rFonts w:ascii="Arial" w:hAnsi="Arial" w:cs="Arial"/>
          <w:lang w:eastAsia="ja-JP"/>
        </w:rPr>
      </w:pPr>
      <w:r w:rsidRPr="00433022">
        <w:rPr>
          <w:rFonts w:ascii="Arial" w:hAnsi="Arial" w:cs="Arial"/>
          <w:lang w:eastAsia="ja-JP"/>
        </w:rPr>
        <w:t xml:space="preserve">The MSc/Diploma in Social Anthropology offers an intensive introduction to contemporary social anthropology. It </w:t>
      </w:r>
      <w:proofErr w:type="gramStart"/>
      <w:r w:rsidRPr="00433022">
        <w:rPr>
          <w:rFonts w:ascii="Arial" w:hAnsi="Arial" w:cs="Arial"/>
          <w:lang w:eastAsia="ja-JP"/>
        </w:rPr>
        <w:t>is primarily intended</w:t>
      </w:r>
      <w:proofErr w:type="gramEnd"/>
      <w:r w:rsidRPr="00433022">
        <w:rPr>
          <w:rFonts w:ascii="Arial" w:hAnsi="Arial" w:cs="Arial"/>
          <w:lang w:eastAsia="ja-JP"/>
        </w:rPr>
        <w:t xml:space="preserve"> for graduates with little or no previous training in anthropology; these may be either students contemplating future doctoral research in social anthropology or students who wish to acquire anthropological expertise to supplement their existing range of professional skills. The individual courses within the MSc programme range from </w:t>
      </w:r>
      <w:proofErr w:type="gramStart"/>
      <w:r w:rsidR="00DF38A9" w:rsidRPr="00433022">
        <w:rPr>
          <w:rFonts w:ascii="Arial" w:hAnsi="Arial" w:cs="Arial"/>
          <w:lang w:eastAsia="ja-JP"/>
        </w:rPr>
        <w:t>those which</w:t>
      </w:r>
      <w:proofErr w:type="gramEnd"/>
      <w:r w:rsidRPr="00433022">
        <w:rPr>
          <w:rFonts w:ascii="Arial" w:hAnsi="Arial" w:cs="Arial"/>
          <w:lang w:eastAsia="ja-JP"/>
        </w:rPr>
        <w:t xml:space="preserve"> offer a general overview of theories and theorists within social anthropology, to those concerned with the examination of specific issues like kinship, gender or religion. As </w:t>
      </w:r>
      <w:r w:rsidR="00DF38A9" w:rsidRPr="00433022">
        <w:rPr>
          <w:rFonts w:ascii="Arial" w:hAnsi="Arial" w:cs="Arial"/>
          <w:lang w:eastAsia="ja-JP"/>
        </w:rPr>
        <w:t>such,</w:t>
      </w:r>
      <w:r w:rsidRPr="00433022">
        <w:rPr>
          <w:rFonts w:ascii="Arial" w:hAnsi="Arial" w:cs="Arial"/>
          <w:lang w:eastAsia="ja-JP"/>
        </w:rPr>
        <w:t xml:space="preserve"> it </w:t>
      </w:r>
      <w:r w:rsidRPr="00433022" w:rsidDel="005A73AE">
        <w:rPr>
          <w:rFonts w:ascii="Arial" w:hAnsi="Arial" w:cs="Arial"/>
          <w:lang w:eastAsia="ja-JP"/>
        </w:rPr>
        <w:t xml:space="preserve">involves a </w:t>
      </w:r>
      <w:r w:rsidRPr="00433022">
        <w:rPr>
          <w:rFonts w:ascii="Arial" w:hAnsi="Arial" w:cs="Arial"/>
          <w:lang w:eastAsia="ja-JP"/>
        </w:rPr>
        <w:t>combination of graduate-level seminar work with attendance in some undergraduate honours courses.</w:t>
      </w:r>
    </w:p>
    <w:p w14:paraId="72B22AA9" w14:textId="77777777" w:rsidR="00ED3FDB" w:rsidRDefault="00ED3FDB" w:rsidP="00CD6BF8">
      <w:pPr>
        <w:spacing w:line="276" w:lineRule="auto"/>
        <w:jc w:val="both"/>
        <w:rPr>
          <w:rFonts w:ascii="Arial" w:hAnsi="Arial" w:cs="Arial"/>
          <w:b/>
          <w:sz w:val="28"/>
          <w:lang w:eastAsia="ja-JP"/>
        </w:rPr>
      </w:pPr>
    </w:p>
    <w:p w14:paraId="75D43757" w14:textId="551A72C7" w:rsidR="00AD02FB" w:rsidRPr="00ED3FDB" w:rsidRDefault="00AD02FB" w:rsidP="00CD6BF8">
      <w:pPr>
        <w:spacing w:line="276" w:lineRule="auto"/>
        <w:jc w:val="both"/>
        <w:rPr>
          <w:rFonts w:ascii="Arial" w:hAnsi="Arial" w:cs="Arial"/>
          <w:sz w:val="28"/>
          <w:lang w:eastAsia="ja-JP"/>
        </w:rPr>
      </w:pPr>
      <w:r w:rsidRPr="00ED3FDB">
        <w:rPr>
          <w:rFonts w:ascii="Arial" w:hAnsi="Arial" w:cs="Arial"/>
          <w:b/>
          <w:sz w:val="28"/>
          <w:lang w:eastAsia="ja-JP"/>
        </w:rPr>
        <w:t>Aims</w:t>
      </w:r>
    </w:p>
    <w:p w14:paraId="695C0A5A" w14:textId="77777777" w:rsidR="00AD02FB" w:rsidRPr="00433022" w:rsidRDefault="00AD02FB" w:rsidP="00CD6BF8">
      <w:pPr>
        <w:spacing w:line="276" w:lineRule="auto"/>
        <w:jc w:val="both"/>
        <w:rPr>
          <w:rFonts w:ascii="Arial" w:hAnsi="Arial" w:cs="Arial"/>
          <w:lang w:eastAsia="ja-JP"/>
        </w:rPr>
      </w:pPr>
      <w:r w:rsidRPr="00433022">
        <w:rPr>
          <w:rFonts w:ascii="Arial" w:hAnsi="Arial" w:cs="Arial"/>
          <w:lang w:eastAsia="ja-JP"/>
        </w:rPr>
        <w:t>The programme aims to:</w:t>
      </w:r>
    </w:p>
    <w:p w14:paraId="0B060161"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provide students with an advanced understanding of the distinctive nature of social anthropology and its contribution to a critical and informed understanding of the contemporary world</w:t>
      </w:r>
    </w:p>
    <w:p w14:paraId="006FA22F"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provide students with an advanced understanding of theoretical and methodological debates within social anthropology as well as familiarize them with a number of important fieldwork studies</w:t>
      </w:r>
    </w:p>
    <w:p w14:paraId="55ADA48A"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equip students with high-quality skills in the analysis and presentation of complex material in a clear, sophisticated and engaging way</w:t>
      </w:r>
    </w:p>
    <w:p w14:paraId="018E1635"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enable students to undertake independent research and to develop specialist expertise in their own particular areas of interest within social anthropology</w:t>
      </w:r>
    </w:p>
    <w:p w14:paraId="42F6A68D"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lastRenderedPageBreak/>
        <w:t>•</w:t>
      </w:r>
      <w:r w:rsidRPr="00433022">
        <w:rPr>
          <w:rFonts w:ascii="Arial" w:hAnsi="Arial" w:cs="Arial"/>
          <w:lang w:eastAsia="ja-JP"/>
        </w:rPr>
        <w:tab/>
        <w:t>provide a programme of study which, informed by a rich and active research culture, will enable students to engage reflexively with the particularities of their own cultural and social context as well as with the possibilities inherent in cross-cultural comparison</w:t>
      </w:r>
    </w:p>
    <w:p w14:paraId="0B604B04" w14:textId="750F3C2D" w:rsidR="00AD02FB" w:rsidRDefault="00AD02FB" w:rsidP="00CD6BF8">
      <w:pPr>
        <w:spacing w:line="276" w:lineRule="auto"/>
        <w:jc w:val="both"/>
        <w:rPr>
          <w:rFonts w:ascii="Arial" w:hAnsi="Arial" w:cs="Arial"/>
          <w:b/>
          <w:sz w:val="28"/>
          <w:lang w:eastAsia="ja-JP"/>
        </w:rPr>
      </w:pPr>
    </w:p>
    <w:p w14:paraId="082A8497" w14:textId="003BA8A3" w:rsidR="00AD02FB" w:rsidRPr="00CD6BF8" w:rsidRDefault="00AD02FB" w:rsidP="00CD6BF8">
      <w:pPr>
        <w:spacing w:line="276" w:lineRule="auto"/>
        <w:rPr>
          <w:rFonts w:ascii="Arial" w:hAnsi="Arial" w:cs="Arial"/>
          <w:b/>
          <w:sz w:val="28"/>
          <w:lang w:eastAsia="ja-JP"/>
        </w:rPr>
      </w:pPr>
      <w:r w:rsidRPr="00ED3FDB">
        <w:rPr>
          <w:rFonts w:ascii="Arial" w:hAnsi="Arial" w:cs="Arial"/>
          <w:b/>
          <w:sz w:val="28"/>
          <w:lang w:eastAsia="ja-JP"/>
        </w:rPr>
        <w:t>Outcomes</w:t>
      </w:r>
    </w:p>
    <w:p w14:paraId="622D47CE" w14:textId="77777777" w:rsidR="00AD02FB" w:rsidRPr="00433022" w:rsidRDefault="00AD02FB" w:rsidP="00CD6BF8">
      <w:pPr>
        <w:spacing w:line="276" w:lineRule="auto"/>
        <w:jc w:val="both"/>
        <w:rPr>
          <w:rFonts w:ascii="Arial" w:hAnsi="Arial" w:cs="Arial"/>
          <w:lang w:eastAsia="ja-JP"/>
        </w:rPr>
      </w:pPr>
      <w:r w:rsidRPr="00433022">
        <w:rPr>
          <w:rFonts w:ascii="Arial" w:hAnsi="Arial" w:cs="Arial"/>
          <w:lang w:eastAsia="ja-JP"/>
        </w:rPr>
        <w:t xml:space="preserve">By the end of the programme, all students </w:t>
      </w:r>
      <w:proofErr w:type="gramStart"/>
      <w:r w:rsidRPr="00433022">
        <w:rPr>
          <w:rFonts w:ascii="Arial" w:hAnsi="Arial" w:cs="Arial"/>
          <w:lang w:eastAsia="ja-JP"/>
        </w:rPr>
        <w:t>would be expected</w:t>
      </w:r>
      <w:proofErr w:type="gramEnd"/>
      <w:r w:rsidRPr="00433022">
        <w:rPr>
          <w:rFonts w:ascii="Arial" w:hAnsi="Arial" w:cs="Arial"/>
          <w:lang w:eastAsia="ja-JP"/>
        </w:rPr>
        <w:t xml:space="preserve"> to:</w:t>
      </w:r>
    </w:p>
    <w:p w14:paraId="7E289774" w14:textId="77777777" w:rsidR="00AD02FB" w:rsidRPr="00433022" w:rsidRDefault="00AD02FB" w:rsidP="00CD6BF8">
      <w:pPr>
        <w:spacing w:line="276" w:lineRule="auto"/>
        <w:jc w:val="both"/>
        <w:rPr>
          <w:rFonts w:ascii="Arial" w:hAnsi="Arial" w:cs="Arial"/>
          <w:lang w:eastAsia="ja-JP"/>
        </w:rPr>
      </w:pPr>
      <w:r w:rsidRPr="00433022">
        <w:rPr>
          <w:rFonts w:ascii="Arial" w:hAnsi="Arial" w:cs="Arial"/>
          <w:i/>
          <w:lang w:eastAsia="ja-JP"/>
        </w:rPr>
        <w:tab/>
      </w:r>
      <w:r w:rsidRPr="00433022">
        <w:rPr>
          <w:rFonts w:ascii="Arial" w:hAnsi="Arial" w:cs="Arial"/>
          <w:lang w:eastAsia="ja-JP"/>
        </w:rPr>
        <w:t>-----</w:t>
      </w:r>
      <w:proofErr w:type="gramStart"/>
      <w:r w:rsidRPr="00433022">
        <w:rPr>
          <w:rFonts w:ascii="Arial" w:hAnsi="Arial" w:cs="Arial"/>
          <w:lang w:eastAsia="ja-JP"/>
        </w:rPr>
        <w:t>knowledge</w:t>
      </w:r>
      <w:proofErr w:type="gramEnd"/>
      <w:r w:rsidRPr="00433022">
        <w:rPr>
          <w:rFonts w:ascii="Arial" w:hAnsi="Arial" w:cs="Arial"/>
          <w:lang w:eastAsia="ja-JP"/>
        </w:rPr>
        <w:t xml:space="preserve"> and understanding-----</w:t>
      </w:r>
    </w:p>
    <w:p w14:paraId="76473360"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know and understand core explanatory theories and concepts within the discipline of social anthropology</w:t>
      </w:r>
    </w:p>
    <w:p w14:paraId="248ADBFE"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be able to engage critically with core anthropological issues and debates as well as assess their implications for anthropological theory and methodological practice</w:t>
      </w:r>
    </w:p>
    <w:p w14:paraId="7E266B52"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be able to analyse and evaluate competing theoretical paradigms as well as apply them to different theoretical problems</w:t>
      </w:r>
    </w:p>
    <w:p w14:paraId="22F03701"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show awareness and critical appreciation of the ways in which fieldwork studies can contribute to an understanding of broader issues in the study of human nature, society and culture</w:t>
      </w:r>
    </w:p>
    <w:p w14:paraId="747AF1E9"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be able to analyse different kinds of ethnography and relate them to different theoretical paradigms</w:t>
      </w:r>
    </w:p>
    <w:p w14:paraId="2B9F5B9A"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fulfil the requirements of further relevant employment or academic study</w:t>
      </w:r>
    </w:p>
    <w:p w14:paraId="1B89E26A" w14:textId="77777777" w:rsidR="00AD02FB" w:rsidRPr="00433022" w:rsidRDefault="00AD02FB" w:rsidP="00CD6BF8">
      <w:pPr>
        <w:spacing w:line="276" w:lineRule="auto"/>
        <w:jc w:val="both"/>
        <w:rPr>
          <w:rFonts w:ascii="Arial" w:hAnsi="Arial" w:cs="Arial"/>
          <w:lang w:eastAsia="ja-JP"/>
        </w:rPr>
      </w:pPr>
      <w:r w:rsidRPr="00433022">
        <w:rPr>
          <w:rFonts w:ascii="Arial" w:hAnsi="Arial" w:cs="Arial"/>
          <w:i/>
          <w:lang w:eastAsia="ja-JP"/>
        </w:rPr>
        <w:tab/>
      </w:r>
      <w:r w:rsidRPr="00433022">
        <w:rPr>
          <w:rFonts w:ascii="Arial" w:hAnsi="Arial" w:cs="Arial"/>
          <w:lang w:eastAsia="ja-JP"/>
        </w:rPr>
        <w:t>-----</w:t>
      </w:r>
      <w:proofErr w:type="gramStart"/>
      <w:r w:rsidRPr="00433022">
        <w:rPr>
          <w:rFonts w:ascii="Arial" w:hAnsi="Arial" w:cs="Arial"/>
          <w:lang w:eastAsia="ja-JP"/>
        </w:rPr>
        <w:t>intellectual</w:t>
      </w:r>
      <w:proofErr w:type="gramEnd"/>
      <w:r w:rsidRPr="00433022">
        <w:rPr>
          <w:rFonts w:ascii="Arial" w:hAnsi="Arial" w:cs="Arial"/>
          <w:lang w:eastAsia="ja-JP"/>
        </w:rPr>
        <w:t xml:space="preserve"> skills----- </w:t>
      </w:r>
    </w:p>
    <w:p w14:paraId="13BFAA38"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collect, evaluate and synthesize large amounts of empirical and theoretical material from a variety of sources</w:t>
      </w:r>
    </w:p>
    <w:p w14:paraId="3AF1D22D"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identify different theoretical approaches and assess the kinds of evidence adduced by each</w:t>
      </w:r>
    </w:p>
    <w:p w14:paraId="6A18EC26"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deploy and evaluate different explanatory models and complex concepts in an informed and critical way</w:t>
      </w:r>
    </w:p>
    <w:p w14:paraId="59286BE8"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articulate, sustain and defend well-structured arguments</w:t>
      </w:r>
    </w:p>
    <w:p w14:paraId="7EC09804"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r>
      <w:proofErr w:type="gramStart"/>
      <w:r w:rsidRPr="00433022">
        <w:rPr>
          <w:rFonts w:ascii="Arial" w:hAnsi="Arial" w:cs="Arial"/>
          <w:lang w:eastAsia="ja-JP"/>
        </w:rPr>
        <w:t>exercise</w:t>
      </w:r>
      <w:proofErr w:type="gramEnd"/>
      <w:r w:rsidRPr="00433022">
        <w:rPr>
          <w:rFonts w:ascii="Arial" w:hAnsi="Arial" w:cs="Arial"/>
          <w:lang w:eastAsia="ja-JP"/>
        </w:rPr>
        <w:t xml:space="preserve"> informed independent thought and critical judgment</w:t>
      </w:r>
    </w:p>
    <w:p w14:paraId="3D94D182"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be able to apply concepts, theories and methods used in social anthropology in order to elucidate problems of society, culture and human nature</w:t>
      </w:r>
    </w:p>
    <w:p w14:paraId="11362C0A" w14:textId="77777777" w:rsidR="00AD02FB" w:rsidRPr="00433022" w:rsidRDefault="00AD02FB" w:rsidP="00CD6BF8">
      <w:pPr>
        <w:spacing w:line="276" w:lineRule="auto"/>
        <w:jc w:val="both"/>
        <w:rPr>
          <w:rFonts w:ascii="Arial" w:hAnsi="Arial" w:cs="Arial"/>
          <w:lang w:eastAsia="ja-JP"/>
        </w:rPr>
      </w:pPr>
      <w:r w:rsidRPr="00433022">
        <w:rPr>
          <w:rFonts w:ascii="Arial" w:hAnsi="Arial" w:cs="Arial"/>
          <w:i/>
          <w:lang w:eastAsia="ja-JP"/>
        </w:rPr>
        <w:tab/>
      </w:r>
      <w:r w:rsidRPr="00433022">
        <w:rPr>
          <w:rFonts w:ascii="Arial" w:hAnsi="Arial" w:cs="Arial"/>
          <w:lang w:eastAsia="ja-JP"/>
        </w:rPr>
        <w:t>-----</w:t>
      </w:r>
      <w:proofErr w:type="gramStart"/>
      <w:r w:rsidRPr="00433022">
        <w:rPr>
          <w:rFonts w:ascii="Arial" w:hAnsi="Arial" w:cs="Arial"/>
          <w:lang w:eastAsia="ja-JP"/>
        </w:rPr>
        <w:t>transferable</w:t>
      </w:r>
      <w:proofErr w:type="gramEnd"/>
      <w:r w:rsidRPr="00433022">
        <w:rPr>
          <w:rFonts w:ascii="Arial" w:hAnsi="Arial" w:cs="Arial"/>
          <w:lang w:eastAsia="ja-JP"/>
        </w:rPr>
        <w:t xml:space="preserve"> skills-----</w:t>
      </w:r>
    </w:p>
    <w:p w14:paraId="66443DDE"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access Web sites and use library resources in an effective way</w:t>
      </w:r>
    </w:p>
    <w:p w14:paraId="63065D5D"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present and communicate information, both orally and in writing, in a clear way</w:t>
      </w:r>
    </w:p>
    <w:p w14:paraId="0638B253"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lastRenderedPageBreak/>
        <w:t>•</w:t>
      </w:r>
      <w:r w:rsidRPr="00433022">
        <w:rPr>
          <w:rFonts w:ascii="Arial" w:hAnsi="Arial" w:cs="Arial"/>
          <w:lang w:eastAsia="ja-JP"/>
        </w:rPr>
        <w:tab/>
        <w:t>comprehend and assess academic arguments</w:t>
      </w:r>
    </w:p>
    <w:p w14:paraId="481DBF18"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think critically</w:t>
      </w:r>
    </w:p>
    <w:p w14:paraId="3838C440"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manage their time and plan their workload</w:t>
      </w:r>
    </w:p>
    <w:p w14:paraId="74CD9E7E"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 xml:space="preserve">undertake and manage independent research </w:t>
      </w:r>
      <w:proofErr w:type="gramStart"/>
      <w:r w:rsidRPr="00433022">
        <w:rPr>
          <w:rFonts w:ascii="Arial" w:hAnsi="Arial" w:cs="Arial"/>
          <w:lang w:eastAsia="ja-JP"/>
        </w:rPr>
        <w:t>projects which</w:t>
      </w:r>
      <w:proofErr w:type="gramEnd"/>
      <w:r w:rsidRPr="00433022">
        <w:rPr>
          <w:rFonts w:ascii="Arial" w:hAnsi="Arial" w:cs="Arial"/>
          <w:lang w:eastAsia="ja-JP"/>
        </w:rPr>
        <w:t xml:space="preserve"> are well-framed and focused</w:t>
      </w:r>
    </w:p>
    <w:p w14:paraId="0F464069"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work both independently and be able to co-operate with others</w:t>
      </w:r>
    </w:p>
    <w:p w14:paraId="1521C0B5" w14:textId="77777777" w:rsidR="00AD02FB" w:rsidRPr="00ED3FDB" w:rsidRDefault="00AD02FB" w:rsidP="00CD6BF8">
      <w:pPr>
        <w:spacing w:after="0" w:line="276" w:lineRule="auto"/>
        <w:jc w:val="both"/>
        <w:rPr>
          <w:rFonts w:ascii="Arial" w:hAnsi="Arial" w:cs="Arial"/>
          <w:color w:val="C0504D"/>
          <w:sz w:val="22"/>
          <w:lang w:eastAsia="ja-JP"/>
        </w:rPr>
      </w:pPr>
    </w:p>
    <w:p w14:paraId="4AEA9AF2" w14:textId="29C53759" w:rsidR="00AD02FB" w:rsidRDefault="00AD02FB" w:rsidP="00433022">
      <w:pPr>
        <w:spacing w:after="0" w:line="276" w:lineRule="auto"/>
        <w:rPr>
          <w:rFonts w:ascii="Arial" w:hAnsi="Arial" w:cs="Arial"/>
          <w:b/>
          <w:sz w:val="28"/>
          <w:szCs w:val="20"/>
          <w:lang w:eastAsia="ja-JP"/>
        </w:rPr>
      </w:pPr>
      <w:r w:rsidRPr="00ED3FDB">
        <w:rPr>
          <w:rFonts w:ascii="Arial" w:hAnsi="Arial" w:cs="Arial"/>
          <w:b/>
          <w:sz w:val="28"/>
          <w:szCs w:val="20"/>
          <w:lang w:eastAsia="ja-JP"/>
        </w:rPr>
        <w:t>Courses</w:t>
      </w:r>
    </w:p>
    <w:p w14:paraId="0DE928C7" w14:textId="77777777" w:rsidR="00433022" w:rsidRPr="00ED3FDB" w:rsidRDefault="00433022" w:rsidP="00433022">
      <w:pPr>
        <w:spacing w:after="0" w:line="276" w:lineRule="auto"/>
        <w:rPr>
          <w:rFonts w:ascii="Arial" w:hAnsi="Arial" w:cs="Arial"/>
          <w:sz w:val="28"/>
          <w:szCs w:val="20"/>
          <w:lang w:eastAsia="ja-JP"/>
        </w:rPr>
      </w:pPr>
    </w:p>
    <w:p w14:paraId="254722C9" w14:textId="77777777" w:rsidR="00AD02FB" w:rsidRPr="00433022" w:rsidRDefault="00AD02FB" w:rsidP="00CD6BF8">
      <w:pPr>
        <w:spacing w:line="276" w:lineRule="auto"/>
        <w:jc w:val="both"/>
        <w:rPr>
          <w:rFonts w:ascii="Arial" w:hAnsi="Arial" w:cs="Arial"/>
          <w:lang w:eastAsia="ja-JP"/>
        </w:rPr>
      </w:pPr>
      <w:r w:rsidRPr="00433022">
        <w:rPr>
          <w:rFonts w:ascii="Arial" w:hAnsi="Arial" w:cs="Arial"/>
          <w:lang w:eastAsia="ja-JP"/>
        </w:rPr>
        <w:t xml:space="preserve">Candidates for both the MSc and Diploma take: </w:t>
      </w:r>
    </w:p>
    <w:p w14:paraId="350E4FF0" w14:textId="61337699" w:rsidR="00AD02FB" w:rsidRPr="00433022" w:rsidRDefault="00AD02FB" w:rsidP="00CD6BF8">
      <w:pPr>
        <w:spacing w:line="276" w:lineRule="auto"/>
        <w:jc w:val="both"/>
        <w:rPr>
          <w:rFonts w:ascii="Arial" w:hAnsi="Arial" w:cs="Arial"/>
          <w:lang w:eastAsia="ja-JP"/>
        </w:rPr>
      </w:pPr>
      <w:r w:rsidRPr="00433022">
        <w:rPr>
          <w:rFonts w:ascii="Arial" w:hAnsi="Arial" w:cs="Arial"/>
          <w:lang w:eastAsia="ja-JP"/>
        </w:rPr>
        <w:t>Two compulsory core courses (</w:t>
      </w:r>
      <w:hyperlink r:id="rId13" w:history="1">
        <w:r w:rsidRPr="00433022">
          <w:rPr>
            <w:rStyle w:val="Hyperlink"/>
            <w:rFonts w:ascii="Arial" w:hAnsi="Arial" w:cs="Arial"/>
            <w:lang w:eastAsia="ja-JP"/>
          </w:rPr>
          <w:t>An Introductio</w:t>
        </w:r>
        <w:r w:rsidRPr="00433022">
          <w:rPr>
            <w:rStyle w:val="Hyperlink"/>
            <w:rFonts w:ascii="Arial" w:hAnsi="Arial" w:cs="Arial"/>
            <w:lang w:eastAsia="ja-JP"/>
          </w:rPr>
          <w:t>n</w:t>
        </w:r>
        <w:r w:rsidRPr="00433022">
          <w:rPr>
            <w:rStyle w:val="Hyperlink"/>
            <w:rFonts w:ascii="Arial" w:hAnsi="Arial" w:cs="Arial"/>
            <w:lang w:eastAsia="ja-JP"/>
          </w:rPr>
          <w:t xml:space="preserve"> to Anthropolo</w:t>
        </w:r>
        <w:r w:rsidRPr="00433022">
          <w:rPr>
            <w:rStyle w:val="Hyperlink"/>
            <w:rFonts w:ascii="Arial" w:hAnsi="Arial" w:cs="Arial"/>
            <w:lang w:eastAsia="ja-JP"/>
          </w:rPr>
          <w:t>g</w:t>
        </w:r>
        <w:r w:rsidRPr="00433022">
          <w:rPr>
            <w:rStyle w:val="Hyperlink"/>
            <w:rFonts w:ascii="Arial" w:hAnsi="Arial" w:cs="Arial"/>
            <w:lang w:eastAsia="ja-JP"/>
          </w:rPr>
          <w:t>ical Theory</w:t>
        </w:r>
      </w:hyperlink>
      <w:r w:rsidRPr="00433022">
        <w:rPr>
          <w:rFonts w:ascii="Arial" w:hAnsi="Arial" w:cs="Arial"/>
          <w:lang w:eastAsia="ja-JP"/>
        </w:rPr>
        <w:t xml:space="preserve"> and </w:t>
      </w:r>
      <w:hyperlink r:id="rId14" w:history="1">
        <w:r w:rsidRPr="00433022">
          <w:rPr>
            <w:rStyle w:val="Hyperlink"/>
            <w:rFonts w:ascii="Arial" w:hAnsi="Arial" w:cs="Arial"/>
            <w:lang w:eastAsia="ja-JP"/>
          </w:rPr>
          <w:t>The Ethnogra</w:t>
        </w:r>
        <w:r w:rsidRPr="00433022">
          <w:rPr>
            <w:rStyle w:val="Hyperlink"/>
            <w:rFonts w:ascii="Arial" w:hAnsi="Arial" w:cs="Arial"/>
            <w:lang w:eastAsia="ja-JP"/>
          </w:rPr>
          <w:t>p</w:t>
        </w:r>
        <w:r w:rsidRPr="00433022">
          <w:rPr>
            <w:rStyle w:val="Hyperlink"/>
            <w:rFonts w:ascii="Arial" w:hAnsi="Arial" w:cs="Arial"/>
            <w:lang w:eastAsia="ja-JP"/>
          </w:rPr>
          <w:t>hy Seminar</w:t>
        </w:r>
      </w:hyperlink>
      <w:r w:rsidRPr="00433022">
        <w:rPr>
          <w:rFonts w:ascii="Arial" w:hAnsi="Arial" w:cs="Arial"/>
          <w:lang w:eastAsia="ja-JP"/>
        </w:rPr>
        <w:t>), two further core courses and two optional courses. With the approval of the Programme Director, candidates may substitute one optional course with an equivalent course from another MSc degree offered in the School of Social and Political Science.</w:t>
      </w:r>
    </w:p>
    <w:p w14:paraId="011D78A4" w14:textId="4509A775" w:rsidR="00AD02FB" w:rsidRPr="00433022" w:rsidRDefault="00AD02FB" w:rsidP="00CD6BF8">
      <w:pPr>
        <w:spacing w:line="276" w:lineRule="auto"/>
        <w:jc w:val="both"/>
        <w:rPr>
          <w:rFonts w:ascii="Arial" w:hAnsi="Arial" w:cs="Arial"/>
          <w:lang w:eastAsia="ja-JP"/>
        </w:rPr>
      </w:pPr>
      <w:r w:rsidRPr="00433022">
        <w:rPr>
          <w:rFonts w:ascii="Arial" w:hAnsi="Arial" w:cs="Arial"/>
          <w:lang w:eastAsia="ja-JP"/>
        </w:rPr>
        <w:t xml:space="preserve">Most courses consist of ten two-hour classes. However, courses that </w:t>
      </w:r>
      <w:proofErr w:type="gramStart"/>
      <w:r w:rsidRPr="00433022">
        <w:rPr>
          <w:rFonts w:ascii="Arial" w:hAnsi="Arial" w:cs="Arial"/>
          <w:lang w:eastAsia="ja-JP"/>
        </w:rPr>
        <w:t>are also offered</w:t>
      </w:r>
      <w:proofErr w:type="gramEnd"/>
      <w:r w:rsidRPr="00433022">
        <w:rPr>
          <w:rFonts w:ascii="Arial" w:hAnsi="Arial" w:cs="Arial"/>
          <w:lang w:eastAsia="ja-JP"/>
        </w:rPr>
        <w:t xml:space="preserve"> to undergraduates include a number of additional tutorials/seminars (as</w:t>
      </w:r>
      <w:r w:rsidR="00200882" w:rsidRPr="00433022">
        <w:rPr>
          <w:rFonts w:ascii="Arial" w:hAnsi="Arial" w:cs="Arial"/>
          <w:lang w:eastAsia="ja-JP"/>
        </w:rPr>
        <w:t xml:space="preserve"> advised by each course organiser</w:t>
      </w:r>
      <w:r w:rsidRPr="00433022">
        <w:rPr>
          <w:rFonts w:ascii="Arial" w:hAnsi="Arial" w:cs="Arial"/>
          <w:lang w:eastAsia="ja-JP"/>
        </w:rPr>
        <w:t xml:space="preserve">) specifically for postgraduates, to help with induction into the subject, and to discuss preparation for assessed work. </w:t>
      </w:r>
    </w:p>
    <w:p w14:paraId="62A9E5DF" w14:textId="77777777" w:rsidR="00AD02FB" w:rsidRPr="00433022" w:rsidRDefault="00AD02FB" w:rsidP="00CD6BF8">
      <w:pPr>
        <w:spacing w:line="276" w:lineRule="auto"/>
        <w:jc w:val="both"/>
        <w:rPr>
          <w:rFonts w:ascii="Arial" w:hAnsi="Arial" w:cs="Arial"/>
          <w:lang w:eastAsia="ja-JP"/>
        </w:rPr>
      </w:pPr>
      <w:r w:rsidRPr="00433022">
        <w:rPr>
          <w:rFonts w:ascii="Arial" w:hAnsi="Arial" w:cs="Arial"/>
          <w:b/>
          <w:u w:val="single"/>
          <w:lang w:eastAsia="ja-JP"/>
        </w:rPr>
        <w:t>Note</w:t>
      </w:r>
      <w:r w:rsidRPr="00433022">
        <w:rPr>
          <w:rFonts w:ascii="Arial" w:hAnsi="Arial" w:cs="Arial"/>
          <w:b/>
          <w:lang w:eastAsia="ja-JP"/>
        </w:rPr>
        <w:t>:</w:t>
      </w:r>
      <w:r w:rsidRPr="00433022">
        <w:rPr>
          <w:rFonts w:ascii="Arial" w:hAnsi="Arial" w:cs="Arial"/>
          <w:lang w:eastAsia="ja-JP"/>
        </w:rPr>
        <w:t xml:space="preserve"> Students </w:t>
      </w:r>
      <w:proofErr w:type="gramStart"/>
      <w:r w:rsidRPr="00433022">
        <w:rPr>
          <w:rFonts w:ascii="Arial" w:hAnsi="Arial" w:cs="Arial"/>
          <w:lang w:eastAsia="ja-JP"/>
        </w:rPr>
        <w:t>will not be allowed</w:t>
      </w:r>
      <w:proofErr w:type="gramEnd"/>
      <w:r w:rsidRPr="00433022">
        <w:rPr>
          <w:rFonts w:ascii="Arial" w:hAnsi="Arial" w:cs="Arial"/>
          <w:lang w:eastAsia="ja-JP"/>
        </w:rPr>
        <w:t xml:space="preserve"> to change courses after the end of the second week of each semester.</w:t>
      </w:r>
    </w:p>
    <w:p w14:paraId="2AE481FE" w14:textId="3EF9E8D1" w:rsidR="00AD02FB" w:rsidRPr="00433022" w:rsidRDefault="00AD02FB" w:rsidP="00CD6BF8">
      <w:pPr>
        <w:spacing w:line="276" w:lineRule="auto"/>
        <w:jc w:val="both"/>
        <w:rPr>
          <w:rFonts w:ascii="Arial" w:hAnsi="Arial" w:cs="Arial"/>
          <w:b/>
          <w:lang w:eastAsia="ja-JP"/>
        </w:rPr>
      </w:pPr>
      <w:r w:rsidRPr="00433022">
        <w:rPr>
          <w:rFonts w:ascii="Arial" w:hAnsi="Arial" w:cs="Arial"/>
          <w:b/>
          <w:lang w:eastAsia="ja-JP"/>
        </w:rPr>
        <w:t xml:space="preserve">Please refer to the </w:t>
      </w:r>
      <w:hyperlink r:id="rId15" w:history="1">
        <w:r w:rsidRPr="00433022">
          <w:rPr>
            <w:rStyle w:val="Hyperlink"/>
            <w:rFonts w:ascii="Arial" w:hAnsi="Arial" w:cs="Arial"/>
            <w:b/>
            <w:lang w:eastAsia="ja-JP"/>
          </w:rPr>
          <w:t>Degree Programme</w:t>
        </w:r>
        <w:r w:rsidRPr="00433022">
          <w:rPr>
            <w:rStyle w:val="Hyperlink"/>
            <w:rFonts w:ascii="Arial" w:hAnsi="Arial" w:cs="Arial"/>
            <w:b/>
            <w:lang w:eastAsia="ja-JP"/>
          </w:rPr>
          <w:t xml:space="preserve"> </w:t>
        </w:r>
        <w:r w:rsidRPr="00433022">
          <w:rPr>
            <w:rStyle w:val="Hyperlink"/>
            <w:rFonts w:ascii="Arial" w:hAnsi="Arial" w:cs="Arial"/>
            <w:b/>
            <w:lang w:eastAsia="ja-JP"/>
          </w:rPr>
          <w:t>Table</w:t>
        </w:r>
      </w:hyperlink>
      <w:r w:rsidRPr="00433022">
        <w:rPr>
          <w:rFonts w:ascii="Arial" w:hAnsi="Arial" w:cs="Arial"/>
          <w:b/>
          <w:lang w:eastAsia="ja-JP"/>
        </w:rPr>
        <w:t xml:space="preserve"> for more information.</w:t>
      </w:r>
    </w:p>
    <w:p w14:paraId="1B5BB462" w14:textId="77777777" w:rsidR="00AD02FB" w:rsidRPr="00ED3FDB" w:rsidRDefault="00AD02FB" w:rsidP="00CD6BF8">
      <w:pPr>
        <w:spacing w:after="0" w:line="276" w:lineRule="auto"/>
        <w:jc w:val="both"/>
        <w:rPr>
          <w:rFonts w:ascii="Arial" w:hAnsi="Arial" w:cs="Arial"/>
          <w:sz w:val="22"/>
          <w:lang w:eastAsia="ja-JP"/>
        </w:rPr>
      </w:pPr>
      <w:bookmarkStart w:id="2" w:name="_GoBack"/>
      <w:bookmarkEnd w:id="2"/>
    </w:p>
    <w:p w14:paraId="2823D58A" w14:textId="77777777" w:rsidR="00AD02FB" w:rsidRPr="00ED3FDB" w:rsidRDefault="00AD02FB" w:rsidP="00CD6BF8">
      <w:pPr>
        <w:spacing w:after="0" w:line="276" w:lineRule="auto"/>
        <w:jc w:val="both"/>
        <w:rPr>
          <w:rFonts w:ascii="Arial" w:hAnsi="Arial" w:cs="Arial"/>
          <w:b/>
          <w:sz w:val="22"/>
          <w:lang w:eastAsia="ja-JP"/>
        </w:rPr>
      </w:pPr>
    </w:p>
    <w:p w14:paraId="01C3E2FB" w14:textId="77777777" w:rsidR="00AD02FB" w:rsidRPr="00ED3FDB" w:rsidRDefault="00AD02FB" w:rsidP="00CD6BF8">
      <w:pPr>
        <w:spacing w:after="0" w:line="276" w:lineRule="auto"/>
        <w:rPr>
          <w:rFonts w:ascii="Arial" w:hAnsi="Arial" w:cs="Arial"/>
          <w:b/>
          <w:sz w:val="22"/>
          <w:lang w:eastAsia="ja-JP"/>
        </w:rPr>
      </w:pPr>
      <w:r w:rsidRPr="00ED3FDB">
        <w:rPr>
          <w:rFonts w:ascii="Arial" w:hAnsi="Arial" w:cs="Arial"/>
          <w:b/>
          <w:sz w:val="28"/>
          <w:lang w:eastAsia="ja-JP"/>
        </w:rPr>
        <w:t>Dissertation</w:t>
      </w:r>
    </w:p>
    <w:p w14:paraId="52E77479" w14:textId="77777777" w:rsidR="00AD02FB" w:rsidRPr="00ED3FDB" w:rsidRDefault="00AD02FB" w:rsidP="00CD6BF8">
      <w:pPr>
        <w:spacing w:after="0" w:line="276" w:lineRule="auto"/>
        <w:ind w:right="20"/>
        <w:rPr>
          <w:rFonts w:ascii="Arial" w:hAnsi="Arial" w:cs="Arial"/>
          <w:sz w:val="22"/>
          <w:lang w:eastAsia="ja-JP"/>
        </w:rPr>
      </w:pPr>
    </w:p>
    <w:p w14:paraId="146C3621" w14:textId="6D715E3B" w:rsidR="00AD02FB" w:rsidRPr="00433022" w:rsidRDefault="00AD02FB" w:rsidP="00CD6BF8">
      <w:pPr>
        <w:spacing w:line="276" w:lineRule="auto"/>
        <w:ind w:right="20"/>
        <w:jc w:val="both"/>
        <w:rPr>
          <w:rFonts w:ascii="Arial" w:hAnsi="Arial" w:cs="Arial"/>
          <w:color w:val="FF0000"/>
          <w:lang w:eastAsia="ja-JP"/>
        </w:rPr>
      </w:pPr>
      <w:r w:rsidRPr="00433022">
        <w:rPr>
          <w:rFonts w:ascii="Arial" w:hAnsi="Arial" w:cs="Arial"/>
          <w:b/>
          <w:lang w:eastAsia="ja-JP"/>
        </w:rPr>
        <w:t>The award of the MSc also requires the successf</w:t>
      </w:r>
      <w:r w:rsidR="00200882" w:rsidRPr="00433022">
        <w:rPr>
          <w:rFonts w:ascii="Arial" w:hAnsi="Arial" w:cs="Arial"/>
          <w:b/>
          <w:lang w:eastAsia="ja-JP"/>
        </w:rPr>
        <w:t>ul completion of a dissertation.</w:t>
      </w:r>
    </w:p>
    <w:p w14:paraId="1665573F" w14:textId="67D27753" w:rsidR="00AD02FB" w:rsidRPr="00433022" w:rsidRDefault="00AD02FB" w:rsidP="00CD6BF8">
      <w:pPr>
        <w:spacing w:line="276" w:lineRule="auto"/>
        <w:ind w:right="20"/>
        <w:jc w:val="both"/>
        <w:rPr>
          <w:rFonts w:ascii="Arial" w:hAnsi="Arial" w:cs="Arial"/>
        </w:rPr>
      </w:pPr>
      <w:r w:rsidRPr="00433022">
        <w:rPr>
          <w:rFonts w:ascii="Arial" w:hAnsi="Arial" w:cs="Arial"/>
          <w:lang w:eastAsia="ja-JP"/>
        </w:rPr>
        <w:t>This provides the opportunity to undertake supervised research on a topic of the student’s own choosing -</w:t>
      </w:r>
      <w:r w:rsidRPr="00433022">
        <w:rPr>
          <w:rFonts w:ascii="Arial" w:hAnsi="Arial" w:cs="Arial"/>
        </w:rPr>
        <w:t xml:space="preserve"> an extended piece of scholarship. In assessing the dissertation, examiners look for similar analytic and presentational qualities to those expected in all coursework. In addition, they expect the dissertation to explore the chosen topic in much greater depth, and to sustain a coherent analysis of considerably greater length. You </w:t>
      </w:r>
      <w:proofErr w:type="gramStart"/>
      <w:r w:rsidRPr="00433022">
        <w:rPr>
          <w:rFonts w:ascii="Arial" w:hAnsi="Arial" w:cs="Arial"/>
        </w:rPr>
        <w:t>are expected</w:t>
      </w:r>
      <w:proofErr w:type="gramEnd"/>
      <w:r w:rsidRPr="00433022">
        <w:rPr>
          <w:rFonts w:ascii="Arial" w:hAnsi="Arial" w:cs="Arial"/>
        </w:rPr>
        <w:t xml:space="preserve"> to demonstrate your ability to engage critically and analytically with literature in the field, building upon relevant concepts and theory covered in the taught element of the degree. Students usually undertake a balance of empirical and theoretical work, but are not required to conduct primary empirical research. The subject should be chosen </w:t>
      </w:r>
      <w:proofErr w:type="gramStart"/>
      <w:r w:rsidRPr="00433022">
        <w:rPr>
          <w:rFonts w:ascii="Arial" w:hAnsi="Arial" w:cs="Arial"/>
        </w:rPr>
        <w:t>on the basis of</w:t>
      </w:r>
      <w:proofErr w:type="gramEnd"/>
      <w:r w:rsidRPr="00433022">
        <w:rPr>
          <w:rFonts w:ascii="Arial" w:hAnsi="Arial" w:cs="Arial"/>
        </w:rPr>
        <w:t xml:space="preserve"> your own interests, what staff can supervise, and what is feasible in terms of the literature and time available. Therefore, choose a topic that interests you, and which has a clear focus and definable boundaries.  Dissertations </w:t>
      </w:r>
      <w:proofErr w:type="gramStart"/>
      <w:r w:rsidRPr="00433022">
        <w:rPr>
          <w:rFonts w:ascii="Arial" w:hAnsi="Arial" w:cs="Arial"/>
        </w:rPr>
        <w:t>are usually based</w:t>
      </w:r>
      <w:proofErr w:type="gramEnd"/>
      <w:r w:rsidRPr="00433022">
        <w:rPr>
          <w:rFonts w:ascii="Arial" w:hAnsi="Arial" w:cs="Arial"/>
        </w:rPr>
        <w:t xml:space="preserve"> on secondary library research. </w:t>
      </w:r>
    </w:p>
    <w:p w14:paraId="48D0DBC3" w14:textId="56B44685" w:rsidR="00AD02FB" w:rsidRPr="00433022" w:rsidRDefault="00AD02FB" w:rsidP="00CD6BF8">
      <w:pPr>
        <w:spacing w:line="276" w:lineRule="auto"/>
        <w:jc w:val="both"/>
        <w:rPr>
          <w:rFonts w:ascii="Arial" w:hAnsi="Arial" w:cs="Arial"/>
        </w:rPr>
      </w:pPr>
      <w:r w:rsidRPr="00433022">
        <w:rPr>
          <w:rFonts w:ascii="Arial" w:hAnsi="Arial" w:cs="Arial"/>
        </w:rPr>
        <w:lastRenderedPageBreak/>
        <w:t xml:space="preserve">Students </w:t>
      </w:r>
      <w:proofErr w:type="gramStart"/>
      <w:r w:rsidRPr="00433022">
        <w:rPr>
          <w:rFonts w:ascii="Arial" w:hAnsi="Arial" w:cs="Arial"/>
        </w:rPr>
        <w:t>are informed</w:t>
      </w:r>
      <w:proofErr w:type="gramEnd"/>
      <w:r w:rsidRPr="00433022">
        <w:rPr>
          <w:rFonts w:ascii="Arial" w:hAnsi="Arial" w:cs="Arial"/>
        </w:rPr>
        <w:t>, after the exam board in June, whether they may proceed to write a dissertation. The</w:t>
      </w:r>
      <w:r w:rsidR="00200882" w:rsidRPr="00433022">
        <w:rPr>
          <w:rFonts w:ascii="Arial" w:hAnsi="Arial" w:cs="Arial"/>
        </w:rPr>
        <w:t xml:space="preserve"> Postgraduate</w:t>
      </w:r>
      <w:r w:rsidRPr="00433022">
        <w:rPr>
          <w:rFonts w:ascii="Arial" w:hAnsi="Arial" w:cs="Arial"/>
        </w:rPr>
        <w:t xml:space="preserve"> </w:t>
      </w:r>
      <w:r w:rsidR="00200882" w:rsidRPr="00433022">
        <w:rPr>
          <w:rFonts w:ascii="Arial" w:hAnsi="Arial" w:cs="Arial"/>
          <w:lang w:eastAsia="ja-JP"/>
        </w:rPr>
        <w:t>Taught</w:t>
      </w:r>
      <w:r w:rsidRPr="00433022">
        <w:rPr>
          <w:rFonts w:ascii="Arial" w:hAnsi="Arial" w:cs="Arial"/>
          <w:lang w:eastAsia="ja-JP"/>
        </w:rPr>
        <w:t xml:space="preserve"> Handbook</w:t>
      </w:r>
      <w:r w:rsidRPr="00433022">
        <w:rPr>
          <w:rFonts w:ascii="Arial" w:hAnsi="Arial" w:cs="Arial"/>
          <w:i/>
          <w:lang w:eastAsia="ja-JP"/>
        </w:rPr>
        <w:t xml:space="preserve"> </w:t>
      </w:r>
      <w:r w:rsidRPr="00433022">
        <w:rPr>
          <w:rFonts w:ascii="Arial" w:hAnsi="Arial" w:cs="Arial"/>
          <w:lang w:eastAsia="ja-JP"/>
        </w:rPr>
        <w:t>has information on the criteria for progressing and for attaining a Distinction.</w:t>
      </w:r>
    </w:p>
    <w:p w14:paraId="4D67424E" w14:textId="61BA0405" w:rsidR="00FC2F41" w:rsidRPr="00433022" w:rsidRDefault="00AD02FB" w:rsidP="00CD6BF8">
      <w:pPr>
        <w:spacing w:line="276" w:lineRule="auto"/>
        <w:ind w:right="20"/>
        <w:jc w:val="both"/>
        <w:rPr>
          <w:rFonts w:ascii="Arial" w:hAnsi="Arial" w:cs="Arial"/>
        </w:rPr>
      </w:pPr>
      <w:r w:rsidRPr="00433022">
        <w:rPr>
          <w:rFonts w:ascii="Arial" w:hAnsi="Arial" w:cs="Arial"/>
        </w:rPr>
        <w:t xml:space="preserve">You should start thinking about your dissertation topic towards the end of the first semester. We will support you through a number of meetings and two-hour </w:t>
      </w:r>
      <w:r w:rsidR="00F05AE5" w:rsidRPr="00433022">
        <w:rPr>
          <w:rFonts w:ascii="Arial" w:hAnsi="Arial" w:cs="Arial"/>
        </w:rPr>
        <w:t>w</w:t>
      </w:r>
      <w:r w:rsidRPr="00433022">
        <w:rPr>
          <w:rFonts w:ascii="Arial" w:hAnsi="Arial" w:cs="Arial"/>
        </w:rPr>
        <w:t>orkshops</w:t>
      </w:r>
      <w:r w:rsidR="00F05AE5" w:rsidRPr="00433022">
        <w:rPr>
          <w:rFonts w:ascii="Arial" w:hAnsi="Arial" w:cs="Arial"/>
        </w:rPr>
        <w:t xml:space="preserve"> starting in December</w:t>
      </w:r>
      <w:r w:rsidR="00FC2F41" w:rsidRPr="00433022">
        <w:rPr>
          <w:rFonts w:ascii="Arial" w:hAnsi="Arial" w:cs="Arial"/>
        </w:rPr>
        <w:t>.</w:t>
      </w:r>
    </w:p>
    <w:p w14:paraId="78A43A74" w14:textId="48F2EAB6" w:rsidR="00AD02FB" w:rsidRPr="00433022" w:rsidRDefault="00FC2F41" w:rsidP="00CD6BF8">
      <w:pPr>
        <w:spacing w:line="276" w:lineRule="auto"/>
        <w:ind w:right="20"/>
        <w:jc w:val="both"/>
        <w:rPr>
          <w:rFonts w:ascii="Arial" w:hAnsi="Arial" w:cs="Arial"/>
        </w:rPr>
      </w:pPr>
      <w:r w:rsidRPr="00433022">
        <w:rPr>
          <w:rFonts w:ascii="Arial" w:hAnsi="Arial" w:cs="Arial"/>
        </w:rPr>
        <w:t xml:space="preserve">The dates and times of these meetings </w:t>
      </w:r>
      <w:r w:rsidR="009804F0" w:rsidRPr="00433022">
        <w:rPr>
          <w:rFonts w:ascii="Arial" w:hAnsi="Arial" w:cs="Arial"/>
        </w:rPr>
        <w:t xml:space="preserve">as well as other relevant information </w:t>
      </w:r>
      <w:r w:rsidRPr="00433022">
        <w:rPr>
          <w:rFonts w:ascii="Arial" w:hAnsi="Arial" w:cs="Arial"/>
        </w:rPr>
        <w:t xml:space="preserve">will be in the </w:t>
      </w:r>
      <w:r w:rsidRPr="00433022">
        <w:rPr>
          <w:rFonts w:ascii="Arial" w:hAnsi="Arial" w:cs="Arial"/>
          <w:b/>
        </w:rPr>
        <w:t>Dissertation Guidelines</w:t>
      </w:r>
      <w:r w:rsidRPr="00433022">
        <w:rPr>
          <w:rFonts w:ascii="Arial" w:hAnsi="Arial" w:cs="Arial"/>
        </w:rPr>
        <w:t xml:space="preserve"> you will receive towards the end of the first semester</w:t>
      </w:r>
      <w:r w:rsidR="00AD02FB" w:rsidRPr="00433022">
        <w:rPr>
          <w:rFonts w:ascii="Arial" w:hAnsi="Arial" w:cs="Arial"/>
        </w:rPr>
        <w:t>.</w:t>
      </w:r>
    </w:p>
    <w:p w14:paraId="62453A7A" w14:textId="67A748B3" w:rsidR="00AD02FB" w:rsidRPr="00433022" w:rsidRDefault="00AD02FB" w:rsidP="00CD6BF8">
      <w:pPr>
        <w:spacing w:line="276" w:lineRule="auto"/>
        <w:jc w:val="both"/>
        <w:rPr>
          <w:rFonts w:ascii="Arial" w:hAnsi="Arial" w:cs="Arial"/>
          <w:lang w:eastAsia="ja-JP"/>
        </w:rPr>
      </w:pPr>
      <w:r w:rsidRPr="00433022">
        <w:rPr>
          <w:rFonts w:ascii="Arial" w:hAnsi="Arial" w:cs="Arial"/>
          <w:lang w:eastAsia="ja-JP"/>
        </w:rPr>
        <w:t>For detailed guidance notes on the completion of dissertation, the role of the dissertation supervisor, formal requirements, ethical issues, as well as the dates you need to keep in mind when you are planning your dissertation research, see also the</w:t>
      </w:r>
      <w:r w:rsidR="00CC580F" w:rsidRPr="00433022">
        <w:rPr>
          <w:rFonts w:ascii="Arial" w:hAnsi="Arial" w:cs="Arial"/>
          <w:lang w:eastAsia="ja-JP"/>
        </w:rPr>
        <w:t xml:space="preserve"> MSc Dissertation</w:t>
      </w:r>
      <w:r w:rsidRPr="00433022">
        <w:rPr>
          <w:rFonts w:ascii="Arial" w:hAnsi="Arial" w:cs="Arial"/>
          <w:lang w:eastAsia="ja-JP"/>
        </w:rPr>
        <w:t xml:space="preserve"> Handbook.</w:t>
      </w:r>
    </w:p>
    <w:p w14:paraId="6AD860ED" w14:textId="554761EC" w:rsidR="00DD3FB7" w:rsidRPr="00433022" w:rsidRDefault="00DD3FB7" w:rsidP="00CD6BF8">
      <w:pPr>
        <w:spacing w:line="276" w:lineRule="auto"/>
        <w:jc w:val="both"/>
        <w:rPr>
          <w:rFonts w:ascii="Arial" w:hAnsi="Arial" w:cs="Arial"/>
          <w:sz w:val="22"/>
          <w:lang w:eastAsia="ja-JP"/>
        </w:rPr>
      </w:pPr>
    </w:p>
    <w:p w14:paraId="2A19490A" w14:textId="7FE266D7" w:rsidR="00CD6BF8" w:rsidRPr="00CD6BF8" w:rsidRDefault="00AD02FB" w:rsidP="00CD6BF8">
      <w:pPr>
        <w:spacing w:line="276" w:lineRule="auto"/>
        <w:rPr>
          <w:rFonts w:ascii="Arial" w:hAnsi="Arial" w:cs="Arial"/>
          <w:b/>
          <w:sz w:val="28"/>
          <w:szCs w:val="20"/>
          <w:lang w:eastAsia="ja-JP"/>
        </w:rPr>
      </w:pPr>
      <w:r w:rsidRPr="00ED3FDB">
        <w:rPr>
          <w:rFonts w:ascii="Arial" w:hAnsi="Arial" w:cs="Arial"/>
          <w:b/>
          <w:sz w:val="28"/>
          <w:szCs w:val="20"/>
          <w:lang w:eastAsia="ja-JP"/>
        </w:rPr>
        <w:t>Programme Director</w:t>
      </w:r>
    </w:p>
    <w:p w14:paraId="20B9C519" w14:textId="4E726D45" w:rsidR="00AD02FB" w:rsidRPr="00433022" w:rsidRDefault="00AD02FB" w:rsidP="00CD6BF8">
      <w:pPr>
        <w:spacing w:line="276" w:lineRule="auto"/>
        <w:jc w:val="both"/>
        <w:rPr>
          <w:rFonts w:ascii="Arial" w:hAnsi="Arial" w:cs="Arial"/>
          <w:lang w:eastAsia="ja-JP"/>
        </w:rPr>
      </w:pPr>
      <w:r w:rsidRPr="00433022">
        <w:rPr>
          <w:rFonts w:ascii="Arial" w:hAnsi="Arial" w:cs="Arial"/>
          <w:lang w:eastAsia="ja-JP"/>
        </w:rPr>
        <w:t xml:space="preserve">The Programme Director is responsible for running the MSc/Diploma in Social Anthropology, including admission; co-ordination of teaching; examinations; programme evaluations; and curriculum development. When you progress to the dissertation, a new supervisor suitable for your chosen dissertation topic </w:t>
      </w:r>
      <w:proofErr w:type="gramStart"/>
      <w:r w:rsidRPr="00433022">
        <w:rPr>
          <w:rFonts w:ascii="Arial" w:hAnsi="Arial" w:cs="Arial"/>
          <w:lang w:eastAsia="ja-JP"/>
        </w:rPr>
        <w:t>will be allocated</w:t>
      </w:r>
      <w:proofErr w:type="gramEnd"/>
      <w:r w:rsidRPr="00433022">
        <w:rPr>
          <w:rFonts w:ascii="Arial" w:hAnsi="Arial" w:cs="Arial"/>
          <w:lang w:eastAsia="ja-JP"/>
        </w:rPr>
        <w:t>.</w:t>
      </w:r>
    </w:p>
    <w:p w14:paraId="11CB1492" w14:textId="1A4581FD" w:rsidR="00AD02FB" w:rsidRPr="00433022" w:rsidRDefault="00AD02FB" w:rsidP="00CD6BF8">
      <w:pPr>
        <w:spacing w:line="276" w:lineRule="auto"/>
        <w:jc w:val="both"/>
        <w:rPr>
          <w:rFonts w:ascii="Arial" w:hAnsi="Arial" w:cs="Arial"/>
          <w:lang w:eastAsia="ja-JP"/>
        </w:rPr>
      </w:pPr>
      <w:r w:rsidRPr="00433022">
        <w:rPr>
          <w:rFonts w:ascii="Arial" w:hAnsi="Arial" w:cs="Arial"/>
          <w:lang w:eastAsia="ja-JP"/>
        </w:rPr>
        <w:t xml:space="preserve">The Programme Director for the MSc/Diploma in Social Anthropology is </w:t>
      </w:r>
      <w:r w:rsidR="00200882" w:rsidRPr="00433022">
        <w:rPr>
          <w:rFonts w:ascii="Arial" w:hAnsi="Arial" w:cs="Arial"/>
          <w:lang w:eastAsia="ja-JP"/>
        </w:rPr>
        <w:t>Casey High</w:t>
      </w:r>
      <w:r w:rsidR="00ED3FDB" w:rsidRPr="00433022">
        <w:rPr>
          <w:rFonts w:ascii="Arial" w:hAnsi="Arial" w:cs="Arial"/>
          <w:b/>
          <w:lang w:eastAsia="ja-JP"/>
        </w:rPr>
        <w:t xml:space="preserve"> </w:t>
      </w:r>
      <w:r w:rsidRPr="00433022">
        <w:rPr>
          <w:rFonts w:ascii="Arial" w:hAnsi="Arial" w:cs="Arial"/>
          <w:lang w:eastAsia="ja-JP"/>
        </w:rPr>
        <w:t>(Chrystal Macmillan Building, Room 5.</w:t>
      </w:r>
      <w:r w:rsidR="00F05AE5" w:rsidRPr="00433022">
        <w:rPr>
          <w:rFonts w:ascii="Arial" w:hAnsi="Arial" w:cs="Arial"/>
          <w:lang w:eastAsia="ja-JP"/>
        </w:rPr>
        <w:t>2</w:t>
      </w:r>
      <w:r w:rsidR="00200882" w:rsidRPr="00433022">
        <w:rPr>
          <w:rFonts w:ascii="Arial" w:hAnsi="Arial" w:cs="Arial"/>
          <w:lang w:eastAsia="ja-JP"/>
        </w:rPr>
        <w:t>1</w:t>
      </w:r>
      <w:r w:rsidRPr="00433022">
        <w:rPr>
          <w:rFonts w:ascii="Arial" w:hAnsi="Arial" w:cs="Arial"/>
          <w:lang w:eastAsia="ja-JP"/>
        </w:rPr>
        <w:t>; emai</w:t>
      </w:r>
      <w:r w:rsidR="00F05AE5" w:rsidRPr="00433022">
        <w:rPr>
          <w:rFonts w:ascii="Arial" w:hAnsi="Arial" w:cs="Arial"/>
          <w:lang w:eastAsia="ja-JP"/>
        </w:rPr>
        <w:t xml:space="preserve">l: </w:t>
      </w:r>
      <w:hyperlink r:id="rId16" w:history="1">
        <w:r w:rsidR="00200882" w:rsidRPr="00433022">
          <w:rPr>
            <w:rStyle w:val="Hyperlink"/>
            <w:rFonts w:ascii="Arial" w:hAnsi="Arial" w:cs="Arial"/>
            <w:lang w:eastAsia="ja-JP"/>
          </w:rPr>
          <w:t>C.High@ed.ac.uk</w:t>
        </w:r>
      </w:hyperlink>
      <w:r w:rsidR="00F05AE5" w:rsidRPr="00433022">
        <w:rPr>
          <w:rFonts w:ascii="Arial" w:hAnsi="Arial" w:cs="Arial"/>
          <w:lang w:eastAsia="ja-JP"/>
        </w:rPr>
        <w:t>)</w:t>
      </w:r>
      <w:r w:rsidRPr="00433022">
        <w:rPr>
          <w:rFonts w:ascii="Arial" w:hAnsi="Arial" w:cs="Arial"/>
          <w:lang w:eastAsia="ja-JP"/>
        </w:rPr>
        <w:t xml:space="preserve">. </w:t>
      </w:r>
    </w:p>
    <w:p w14:paraId="36E0D944" w14:textId="77777777" w:rsidR="00AD02FB" w:rsidRPr="00433022" w:rsidRDefault="00AD02FB" w:rsidP="00CD6BF8">
      <w:pPr>
        <w:spacing w:line="276" w:lineRule="auto"/>
        <w:jc w:val="both"/>
        <w:rPr>
          <w:rFonts w:ascii="Arial" w:hAnsi="Arial" w:cs="Arial"/>
          <w:b/>
          <w:sz w:val="22"/>
          <w:szCs w:val="22"/>
          <w:lang w:eastAsia="ja-JP"/>
        </w:rPr>
      </w:pPr>
    </w:p>
    <w:p w14:paraId="6AFBD054" w14:textId="77777777" w:rsidR="00AD02FB" w:rsidRPr="00ED3FDB" w:rsidRDefault="00AD02FB" w:rsidP="00CD6BF8">
      <w:pPr>
        <w:spacing w:line="276" w:lineRule="auto"/>
        <w:jc w:val="both"/>
        <w:rPr>
          <w:rFonts w:ascii="Arial" w:hAnsi="Arial" w:cs="Arial"/>
          <w:b/>
          <w:sz w:val="28"/>
          <w:szCs w:val="20"/>
          <w:lang w:eastAsia="ja-JP"/>
        </w:rPr>
      </w:pPr>
      <w:r w:rsidRPr="00ED3FDB">
        <w:rPr>
          <w:rFonts w:ascii="Arial" w:hAnsi="Arial" w:cs="Arial"/>
          <w:b/>
          <w:sz w:val="28"/>
          <w:szCs w:val="20"/>
          <w:lang w:eastAsia="ja-JP"/>
        </w:rPr>
        <w:t>Teaching Staff</w:t>
      </w:r>
    </w:p>
    <w:p w14:paraId="5974236B" w14:textId="4A71854F" w:rsidR="00AD02FB" w:rsidRPr="00433022" w:rsidRDefault="00AD02FB" w:rsidP="00CD6BF8">
      <w:pPr>
        <w:spacing w:after="0" w:line="276" w:lineRule="auto"/>
        <w:jc w:val="both"/>
        <w:rPr>
          <w:rFonts w:ascii="Arial" w:hAnsi="Arial" w:cs="Arial"/>
          <w:color w:val="0000FF"/>
        </w:rPr>
      </w:pPr>
      <w:r w:rsidRPr="00433022">
        <w:rPr>
          <w:rFonts w:ascii="Arial" w:hAnsi="Arial" w:cs="Arial"/>
          <w:lang w:eastAsia="ja-JP"/>
        </w:rPr>
        <w:t>You can find profiles of all the Ant</w:t>
      </w:r>
      <w:r w:rsidR="00B35F4F" w:rsidRPr="00433022">
        <w:rPr>
          <w:rFonts w:ascii="Arial" w:hAnsi="Arial" w:cs="Arial"/>
          <w:lang w:eastAsia="ja-JP"/>
        </w:rPr>
        <w:t xml:space="preserve">hropology teaching staff </w:t>
      </w:r>
      <w:hyperlink r:id="rId17" w:history="1">
        <w:r w:rsidR="00B35F4F" w:rsidRPr="00433022">
          <w:rPr>
            <w:rStyle w:val="Hyperlink"/>
            <w:rFonts w:ascii="Arial" w:hAnsi="Arial" w:cs="Arial"/>
            <w:lang w:eastAsia="ja-JP"/>
          </w:rPr>
          <w:t>here</w:t>
        </w:r>
      </w:hyperlink>
    </w:p>
    <w:p w14:paraId="59CD7806" w14:textId="77777777" w:rsidR="00AD02FB" w:rsidRPr="00433022" w:rsidRDefault="00AD02FB" w:rsidP="00CD6BF8">
      <w:pPr>
        <w:spacing w:line="276" w:lineRule="auto"/>
        <w:jc w:val="both"/>
        <w:rPr>
          <w:rFonts w:ascii="Arial" w:hAnsi="Arial" w:cs="Arial"/>
          <w:b/>
          <w:sz w:val="22"/>
          <w:szCs w:val="22"/>
          <w:lang w:eastAsia="ja-JP"/>
        </w:rPr>
      </w:pPr>
    </w:p>
    <w:p w14:paraId="6411AD6E" w14:textId="77777777" w:rsidR="0095636B" w:rsidRDefault="00AD02FB" w:rsidP="00CD6BF8">
      <w:pPr>
        <w:spacing w:line="276" w:lineRule="auto"/>
        <w:jc w:val="both"/>
        <w:rPr>
          <w:rFonts w:ascii="Arial" w:hAnsi="Arial" w:cs="Arial"/>
          <w:b/>
          <w:sz w:val="28"/>
          <w:szCs w:val="20"/>
          <w:lang w:eastAsia="ja-JP"/>
        </w:rPr>
      </w:pPr>
      <w:r w:rsidRPr="00ED3FDB">
        <w:rPr>
          <w:rFonts w:ascii="Arial" w:hAnsi="Arial" w:cs="Arial"/>
          <w:b/>
          <w:sz w:val="28"/>
          <w:szCs w:val="20"/>
          <w:lang w:eastAsia="ja-JP"/>
        </w:rPr>
        <w:t>External Examiner</w:t>
      </w:r>
    </w:p>
    <w:p w14:paraId="187044D6" w14:textId="4498D31F" w:rsidR="00AD02FB" w:rsidRPr="00433022" w:rsidRDefault="00AD02FB" w:rsidP="00CD6BF8">
      <w:pPr>
        <w:spacing w:line="276" w:lineRule="auto"/>
        <w:jc w:val="both"/>
        <w:rPr>
          <w:rFonts w:ascii="Arial" w:hAnsi="Arial" w:cs="Arial"/>
          <w:lang w:eastAsia="ja-JP"/>
        </w:rPr>
      </w:pPr>
      <w:r w:rsidRPr="00433022">
        <w:rPr>
          <w:rFonts w:ascii="Arial" w:hAnsi="Arial" w:cs="Arial"/>
          <w:lang w:eastAsia="ja-JP"/>
        </w:rPr>
        <w:t>The External Examiner for the MSc in Social Anthropology</w:t>
      </w:r>
      <w:r w:rsidR="00433022" w:rsidRPr="00433022">
        <w:rPr>
          <w:rFonts w:ascii="Arial" w:hAnsi="Arial" w:cs="Arial"/>
          <w:lang w:eastAsia="ja-JP"/>
        </w:rPr>
        <w:t xml:space="preserve"> Dr Liana Chase, Durham University</w:t>
      </w:r>
    </w:p>
    <w:p w14:paraId="35E82D12" w14:textId="77777777" w:rsidR="00433022" w:rsidRPr="00433022" w:rsidRDefault="00433022" w:rsidP="00CD6BF8">
      <w:pPr>
        <w:spacing w:line="276" w:lineRule="auto"/>
        <w:jc w:val="both"/>
        <w:rPr>
          <w:rFonts w:ascii="Arial" w:hAnsi="Arial" w:cs="Arial"/>
          <w:b/>
          <w:sz w:val="22"/>
          <w:szCs w:val="22"/>
          <w:lang w:eastAsia="ja-JP"/>
        </w:rPr>
      </w:pPr>
    </w:p>
    <w:p w14:paraId="260D8C54" w14:textId="12BA5D9D" w:rsidR="00AD02FB" w:rsidRPr="00ED3FDB" w:rsidRDefault="00AD02FB" w:rsidP="00CD6BF8">
      <w:pPr>
        <w:spacing w:line="276" w:lineRule="auto"/>
        <w:jc w:val="both"/>
        <w:rPr>
          <w:rFonts w:ascii="Arial" w:hAnsi="Arial" w:cs="Arial"/>
          <w:sz w:val="32"/>
          <w:lang w:eastAsia="ja-JP"/>
        </w:rPr>
      </w:pPr>
      <w:r w:rsidRPr="00ED3FDB">
        <w:rPr>
          <w:rFonts w:ascii="Arial" w:hAnsi="Arial" w:cs="Arial"/>
          <w:b/>
          <w:sz w:val="28"/>
          <w:szCs w:val="20"/>
          <w:lang w:eastAsia="ja-JP"/>
        </w:rPr>
        <w:t>Teaching and Learning Approach</w:t>
      </w:r>
    </w:p>
    <w:p w14:paraId="4A4A0AA7" w14:textId="5AD437E7" w:rsidR="009822C0" w:rsidRPr="00433022" w:rsidRDefault="00AD02FB" w:rsidP="00CD6BF8">
      <w:pPr>
        <w:spacing w:line="276" w:lineRule="auto"/>
        <w:jc w:val="both"/>
        <w:rPr>
          <w:rFonts w:ascii="Arial" w:hAnsi="Arial" w:cs="Arial"/>
          <w:lang w:eastAsia="ja-JP"/>
        </w:rPr>
      </w:pPr>
      <w:r w:rsidRPr="00433022">
        <w:rPr>
          <w:rFonts w:ascii="Arial" w:hAnsi="Arial" w:cs="Arial"/>
          <w:lang w:eastAsia="ja-JP"/>
        </w:rPr>
        <w:t xml:space="preserve">Teaching is primarily seminar and lecture based. Learning takes place through individual reading and reflection, and through group discussion initiated by student presentations and the lecture material. Students </w:t>
      </w:r>
      <w:proofErr w:type="gramStart"/>
      <w:r w:rsidRPr="00433022">
        <w:rPr>
          <w:rFonts w:ascii="Arial" w:hAnsi="Arial" w:cs="Arial"/>
          <w:lang w:eastAsia="ja-JP"/>
        </w:rPr>
        <w:t>are expected</w:t>
      </w:r>
      <w:proofErr w:type="gramEnd"/>
      <w:r w:rsidRPr="00433022">
        <w:rPr>
          <w:rFonts w:ascii="Arial" w:hAnsi="Arial" w:cs="Arial"/>
          <w:lang w:eastAsia="ja-JP"/>
        </w:rPr>
        <w:t xml:space="preserve"> to read extensively in preparation for all seminars and lectures, and to participate fully in the class discussions and/or presentations. From the outset, students must cultivate the study skills required for scholarship at an advanced level - using library sources fully, effective note taking, critical analysis and writing.</w:t>
      </w:r>
    </w:p>
    <w:p w14:paraId="110D1720" w14:textId="7300D7A6" w:rsidR="007D5740" w:rsidRPr="00ED3FDB" w:rsidRDefault="007D5740"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b/>
        </w:rPr>
      </w:pPr>
    </w:p>
    <w:sectPr w:rsidR="007D5740" w:rsidRPr="00ED3FDB" w:rsidSect="009D40DF">
      <w:footerReference w:type="default" r:id="rId18"/>
      <w:pgSz w:w="11900" w:h="16840"/>
      <w:pgMar w:top="1134" w:right="1134" w:bottom="1134"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6FA07" w14:textId="77777777" w:rsidR="0090099A" w:rsidRDefault="0090099A">
      <w:pPr>
        <w:spacing w:after="0"/>
      </w:pPr>
      <w:r>
        <w:separator/>
      </w:r>
    </w:p>
  </w:endnote>
  <w:endnote w:type="continuationSeparator" w:id="0">
    <w:p w14:paraId="5205A4E9" w14:textId="77777777" w:rsidR="0090099A" w:rsidRDefault="009009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92087" w14:textId="77777777" w:rsidR="003F6938" w:rsidRDefault="00900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47CA5" w14:textId="77777777" w:rsidR="0090099A" w:rsidRDefault="0090099A">
      <w:pPr>
        <w:spacing w:after="0"/>
      </w:pPr>
      <w:r>
        <w:separator/>
      </w:r>
    </w:p>
  </w:footnote>
  <w:footnote w:type="continuationSeparator" w:id="0">
    <w:p w14:paraId="29627675" w14:textId="77777777" w:rsidR="0090099A" w:rsidRDefault="0090099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2FB"/>
    <w:rsid w:val="0016616A"/>
    <w:rsid w:val="00172F12"/>
    <w:rsid w:val="001B32D5"/>
    <w:rsid w:val="00200882"/>
    <w:rsid w:val="00246ABF"/>
    <w:rsid w:val="00423C1F"/>
    <w:rsid w:val="00433022"/>
    <w:rsid w:val="00503ECF"/>
    <w:rsid w:val="00517E58"/>
    <w:rsid w:val="0055096D"/>
    <w:rsid w:val="005566E7"/>
    <w:rsid w:val="005B3C37"/>
    <w:rsid w:val="00640EF4"/>
    <w:rsid w:val="0066458B"/>
    <w:rsid w:val="006B262C"/>
    <w:rsid w:val="00737753"/>
    <w:rsid w:val="007447BE"/>
    <w:rsid w:val="007470D9"/>
    <w:rsid w:val="007D5740"/>
    <w:rsid w:val="00802DC7"/>
    <w:rsid w:val="00816A20"/>
    <w:rsid w:val="0086314A"/>
    <w:rsid w:val="008A0044"/>
    <w:rsid w:val="008F22AA"/>
    <w:rsid w:val="0090099A"/>
    <w:rsid w:val="0095636B"/>
    <w:rsid w:val="009804F0"/>
    <w:rsid w:val="009822C0"/>
    <w:rsid w:val="00A373AC"/>
    <w:rsid w:val="00A95D02"/>
    <w:rsid w:val="00AA0246"/>
    <w:rsid w:val="00AD02FB"/>
    <w:rsid w:val="00AF09F1"/>
    <w:rsid w:val="00B14A63"/>
    <w:rsid w:val="00B35F4F"/>
    <w:rsid w:val="00BB4A22"/>
    <w:rsid w:val="00C2666E"/>
    <w:rsid w:val="00C5602E"/>
    <w:rsid w:val="00C94801"/>
    <w:rsid w:val="00CC580F"/>
    <w:rsid w:val="00CD6BF8"/>
    <w:rsid w:val="00CF2853"/>
    <w:rsid w:val="00D369FB"/>
    <w:rsid w:val="00DA0A9F"/>
    <w:rsid w:val="00DC693F"/>
    <w:rsid w:val="00DD3FB7"/>
    <w:rsid w:val="00DD7D76"/>
    <w:rsid w:val="00DF38A9"/>
    <w:rsid w:val="00E24283"/>
    <w:rsid w:val="00E85248"/>
    <w:rsid w:val="00ED3FDB"/>
    <w:rsid w:val="00EE5AC6"/>
    <w:rsid w:val="00F05AE5"/>
    <w:rsid w:val="00F06DD8"/>
    <w:rsid w:val="00FC2F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069D2"/>
  <w14:defaultImageDpi w14:val="32767"/>
  <w15:chartTrackingRefBased/>
  <w15:docId w15:val="{594E1F2E-3D73-414C-9337-8ED5C18F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2FB"/>
    <w:pPr>
      <w:spacing w:after="180"/>
    </w:pPr>
    <w:rPr>
      <w:rFonts w:ascii="Times New Roman" w:eastAsia="MS Mincho" w:hAnsi="Times New Roman" w:cs="Times New Roman"/>
      <w:lang w:bidi="en-US"/>
    </w:rPr>
  </w:style>
  <w:style w:type="paragraph" w:styleId="Heading1">
    <w:name w:val="heading 1"/>
    <w:basedOn w:val="Normal"/>
    <w:link w:val="Heading1Char"/>
    <w:uiPriority w:val="9"/>
    <w:qFormat/>
    <w:rsid w:val="00DD3FB7"/>
    <w:pPr>
      <w:keepNext/>
      <w:spacing w:before="240" w:after="60"/>
      <w:outlineLvl w:val="0"/>
    </w:pPr>
    <w:rPr>
      <w:rFonts w:ascii="Calibri" w:eastAsia="Times New Roman" w:hAnsi="Calibri" w:cs="Calibri"/>
      <w:b/>
      <w:bCs/>
      <w:kern w:val="36"/>
      <w:sz w:val="32"/>
      <w:szCs w:val="32"/>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D02FB"/>
    <w:rPr>
      <w:rFonts w:cs="Times New Roman"/>
      <w:color w:val="0000FF"/>
      <w:u w:val="single"/>
    </w:rPr>
  </w:style>
  <w:style w:type="paragraph" w:styleId="Footer">
    <w:name w:val="footer"/>
    <w:basedOn w:val="Normal"/>
    <w:link w:val="FooterChar"/>
    <w:semiHidden/>
    <w:rsid w:val="00AD02FB"/>
    <w:pPr>
      <w:tabs>
        <w:tab w:val="center" w:pos="4320"/>
        <w:tab w:val="right" w:pos="8640"/>
      </w:tabs>
    </w:pPr>
    <w:rPr>
      <w:sz w:val="20"/>
    </w:rPr>
  </w:style>
  <w:style w:type="character" w:customStyle="1" w:styleId="FooterChar">
    <w:name w:val="Footer Char"/>
    <w:basedOn w:val="DefaultParagraphFont"/>
    <w:link w:val="Footer"/>
    <w:semiHidden/>
    <w:rsid w:val="00AD02FB"/>
    <w:rPr>
      <w:rFonts w:ascii="Times New Roman" w:eastAsia="MS Mincho" w:hAnsi="Times New Roman" w:cs="Times New Roman"/>
      <w:sz w:val="20"/>
      <w:lang w:bidi="en-US"/>
    </w:rPr>
  </w:style>
  <w:style w:type="character" w:styleId="PageNumber">
    <w:name w:val="page number"/>
    <w:rsid w:val="00AD02FB"/>
    <w:rPr>
      <w:rFonts w:cs="Times New Roman"/>
    </w:rPr>
  </w:style>
  <w:style w:type="character" w:styleId="CommentReference">
    <w:name w:val="annotation reference"/>
    <w:basedOn w:val="DefaultParagraphFont"/>
    <w:uiPriority w:val="99"/>
    <w:semiHidden/>
    <w:unhideWhenUsed/>
    <w:rsid w:val="00AD02FB"/>
    <w:rPr>
      <w:sz w:val="18"/>
      <w:szCs w:val="18"/>
    </w:rPr>
  </w:style>
  <w:style w:type="paragraph" w:styleId="CommentText">
    <w:name w:val="annotation text"/>
    <w:basedOn w:val="Normal"/>
    <w:link w:val="CommentTextChar"/>
    <w:uiPriority w:val="99"/>
    <w:semiHidden/>
    <w:unhideWhenUsed/>
    <w:rsid w:val="00AD02FB"/>
  </w:style>
  <w:style w:type="character" w:customStyle="1" w:styleId="CommentTextChar">
    <w:name w:val="Comment Text Char"/>
    <w:basedOn w:val="DefaultParagraphFont"/>
    <w:link w:val="CommentText"/>
    <w:uiPriority w:val="99"/>
    <w:semiHidden/>
    <w:rsid w:val="00AD02FB"/>
    <w:rPr>
      <w:rFonts w:ascii="Times New Roman" w:eastAsia="MS Mincho" w:hAnsi="Times New Roman" w:cs="Times New Roman"/>
      <w:lang w:bidi="en-US"/>
    </w:rPr>
  </w:style>
  <w:style w:type="paragraph" w:styleId="BalloonText">
    <w:name w:val="Balloon Text"/>
    <w:basedOn w:val="Normal"/>
    <w:link w:val="BalloonTextChar"/>
    <w:uiPriority w:val="99"/>
    <w:semiHidden/>
    <w:unhideWhenUsed/>
    <w:rsid w:val="00AD02FB"/>
    <w:pPr>
      <w:spacing w:after="0"/>
    </w:pPr>
    <w:rPr>
      <w:sz w:val="18"/>
      <w:szCs w:val="18"/>
    </w:rPr>
  </w:style>
  <w:style w:type="character" w:customStyle="1" w:styleId="BalloonTextChar">
    <w:name w:val="Balloon Text Char"/>
    <w:basedOn w:val="DefaultParagraphFont"/>
    <w:link w:val="BalloonText"/>
    <w:uiPriority w:val="99"/>
    <w:semiHidden/>
    <w:rsid w:val="00AD02FB"/>
    <w:rPr>
      <w:rFonts w:ascii="Times New Roman" w:eastAsia="MS Mincho" w:hAnsi="Times New Roman" w:cs="Times New Roman"/>
      <w:sz w:val="18"/>
      <w:szCs w:val="18"/>
      <w:lang w:bidi="en-US"/>
    </w:rPr>
  </w:style>
  <w:style w:type="character" w:customStyle="1" w:styleId="UnresolvedMention1">
    <w:name w:val="Unresolved Mention1"/>
    <w:basedOn w:val="DefaultParagraphFont"/>
    <w:uiPriority w:val="99"/>
    <w:semiHidden/>
    <w:unhideWhenUsed/>
    <w:rsid w:val="00F05AE5"/>
    <w:rPr>
      <w:color w:val="605E5C"/>
      <w:shd w:val="clear" w:color="auto" w:fill="E1DFDD"/>
    </w:rPr>
  </w:style>
  <w:style w:type="character" w:styleId="FollowedHyperlink">
    <w:name w:val="FollowedHyperlink"/>
    <w:basedOn w:val="DefaultParagraphFont"/>
    <w:uiPriority w:val="99"/>
    <w:semiHidden/>
    <w:unhideWhenUsed/>
    <w:rsid w:val="00A373A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447BE"/>
    <w:rPr>
      <w:b/>
      <w:bCs/>
      <w:sz w:val="20"/>
      <w:szCs w:val="20"/>
    </w:rPr>
  </w:style>
  <w:style w:type="character" w:customStyle="1" w:styleId="CommentSubjectChar">
    <w:name w:val="Comment Subject Char"/>
    <w:basedOn w:val="CommentTextChar"/>
    <w:link w:val="CommentSubject"/>
    <w:uiPriority w:val="99"/>
    <w:semiHidden/>
    <w:rsid w:val="007447BE"/>
    <w:rPr>
      <w:rFonts w:ascii="Times New Roman" w:eastAsia="MS Mincho" w:hAnsi="Times New Roman" w:cs="Times New Roman"/>
      <w:b/>
      <w:bCs/>
      <w:sz w:val="20"/>
      <w:szCs w:val="20"/>
      <w:lang w:bidi="en-US"/>
    </w:rPr>
  </w:style>
  <w:style w:type="character" w:customStyle="1" w:styleId="Heading1Char">
    <w:name w:val="Heading 1 Char"/>
    <w:basedOn w:val="DefaultParagraphFont"/>
    <w:link w:val="Heading1"/>
    <w:uiPriority w:val="9"/>
    <w:rsid w:val="00DD3FB7"/>
    <w:rPr>
      <w:rFonts w:ascii="Calibri" w:eastAsia="Times New Roman" w:hAnsi="Calibri" w:cs="Calibri"/>
      <w:b/>
      <w:bCs/>
      <w:kern w:val="36"/>
      <w:sz w:val="32"/>
      <w:szCs w:val="32"/>
      <w:lang w:eastAsia="en-GB"/>
    </w:rPr>
  </w:style>
  <w:style w:type="character" w:customStyle="1" w:styleId="UnresolvedMention">
    <w:name w:val="Unresolved Mention"/>
    <w:basedOn w:val="DefaultParagraphFont"/>
    <w:uiPriority w:val="99"/>
    <w:semiHidden/>
    <w:unhideWhenUsed/>
    <w:rsid w:val="00ED3FDB"/>
    <w:rPr>
      <w:color w:val="605E5C"/>
      <w:shd w:val="clear" w:color="auto" w:fill="E1DFDD"/>
    </w:rPr>
  </w:style>
  <w:style w:type="paragraph" w:styleId="BodyText">
    <w:name w:val="Body Text"/>
    <w:basedOn w:val="Normal"/>
    <w:link w:val="BodyTextChar"/>
    <w:uiPriority w:val="1"/>
    <w:qFormat/>
    <w:rsid w:val="0095636B"/>
    <w:pPr>
      <w:widowControl w:val="0"/>
      <w:autoSpaceDE w:val="0"/>
      <w:autoSpaceDN w:val="0"/>
      <w:spacing w:after="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95636B"/>
    <w:rPr>
      <w:rFonts w:ascii="Calibri" w:eastAsia="Calibri" w:hAnsi="Calibri" w:cs="Calibri"/>
      <w:sz w:val="28"/>
      <w:szCs w:val="28"/>
      <w:lang w:val="en-US" w:bidi="en-US"/>
    </w:rPr>
  </w:style>
  <w:style w:type="paragraph" w:customStyle="1" w:styleId="TableParagraph">
    <w:name w:val="Table Paragraph"/>
    <w:basedOn w:val="Normal"/>
    <w:uiPriority w:val="1"/>
    <w:qFormat/>
    <w:rsid w:val="0016616A"/>
    <w:pPr>
      <w:widowControl w:val="0"/>
      <w:autoSpaceDE w:val="0"/>
      <w:autoSpaceDN w:val="0"/>
      <w:spacing w:after="0"/>
    </w:pPr>
    <w:rPr>
      <w:rFonts w:ascii="Calibri" w:eastAsia="Calibri" w:hAnsi="Calibri" w:cs="Calibri"/>
      <w:sz w:val="22"/>
      <w:szCs w:val="22"/>
      <w:lang w:val="en-US"/>
    </w:rPr>
  </w:style>
  <w:style w:type="paragraph" w:styleId="Header">
    <w:name w:val="header"/>
    <w:basedOn w:val="Normal"/>
    <w:link w:val="HeaderChar"/>
    <w:uiPriority w:val="99"/>
    <w:unhideWhenUsed/>
    <w:rsid w:val="00CD6BF8"/>
    <w:pPr>
      <w:tabs>
        <w:tab w:val="center" w:pos="4513"/>
        <w:tab w:val="right" w:pos="9026"/>
      </w:tabs>
      <w:spacing w:after="0"/>
    </w:pPr>
  </w:style>
  <w:style w:type="character" w:customStyle="1" w:styleId="HeaderChar">
    <w:name w:val="Header Char"/>
    <w:basedOn w:val="DefaultParagraphFont"/>
    <w:link w:val="Header"/>
    <w:uiPriority w:val="99"/>
    <w:rsid w:val="00CD6BF8"/>
    <w:rPr>
      <w:rFonts w:ascii="Times New Roman" w:eastAsia="MS Mincho"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rps.ed.ac.uk/23-24/dpt/cxpgsp11049.ht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udent.sps@ed.ac.uk" TargetMode="External"/><Relationship Id="rId17" Type="http://schemas.openxmlformats.org/officeDocument/2006/relationships/hyperlink" Target="https://www.sps.ed.ac.uk/subject-area/social-anthropology/people-intro" TargetMode="External"/><Relationship Id="rId2" Type="http://schemas.openxmlformats.org/officeDocument/2006/relationships/customXml" Target="../customXml/item2.xml"/><Relationship Id="rId16" Type="http://schemas.openxmlformats.org/officeDocument/2006/relationships/hyperlink" Target="mailto:C.High@ed.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ent.sps@ed.ac.uk" TargetMode="External"/><Relationship Id="rId5" Type="http://schemas.openxmlformats.org/officeDocument/2006/relationships/styles" Target="styles.xml"/><Relationship Id="rId15" Type="http://schemas.openxmlformats.org/officeDocument/2006/relationships/hyperlink" Target="http://www.drps.ed.ac.uk/23-24/dpt/drps_sps.htm" TargetMode="External"/><Relationship Id="rId10" Type="http://schemas.openxmlformats.org/officeDocument/2006/relationships/hyperlink" Target="mailto:C.High@ed.ac.uk"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drps.ed.ac.uk/23-24/dpt/cxpgsp1104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89BE9-66F1-494B-AB2A-D731F8952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2CB7A7-14AA-4BBA-B5F0-04AAFACCFE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2C6228-EC2C-41AE-A6BC-F8583EA7615B}">
  <ds:schemaRefs>
    <ds:schemaRef ds:uri="http://schemas.microsoft.com/sharepoint/v3/contenttype/forms"/>
  </ds:schemaRefs>
</ds:datastoreItem>
</file>

<file path=customXml/itemProps4.xml><?xml version="1.0" encoding="utf-8"?>
<ds:datastoreItem xmlns:ds="http://schemas.openxmlformats.org/officeDocument/2006/customXml" ds:itemID="{40CDBBB5-2F02-44E9-92EE-F76A0613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TSINTJILONIS Dimitri</dc:creator>
  <cp:keywords/>
  <dc:description/>
  <cp:lastModifiedBy>Cath Thompson</cp:lastModifiedBy>
  <cp:revision>2</cp:revision>
  <cp:lastPrinted>2021-09-14T20:03:00Z</cp:lastPrinted>
  <dcterms:created xsi:type="dcterms:W3CDTF">2023-08-01T15:54:00Z</dcterms:created>
  <dcterms:modified xsi:type="dcterms:W3CDTF">2023-08-01T15:54:00Z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