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9AB55" w14:textId="26B4BE71" w:rsidR="00CC3A6C" w:rsidRPr="00B9401B" w:rsidRDefault="008A2D4A" w:rsidP="00796228">
      <w:pPr>
        <w:pStyle w:val="Heading4"/>
        <w:ind w:right="-312"/>
        <w:rPr>
          <w:rFonts w:ascii="Garamond" w:hAnsi="Garamond" w:cs="Arial"/>
          <w:color w:val="000000"/>
          <w:sz w:val="40"/>
          <w:szCs w:val="40"/>
          <w:u w:val="none"/>
          <w:lang w:val="fr-FR"/>
        </w:rPr>
      </w:pPr>
      <w:r>
        <w:rPr>
          <w:rFonts w:ascii="Garamond" w:hAnsi="Garamond" w:cs="Arial"/>
          <w:color w:val="000000"/>
          <w:sz w:val="40"/>
          <w:szCs w:val="40"/>
          <w:u w:val="none"/>
          <w:lang w:val="fr-FR"/>
        </w:rPr>
        <w:t>Professor</w:t>
      </w:r>
      <w:r w:rsidR="009C7BE0">
        <w:rPr>
          <w:rFonts w:ascii="Garamond" w:hAnsi="Garamond" w:cs="Arial"/>
          <w:color w:val="000000"/>
          <w:sz w:val="40"/>
          <w:szCs w:val="40"/>
          <w:u w:val="none"/>
          <w:lang w:val="fr-FR"/>
        </w:rPr>
        <w:t xml:space="preserve"> Nick Prior</w:t>
      </w:r>
    </w:p>
    <w:p w14:paraId="5C7E980B" w14:textId="6E23ECCF" w:rsidR="009C7BE0" w:rsidRDefault="00A90E61" w:rsidP="00224135">
      <w:pPr>
        <w:pStyle w:val="Heading4"/>
        <w:rPr>
          <w:rStyle w:val="Strong"/>
          <w:rFonts w:ascii="Garamond" w:hAnsi="Garamond" w:cs="Arial"/>
          <w:color w:val="000000"/>
          <w:sz w:val="28"/>
          <w:szCs w:val="24"/>
          <w:u w:val="none"/>
        </w:rPr>
      </w:pPr>
      <w:r>
        <w:rPr>
          <w:rStyle w:val="Strong"/>
          <w:rFonts w:ascii="Garamond" w:hAnsi="Garamond" w:cs="Arial"/>
          <w:color w:val="000000"/>
          <w:sz w:val="28"/>
          <w:szCs w:val="24"/>
          <w:u w:val="none"/>
        </w:rPr>
        <w:t>Professor of Cultural</w:t>
      </w:r>
      <w:r w:rsidR="00224135">
        <w:rPr>
          <w:rStyle w:val="Strong"/>
          <w:rFonts w:ascii="Garamond" w:hAnsi="Garamond" w:cs="Arial"/>
          <w:color w:val="000000"/>
          <w:sz w:val="28"/>
          <w:szCs w:val="24"/>
          <w:u w:val="none"/>
        </w:rPr>
        <w:t xml:space="preserve"> Sociology</w:t>
      </w:r>
    </w:p>
    <w:p w14:paraId="107D8255" w14:textId="22204C66" w:rsidR="00A412CD" w:rsidRPr="00C413A1" w:rsidRDefault="009C7BE0" w:rsidP="00C413A1">
      <w:pPr>
        <w:pStyle w:val="Heading4"/>
        <w:rPr>
          <w:rFonts w:ascii="Garamond" w:hAnsi="Garamond" w:cs="Arial"/>
          <w:b w:val="0"/>
          <w:bCs/>
          <w:color w:val="000000"/>
          <w:sz w:val="28"/>
          <w:szCs w:val="24"/>
          <w:u w:val="none"/>
        </w:rPr>
      </w:pPr>
      <w:r>
        <w:rPr>
          <w:rStyle w:val="Strong"/>
          <w:rFonts w:ascii="Garamond" w:hAnsi="Garamond" w:cs="Arial"/>
          <w:color w:val="000000"/>
          <w:sz w:val="28"/>
          <w:szCs w:val="24"/>
          <w:u w:val="none"/>
        </w:rPr>
        <w:t>University of Edinburgh, U.K.</w:t>
      </w:r>
    </w:p>
    <w:p w14:paraId="31196BAB" w14:textId="77777777" w:rsidR="00224135" w:rsidRDefault="00224135" w:rsidP="00792D45">
      <w:pPr>
        <w:rPr>
          <w:rFonts w:ascii="Garamond" w:hAnsi="Garamond" w:cs="Arial"/>
          <w:color w:val="000000"/>
          <w:sz w:val="24"/>
          <w:szCs w:val="24"/>
        </w:rPr>
      </w:pPr>
      <w:r w:rsidRPr="00224135">
        <w:rPr>
          <w:rFonts w:ascii="Garamond" w:hAnsi="Garamond" w:cs="Arial"/>
          <w:color w:val="000000"/>
          <w:sz w:val="24"/>
          <w:szCs w:val="24"/>
        </w:rPr>
        <w:t>Department of Sociology</w:t>
      </w:r>
      <w:r w:rsidR="004012FA" w:rsidRPr="00224135">
        <w:rPr>
          <w:rFonts w:ascii="Garamond" w:hAnsi="Garamond" w:cs="Arial"/>
          <w:color w:val="000000"/>
          <w:sz w:val="24"/>
          <w:szCs w:val="24"/>
        </w:rPr>
        <w:t xml:space="preserve">    </w:t>
      </w:r>
    </w:p>
    <w:p w14:paraId="37443B4A" w14:textId="77777777" w:rsidR="00224135" w:rsidRDefault="00224135" w:rsidP="00792D45">
      <w:pPr>
        <w:rPr>
          <w:rFonts w:ascii="Garamond" w:hAnsi="Garamond" w:cs="Arial"/>
          <w:color w:val="000000"/>
          <w:sz w:val="24"/>
          <w:szCs w:val="24"/>
        </w:rPr>
      </w:pPr>
      <w:r>
        <w:rPr>
          <w:rFonts w:ascii="Garamond" w:hAnsi="Garamond" w:cs="Arial"/>
          <w:color w:val="000000"/>
          <w:sz w:val="24"/>
          <w:szCs w:val="24"/>
        </w:rPr>
        <w:t xml:space="preserve">University of </w:t>
      </w:r>
      <w:r w:rsidR="009C7BE0">
        <w:rPr>
          <w:rFonts w:ascii="Garamond" w:hAnsi="Garamond" w:cs="Arial"/>
          <w:color w:val="000000"/>
          <w:sz w:val="24"/>
          <w:szCs w:val="24"/>
        </w:rPr>
        <w:t>Edinburgh</w:t>
      </w:r>
    </w:p>
    <w:p w14:paraId="4FA35A40" w14:textId="77777777" w:rsidR="00224135" w:rsidRDefault="009C7BE0" w:rsidP="00792D45">
      <w:pPr>
        <w:rPr>
          <w:rFonts w:ascii="Garamond" w:hAnsi="Garamond" w:cs="Arial"/>
          <w:color w:val="000000"/>
          <w:sz w:val="24"/>
          <w:szCs w:val="24"/>
        </w:rPr>
      </w:pPr>
      <w:r>
        <w:rPr>
          <w:rFonts w:ascii="Garamond" w:hAnsi="Garamond" w:cs="Arial"/>
          <w:color w:val="000000"/>
          <w:sz w:val="24"/>
          <w:szCs w:val="24"/>
        </w:rPr>
        <w:t xml:space="preserve">Edinburgh, </w:t>
      </w:r>
      <w:r w:rsidR="00F94AC2">
        <w:rPr>
          <w:rFonts w:ascii="Garamond" w:hAnsi="Garamond" w:cs="Arial"/>
          <w:color w:val="000000"/>
          <w:sz w:val="24"/>
          <w:szCs w:val="24"/>
        </w:rPr>
        <w:t xml:space="preserve">UK, </w:t>
      </w:r>
      <w:r>
        <w:rPr>
          <w:rFonts w:ascii="Garamond" w:hAnsi="Garamond" w:cs="Arial"/>
          <w:color w:val="000000"/>
          <w:sz w:val="24"/>
          <w:szCs w:val="24"/>
        </w:rPr>
        <w:t>EH8 9LD</w:t>
      </w:r>
    </w:p>
    <w:p w14:paraId="37A192FE" w14:textId="56C04269" w:rsidR="0077123E" w:rsidRPr="00C413A1" w:rsidRDefault="009C7BE0" w:rsidP="00C413A1">
      <w:pPr>
        <w:rPr>
          <w:rFonts w:ascii="Garamond" w:hAnsi="Garamond" w:cs="Arial"/>
          <w:i/>
          <w:color w:val="000000"/>
          <w:sz w:val="24"/>
          <w:szCs w:val="24"/>
        </w:rPr>
      </w:pPr>
      <w:r>
        <w:rPr>
          <w:rFonts w:ascii="Garamond" w:hAnsi="Garamond" w:cs="Arial"/>
          <w:i/>
          <w:color w:val="000000"/>
          <w:sz w:val="24"/>
          <w:szCs w:val="24"/>
        </w:rPr>
        <w:t>n.prior@ed.ac.uk</w:t>
      </w:r>
    </w:p>
    <w:p w14:paraId="7C6FFA59" w14:textId="77777777" w:rsidR="00C413A1" w:rsidRDefault="00C413A1" w:rsidP="00C413A1"/>
    <w:p w14:paraId="7A8B9AC6" w14:textId="77777777" w:rsidR="00C413A1" w:rsidRDefault="00C413A1" w:rsidP="00C413A1"/>
    <w:p w14:paraId="15A069B3" w14:textId="77777777" w:rsidR="00C413A1" w:rsidRDefault="00C413A1" w:rsidP="00C413A1"/>
    <w:p w14:paraId="1583E94A" w14:textId="77777777" w:rsidR="00C413A1" w:rsidRDefault="00C413A1" w:rsidP="00C413A1"/>
    <w:p w14:paraId="19EA473E" w14:textId="77777777" w:rsidR="00C413A1" w:rsidRDefault="00C413A1" w:rsidP="00C413A1"/>
    <w:p w14:paraId="7CECB595" w14:textId="79F27B06" w:rsidR="00C413A1" w:rsidRPr="00C413A1" w:rsidRDefault="006744D7" w:rsidP="00C413A1">
      <w:r>
        <w:t xml:space="preserve">Last Updated: </w:t>
      </w:r>
      <w:r w:rsidR="00FD62A2">
        <w:t>October</w:t>
      </w:r>
      <w:r>
        <w:t xml:space="preserve"> 202</w:t>
      </w:r>
      <w:r w:rsidR="000C2D12">
        <w:t>5</w:t>
      </w:r>
    </w:p>
    <w:p w14:paraId="757C5B1A" w14:textId="77777777" w:rsidR="00BC2F80" w:rsidRPr="004711EB" w:rsidRDefault="00994D4F" w:rsidP="0077123E">
      <w:pPr>
        <w:pStyle w:val="Heading4"/>
        <w:pBdr>
          <w:bottom w:val="single" w:sz="4" w:space="1" w:color="auto"/>
        </w:pBdr>
        <w:spacing w:before="120"/>
        <w:jc w:val="center"/>
        <w:rPr>
          <w:rFonts w:ascii="Garamond" w:hAnsi="Garamond" w:cs="Arial"/>
          <w:color w:val="000000"/>
          <w:sz w:val="24"/>
          <w:szCs w:val="24"/>
          <w:u w:val="none"/>
        </w:rPr>
      </w:pPr>
      <w:r w:rsidRPr="004711EB">
        <w:rPr>
          <w:rFonts w:ascii="Garamond" w:hAnsi="Garamond" w:cs="Arial"/>
          <w:color w:val="000000"/>
          <w:sz w:val="24"/>
          <w:szCs w:val="24"/>
          <w:u w:val="none"/>
        </w:rPr>
        <w:t>QUALIFICATIONS</w:t>
      </w:r>
    </w:p>
    <w:p w14:paraId="3EBFE609" w14:textId="77777777" w:rsidR="00147D47" w:rsidRPr="00EB3AA0" w:rsidRDefault="00147D47" w:rsidP="00EB3AA0">
      <w:pPr>
        <w:pStyle w:val="Footer"/>
        <w:rPr>
          <w:rFonts w:ascii="Garamond" w:hAnsi="Garamond" w:cs="Arial"/>
          <w:i/>
          <w:color w:val="000000"/>
          <w:sz w:val="24"/>
          <w:szCs w:val="24"/>
        </w:rPr>
      </w:pPr>
    </w:p>
    <w:p w14:paraId="5DD41697" w14:textId="36232854" w:rsidR="00F70924" w:rsidRPr="007A167A" w:rsidRDefault="00BC2F80" w:rsidP="00F70924">
      <w:pPr>
        <w:pStyle w:val="Footer"/>
        <w:tabs>
          <w:tab w:val="clear" w:pos="4819"/>
          <w:tab w:val="clear" w:pos="9071"/>
        </w:tabs>
        <w:rPr>
          <w:rFonts w:ascii="Garamond" w:hAnsi="Garamond" w:cs="Arial"/>
          <w:color w:val="000000"/>
          <w:sz w:val="24"/>
          <w:szCs w:val="24"/>
        </w:rPr>
      </w:pPr>
      <w:r w:rsidRPr="004711EB">
        <w:rPr>
          <w:rFonts w:ascii="Garamond" w:hAnsi="Garamond" w:cs="Arial"/>
          <w:b/>
          <w:color w:val="000000"/>
          <w:sz w:val="24"/>
          <w:szCs w:val="24"/>
        </w:rPr>
        <w:t>PhD</w:t>
      </w:r>
      <w:r w:rsidRPr="004711EB">
        <w:rPr>
          <w:rFonts w:ascii="Garamond" w:hAnsi="Garamond" w:cs="Arial"/>
          <w:b/>
          <w:color w:val="000000"/>
          <w:sz w:val="24"/>
          <w:szCs w:val="24"/>
        </w:rPr>
        <w:tab/>
      </w:r>
      <w:r w:rsidR="00F70924">
        <w:rPr>
          <w:rFonts w:ascii="Garamond" w:hAnsi="Garamond" w:cs="Arial"/>
          <w:b/>
          <w:i/>
          <w:color w:val="000000"/>
          <w:sz w:val="24"/>
          <w:szCs w:val="24"/>
        </w:rPr>
        <w:tab/>
      </w:r>
      <w:r w:rsidR="00EB3AA0">
        <w:rPr>
          <w:rFonts w:ascii="Garamond" w:hAnsi="Garamond" w:cs="Arial"/>
          <w:color w:val="000000"/>
          <w:sz w:val="24"/>
          <w:szCs w:val="24"/>
        </w:rPr>
        <w:t xml:space="preserve">Department of </w:t>
      </w:r>
      <w:r w:rsidR="004875D8" w:rsidRPr="004711EB">
        <w:rPr>
          <w:rFonts w:ascii="Garamond" w:hAnsi="Garamond" w:cs="Arial"/>
          <w:color w:val="000000"/>
          <w:sz w:val="24"/>
          <w:szCs w:val="24"/>
        </w:rPr>
        <w:t>Sociology</w:t>
      </w:r>
      <w:r w:rsidR="00EB3AA0">
        <w:rPr>
          <w:rFonts w:ascii="Garamond" w:hAnsi="Garamond" w:cs="Arial"/>
          <w:color w:val="000000"/>
          <w:sz w:val="24"/>
          <w:szCs w:val="24"/>
        </w:rPr>
        <w:t>, University of Edinburgh, UK, 1998</w:t>
      </w:r>
      <w:r w:rsidR="007A167A">
        <w:rPr>
          <w:rFonts w:ascii="Garamond" w:hAnsi="Garamond" w:cs="Arial"/>
          <w:color w:val="000000"/>
          <w:sz w:val="24"/>
          <w:szCs w:val="24"/>
        </w:rPr>
        <w:t xml:space="preserve">, </w:t>
      </w:r>
      <w:r w:rsidR="00F70924" w:rsidRPr="004711EB">
        <w:rPr>
          <w:rFonts w:ascii="Garamond" w:hAnsi="Garamond" w:cs="Arial"/>
          <w:i/>
          <w:color w:val="000000"/>
          <w:sz w:val="24"/>
          <w:szCs w:val="24"/>
        </w:rPr>
        <w:t xml:space="preserve">ESRC </w:t>
      </w:r>
      <w:r w:rsidR="00F70924" w:rsidRPr="004711EB">
        <w:rPr>
          <w:rFonts w:ascii="Garamond" w:hAnsi="Garamond" w:cs="Arial"/>
          <w:color w:val="000000"/>
          <w:sz w:val="24"/>
          <w:szCs w:val="24"/>
        </w:rPr>
        <w:t>funded</w:t>
      </w:r>
    </w:p>
    <w:p w14:paraId="01B5C745" w14:textId="77777777" w:rsidR="00BC2F80" w:rsidRDefault="00BC2F80" w:rsidP="004012FA">
      <w:pPr>
        <w:pStyle w:val="Footer"/>
        <w:tabs>
          <w:tab w:val="clear" w:pos="4819"/>
          <w:tab w:val="clear" w:pos="9071"/>
        </w:tabs>
        <w:rPr>
          <w:rFonts w:ascii="Garamond" w:hAnsi="Garamond" w:cs="Arial"/>
          <w:color w:val="000000"/>
          <w:sz w:val="24"/>
          <w:szCs w:val="24"/>
        </w:rPr>
      </w:pPr>
      <w:r w:rsidRPr="004711EB">
        <w:rPr>
          <w:rFonts w:ascii="Garamond" w:hAnsi="Garamond" w:cs="Arial"/>
          <w:color w:val="000000"/>
          <w:sz w:val="24"/>
          <w:szCs w:val="24"/>
        </w:rPr>
        <w:tab/>
      </w:r>
      <w:r w:rsidRPr="004711EB">
        <w:rPr>
          <w:rFonts w:ascii="Garamond" w:hAnsi="Garamond" w:cs="Arial"/>
          <w:color w:val="000000"/>
          <w:sz w:val="24"/>
          <w:szCs w:val="24"/>
        </w:rPr>
        <w:tab/>
      </w:r>
      <w:r w:rsidR="002921C3" w:rsidRPr="004711EB">
        <w:rPr>
          <w:rFonts w:ascii="Garamond" w:hAnsi="Garamond" w:cs="Arial"/>
          <w:color w:val="000000"/>
          <w:sz w:val="24"/>
          <w:szCs w:val="24"/>
        </w:rPr>
        <w:tab/>
      </w:r>
      <w:r w:rsidRPr="004711EB">
        <w:rPr>
          <w:rFonts w:ascii="Garamond" w:hAnsi="Garamond" w:cs="Arial"/>
          <w:color w:val="000000"/>
          <w:sz w:val="24"/>
          <w:szCs w:val="24"/>
        </w:rPr>
        <w:t xml:space="preserve">Supervisor: </w:t>
      </w:r>
      <w:r w:rsidR="00EB3AA0">
        <w:rPr>
          <w:rFonts w:ascii="Garamond" w:hAnsi="Garamond" w:cs="Arial"/>
          <w:color w:val="000000"/>
          <w:sz w:val="24"/>
          <w:szCs w:val="24"/>
        </w:rPr>
        <w:t>Professor John Orr</w:t>
      </w:r>
    </w:p>
    <w:p w14:paraId="0174D39E" w14:textId="77777777" w:rsidR="00AC2DCC" w:rsidRPr="004711EB" w:rsidRDefault="00AC2DCC" w:rsidP="004012FA">
      <w:pPr>
        <w:pStyle w:val="Footer"/>
        <w:tabs>
          <w:tab w:val="clear" w:pos="4819"/>
          <w:tab w:val="clear" w:pos="9071"/>
        </w:tabs>
        <w:rPr>
          <w:rFonts w:ascii="Garamond" w:hAnsi="Garamond" w:cs="Arial"/>
          <w:color w:val="000000"/>
          <w:sz w:val="24"/>
          <w:szCs w:val="24"/>
        </w:rPr>
      </w:pPr>
    </w:p>
    <w:p w14:paraId="35AA63EE" w14:textId="77777777" w:rsidR="00E807F2" w:rsidRPr="004711EB" w:rsidRDefault="00BC2F80" w:rsidP="004012FA">
      <w:pPr>
        <w:pStyle w:val="Footer"/>
        <w:tabs>
          <w:tab w:val="clear" w:pos="4819"/>
          <w:tab w:val="clear" w:pos="9071"/>
        </w:tabs>
        <w:rPr>
          <w:rFonts w:ascii="Garamond" w:hAnsi="Garamond" w:cs="Arial"/>
          <w:color w:val="000000"/>
          <w:sz w:val="24"/>
          <w:szCs w:val="24"/>
        </w:rPr>
      </w:pPr>
      <w:r w:rsidRPr="004711EB">
        <w:rPr>
          <w:rFonts w:ascii="Garamond" w:hAnsi="Garamond" w:cs="Arial"/>
          <w:color w:val="000000"/>
          <w:sz w:val="24"/>
          <w:szCs w:val="24"/>
        </w:rPr>
        <w:tab/>
      </w:r>
      <w:r w:rsidRPr="004711EB">
        <w:rPr>
          <w:rFonts w:ascii="Garamond" w:hAnsi="Garamond" w:cs="Arial"/>
          <w:color w:val="000000"/>
          <w:sz w:val="24"/>
          <w:szCs w:val="24"/>
        </w:rPr>
        <w:tab/>
      </w:r>
      <w:r w:rsidR="002921C3" w:rsidRPr="004711EB">
        <w:rPr>
          <w:rFonts w:ascii="Garamond" w:hAnsi="Garamond" w:cs="Arial"/>
          <w:color w:val="000000"/>
          <w:sz w:val="24"/>
          <w:szCs w:val="24"/>
        </w:rPr>
        <w:tab/>
      </w:r>
      <w:r w:rsidRPr="004711EB">
        <w:rPr>
          <w:rFonts w:ascii="Garamond" w:hAnsi="Garamond" w:cs="Arial"/>
          <w:color w:val="000000"/>
          <w:sz w:val="24"/>
          <w:szCs w:val="24"/>
        </w:rPr>
        <w:t xml:space="preserve">Examiners: </w:t>
      </w:r>
      <w:r w:rsidR="00EB3AA0">
        <w:rPr>
          <w:rFonts w:ascii="Garamond" w:hAnsi="Garamond" w:cs="Arial"/>
          <w:color w:val="000000"/>
          <w:sz w:val="24"/>
          <w:szCs w:val="24"/>
        </w:rPr>
        <w:t>Professor Bridget Fowler, Professor Gordon Fyfe, Professor John Holmwood</w:t>
      </w:r>
    </w:p>
    <w:p w14:paraId="64C86E56" w14:textId="77777777" w:rsidR="007C0262" w:rsidRPr="004711EB" w:rsidRDefault="00CC3A6C" w:rsidP="00CC3A6C">
      <w:pPr>
        <w:pStyle w:val="Footer"/>
        <w:tabs>
          <w:tab w:val="clear" w:pos="4819"/>
          <w:tab w:val="clear" w:pos="9071"/>
          <w:tab w:val="left" w:pos="3360"/>
        </w:tabs>
        <w:rPr>
          <w:rFonts w:ascii="Garamond" w:hAnsi="Garamond" w:cs="Arial"/>
          <w:color w:val="000000"/>
          <w:sz w:val="24"/>
          <w:szCs w:val="24"/>
        </w:rPr>
      </w:pPr>
      <w:r w:rsidRPr="004711EB">
        <w:rPr>
          <w:rFonts w:ascii="Garamond" w:hAnsi="Garamond" w:cs="Arial"/>
          <w:color w:val="000000"/>
          <w:sz w:val="24"/>
          <w:szCs w:val="24"/>
        </w:rPr>
        <w:tab/>
      </w:r>
    </w:p>
    <w:p w14:paraId="783DD805" w14:textId="73806080" w:rsidR="00BC2F80" w:rsidRPr="004711EB" w:rsidRDefault="00EB3AA0" w:rsidP="004012FA">
      <w:pPr>
        <w:pStyle w:val="Footer"/>
        <w:tabs>
          <w:tab w:val="clear" w:pos="4819"/>
          <w:tab w:val="clear" w:pos="9071"/>
        </w:tabs>
        <w:rPr>
          <w:rFonts w:ascii="Garamond" w:hAnsi="Garamond" w:cs="Arial"/>
          <w:color w:val="000000"/>
          <w:sz w:val="24"/>
          <w:szCs w:val="24"/>
        </w:rPr>
      </w:pPr>
      <w:r>
        <w:rPr>
          <w:rFonts w:ascii="Garamond" w:hAnsi="Garamond" w:cs="Arial"/>
          <w:b/>
          <w:color w:val="000000"/>
          <w:sz w:val="24"/>
          <w:szCs w:val="24"/>
        </w:rPr>
        <w:t>MA</w:t>
      </w:r>
      <w:r w:rsidR="002921C3" w:rsidRPr="004711EB">
        <w:rPr>
          <w:rFonts w:ascii="Garamond" w:hAnsi="Garamond" w:cs="Arial"/>
          <w:b/>
          <w:color w:val="000000"/>
          <w:sz w:val="24"/>
          <w:szCs w:val="24"/>
        </w:rPr>
        <w:tab/>
      </w:r>
      <w:r w:rsidR="005324EE" w:rsidRPr="004711EB">
        <w:rPr>
          <w:rFonts w:ascii="Garamond" w:hAnsi="Garamond" w:cs="Arial"/>
          <w:b/>
          <w:color w:val="000000"/>
          <w:sz w:val="24"/>
          <w:szCs w:val="24"/>
        </w:rPr>
        <w:tab/>
      </w:r>
      <w:r>
        <w:rPr>
          <w:rFonts w:ascii="Garamond" w:hAnsi="Garamond" w:cs="Arial"/>
          <w:color w:val="000000"/>
          <w:sz w:val="24"/>
          <w:szCs w:val="24"/>
        </w:rPr>
        <w:t>Sociology of Contemporary Cultu</w:t>
      </w:r>
      <w:r w:rsidR="00797548">
        <w:rPr>
          <w:rFonts w:ascii="Garamond" w:hAnsi="Garamond" w:cs="Arial"/>
          <w:color w:val="000000"/>
          <w:sz w:val="24"/>
          <w:szCs w:val="24"/>
        </w:rPr>
        <w:t>re, University of York, UK, 1993</w:t>
      </w:r>
    </w:p>
    <w:p w14:paraId="77951E8A" w14:textId="77777777" w:rsidR="007C0262" w:rsidRPr="00EB3AA0" w:rsidRDefault="00BC2F80" w:rsidP="004012FA">
      <w:pPr>
        <w:pStyle w:val="Footer"/>
        <w:tabs>
          <w:tab w:val="clear" w:pos="4819"/>
          <w:tab w:val="clear" w:pos="9071"/>
        </w:tabs>
        <w:rPr>
          <w:rFonts w:ascii="Garamond" w:hAnsi="Garamond" w:cs="Arial"/>
          <w:color w:val="000000"/>
          <w:sz w:val="24"/>
          <w:szCs w:val="24"/>
        </w:rPr>
      </w:pPr>
      <w:r w:rsidRPr="004711EB">
        <w:rPr>
          <w:rFonts w:ascii="Garamond" w:hAnsi="Garamond" w:cs="Arial"/>
          <w:color w:val="000000"/>
          <w:sz w:val="24"/>
          <w:szCs w:val="24"/>
        </w:rPr>
        <w:tab/>
      </w:r>
      <w:r w:rsidRPr="004711EB">
        <w:rPr>
          <w:rFonts w:ascii="Garamond" w:hAnsi="Garamond" w:cs="Arial"/>
          <w:color w:val="000000"/>
          <w:sz w:val="24"/>
          <w:szCs w:val="24"/>
        </w:rPr>
        <w:tab/>
      </w:r>
      <w:r w:rsidR="002921C3" w:rsidRPr="004711EB">
        <w:rPr>
          <w:rFonts w:ascii="Garamond" w:hAnsi="Garamond" w:cs="Arial"/>
          <w:color w:val="000000"/>
          <w:sz w:val="24"/>
          <w:szCs w:val="24"/>
        </w:rPr>
        <w:tab/>
      </w:r>
    </w:p>
    <w:p w14:paraId="2EC19589" w14:textId="77777777" w:rsidR="00BC2F80" w:rsidRPr="00130223" w:rsidRDefault="00F94AC2" w:rsidP="004012FA">
      <w:pPr>
        <w:pStyle w:val="Footer"/>
        <w:tabs>
          <w:tab w:val="clear" w:pos="4819"/>
          <w:tab w:val="clear" w:pos="9071"/>
        </w:tabs>
        <w:rPr>
          <w:rFonts w:ascii="Garamond" w:hAnsi="Garamond" w:cs="Arial"/>
          <w:color w:val="000000"/>
          <w:sz w:val="24"/>
          <w:szCs w:val="24"/>
        </w:rPr>
      </w:pPr>
      <w:r>
        <w:rPr>
          <w:rFonts w:ascii="Garamond" w:hAnsi="Garamond" w:cs="Arial"/>
          <w:b/>
          <w:bCs/>
          <w:color w:val="000000"/>
          <w:sz w:val="24"/>
          <w:szCs w:val="24"/>
        </w:rPr>
        <w:t>BA</w:t>
      </w:r>
      <w:r w:rsidR="00BC2F80" w:rsidRPr="004711EB">
        <w:rPr>
          <w:rFonts w:ascii="Garamond" w:hAnsi="Garamond" w:cs="Arial"/>
          <w:b/>
          <w:bCs/>
          <w:color w:val="000000"/>
          <w:sz w:val="24"/>
          <w:szCs w:val="24"/>
        </w:rPr>
        <w:tab/>
      </w:r>
      <w:r w:rsidR="002921C3" w:rsidRPr="004711EB">
        <w:rPr>
          <w:rFonts w:ascii="Garamond" w:hAnsi="Garamond" w:cs="Arial"/>
          <w:b/>
          <w:bCs/>
          <w:color w:val="000000"/>
          <w:sz w:val="24"/>
          <w:szCs w:val="24"/>
        </w:rPr>
        <w:tab/>
      </w:r>
      <w:r w:rsidR="00B96276" w:rsidRPr="004711EB">
        <w:rPr>
          <w:rFonts w:ascii="Garamond" w:hAnsi="Garamond" w:cs="Arial"/>
          <w:bCs/>
          <w:color w:val="000000"/>
          <w:sz w:val="24"/>
          <w:szCs w:val="24"/>
        </w:rPr>
        <w:t>Sociology</w:t>
      </w:r>
      <w:r w:rsidR="00BC2F80" w:rsidRPr="004711EB">
        <w:rPr>
          <w:rFonts w:ascii="Garamond" w:hAnsi="Garamond" w:cs="Arial"/>
          <w:bCs/>
          <w:color w:val="000000"/>
          <w:sz w:val="24"/>
          <w:szCs w:val="24"/>
        </w:rPr>
        <w:t xml:space="preserve"> </w:t>
      </w:r>
      <w:r w:rsidR="00BC2F80" w:rsidRPr="00130223">
        <w:rPr>
          <w:rFonts w:ascii="Garamond" w:hAnsi="Garamond" w:cs="Arial"/>
          <w:bCs/>
          <w:color w:val="000000"/>
          <w:sz w:val="24"/>
          <w:szCs w:val="24"/>
        </w:rPr>
        <w:t>(</w:t>
      </w:r>
      <w:r w:rsidR="00246864" w:rsidRPr="00130223">
        <w:rPr>
          <w:rFonts w:ascii="Garamond" w:hAnsi="Garamond" w:cs="Arial"/>
          <w:bCs/>
          <w:color w:val="000000"/>
          <w:sz w:val="24"/>
          <w:szCs w:val="24"/>
        </w:rPr>
        <w:t>First Class H</w:t>
      </w:r>
      <w:r w:rsidR="00BC2F80" w:rsidRPr="00130223">
        <w:rPr>
          <w:rFonts w:ascii="Garamond" w:hAnsi="Garamond" w:cs="Arial"/>
          <w:bCs/>
          <w:color w:val="000000"/>
          <w:sz w:val="24"/>
          <w:szCs w:val="24"/>
        </w:rPr>
        <w:t>ono</w:t>
      </w:r>
      <w:r w:rsidR="00C26AD6" w:rsidRPr="00130223">
        <w:rPr>
          <w:rFonts w:ascii="Garamond" w:hAnsi="Garamond" w:cs="Arial"/>
          <w:bCs/>
          <w:color w:val="000000"/>
          <w:sz w:val="24"/>
          <w:szCs w:val="24"/>
        </w:rPr>
        <w:t>u</w:t>
      </w:r>
      <w:r w:rsidR="00BC2F80" w:rsidRPr="00130223">
        <w:rPr>
          <w:rFonts w:ascii="Garamond" w:hAnsi="Garamond" w:cs="Arial"/>
          <w:bCs/>
          <w:color w:val="000000"/>
          <w:sz w:val="24"/>
          <w:szCs w:val="24"/>
        </w:rPr>
        <w:t>rs)</w:t>
      </w:r>
    </w:p>
    <w:p w14:paraId="539276EB" w14:textId="77777777" w:rsidR="00BC2F80" w:rsidRDefault="00BC2F80" w:rsidP="00F94AC2">
      <w:pPr>
        <w:pStyle w:val="Footer"/>
        <w:tabs>
          <w:tab w:val="clear" w:pos="4819"/>
          <w:tab w:val="clear" w:pos="9071"/>
        </w:tabs>
        <w:rPr>
          <w:rFonts w:ascii="Garamond" w:hAnsi="Garamond" w:cs="Arial"/>
          <w:bCs/>
          <w:color w:val="000000"/>
          <w:sz w:val="24"/>
          <w:szCs w:val="24"/>
        </w:rPr>
      </w:pPr>
      <w:r w:rsidRPr="004711EB">
        <w:rPr>
          <w:rFonts w:ascii="Garamond" w:hAnsi="Garamond" w:cs="Arial"/>
          <w:bCs/>
          <w:color w:val="000000"/>
          <w:sz w:val="24"/>
          <w:szCs w:val="24"/>
        </w:rPr>
        <w:t xml:space="preserve"> </w:t>
      </w:r>
      <w:r w:rsidRPr="004711EB">
        <w:rPr>
          <w:rFonts w:ascii="Garamond" w:hAnsi="Garamond" w:cs="Arial"/>
          <w:bCs/>
          <w:color w:val="000000"/>
          <w:sz w:val="24"/>
          <w:szCs w:val="24"/>
        </w:rPr>
        <w:tab/>
      </w:r>
      <w:r w:rsidRPr="004711EB">
        <w:rPr>
          <w:rFonts w:ascii="Garamond" w:hAnsi="Garamond" w:cs="Arial"/>
          <w:bCs/>
          <w:color w:val="000000"/>
          <w:sz w:val="24"/>
          <w:szCs w:val="24"/>
        </w:rPr>
        <w:tab/>
      </w:r>
      <w:r w:rsidR="002921C3" w:rsidRPr="004711EB">
        <w:rPr>
          <w:rFonts w:ascii="Garamond" w:hAnsi="Garamond" w:cs="Arial"/>
          <w:bCs/>
          <w:color w:val="000000"/>
          <w:sz w:val="24"/>
          <w:szCs w:val="24"/>
        </w:rPr>
        <w:tab/>
      </w:r>
      <w:r w:rsidR="00EB3AA0">
        <w:rPr>
          <w:rFonts w:ascii="Garamond" w:hAnsi="Garamond" w:cs="Arial"/>
          <w:bCs/>
          <w:color w:val="000000"/>
          <w:sz w:val="24"/>
          <w:szCs w:val="24"/>
        </w:rPr>
        <w:t xml:space="preserve">Department of </w:t>
      </w:r>
      <w:r w:rsidRPr="004711EB">
        <w:rPr>
          <w:rFonts w:ascii="Garamond" w:hAnsi="Garamond" w:cs="Arial"/>
          <w:bCs/>
          <w:color w:val="000000"/>
          <w:sz w:val="24"/>
          <w:szCs w:val="24"/>
        </w:rPr>
        <w:t xml:space="preserve">Sociology, University of </w:t>
      </w:r>
      <w:r w:rsidR="00EB3AA0">
        <w:rPr>
          <w:rFonts w:ascii="Garamond" w:hAnsi="Garamond" w:cs="Arial"/>
          <w:bCs/>
          <w:color w:val="000000"/>
          <w:sz w:val="24"/>
          <w:szCs w:val="24"/>
        </w:rPr>
        <w:t>York, 1992</w:t>
      </w:r>
      <w:r w:rsidRPr="004711EB">
        <w:rPr>
          <w:rFonts w:ascii="Garamond" w:hAnsi="Garamond" w:cs="Arial"/>
          <w:bCs/>
          <w:color w:val="000000"/>
          <w:sz w:val="24"/>
          <w:szCs w:val="24"/>
        </w:rPr>
        <w:t xml:space="preserve"> </w:t>
      </w:r>
    </w:p>
    <w:p w14:paraId="35DA27DB" w14:textId="77777777" w:rsidR="0011139A" w:rsidRPr="00F94AC2" w:rsidRDefault="0011139A" w:rsidP="00F94AC2">
      <w:pPr>
        <w:pStyle w:val="Footer"/>
        <w:tabs>
          <w:tab w:val="clear" w:pos="4819"/>
          <w:tab w:val="clear" w:pos="9071"/>
        </w:tabs>
        <w:rPr>
          <w:rFonts w:ascii="Garamond" w:hAnsi="Garamond" w:cs="Arial"/>
          <w:bCs/>
          <w:color w:val="000000"/>
          <w:sz w:val="24"/>
          <w:szCs w:val="24"/>
        </w:rPr>
      </w:pPr>
    </w:p>
    <w:p w14:paraId="52F701BD" w14:textId="43DE7AE0" w:rsidR="007A6867" w:rsidRPr="00C36CEA" w:rsidRDefault="007A6867" w:rsidP="004012FA">
      <w:pPr>
        <w:tabs>
          <w:tab w:val="left" w:pos="7240"/>
        </w:tabs>
        <w:rPr>
          <w:rFonts w:ascii="Garamond" w:hAnsi="Garamond" w:cs="Arial"/>
          <w:color w:val="000000"/>
          <w:sz w:val="24"/>
          <w:szCs w:val="24"/>
        </w:rPr>
      </w:pPr>
    </w:p>
    <w:p w14:paraId="6DF820C2" w14:textId="77777777" w:rsidR="00C95440" w:rsidRPr="004711EB" w:rsidRDefault="00C95440" w:rsidP="007A6867">
      <w:pPr>
        <w:pBdr>
          <w:bottom w:val="single" w:sz="4" w:space="1" w:color="auto"/>
        </w:pBdr>
        <w:jc w:val="center"/>
        <w:rPr>
          <w:rFonts w:ascii="Garamond" w:hAnsi="Garamond" w:cs="Arial"/>
          <w:b/>
          <w:color w:val="000000"/>
          <w:sz w:val="24"/>
          <w:szCs w:val="24"/>
        </w:rPr>
      </w:pPr>
      <w:r w:rsidRPr="004711EB">
        <w:rPr>
          <w:rFonts w:ascii="Garamond" w:hAnsi="Garamond" w:cs="Arial"/>
          <w:b/>
          <w:color w:val="000000"/>
          <w:sz w:val="24"/>
          <w:szCs w:val="24"/>
        </w:rPr>
        <w:t>PRESENT &amp; PREVIOUS APPOINTMENTS</w:t>
      </w:r>
    </w:p>
    <w:p w14:paraId="630D93BB" w14:textId="77777777" w:rsidR="00C95440" w:rsidRPr="004711EB" w:rsidRDefault="00C95440" w:rsidP="00C95440">
      <w:pPr>
        <w:pStyle w:val="ListParagraph"/>
        <w:ind w:left="0"/>
        <w:jc w:val="both"/>
        <w:rPr>
          <w:rFonts w:ascii="Garamond" w:hAnsi="Garamond" w:cs="Arial"/>
          <w:b/>
          <w:color w:val="000000"/>
        </w:rPr>
      </w:pPr>
    </w:p>
    <w:p w14:paraId="1AE96472" w14:textId="2418EB00" w:rsidR="00C36CEA" w:rsidRPr="00E524FD" w:rsidRDefault="00C36CEA" w:rsidP="00C36CEA">
      <w:pPr>
        <w:pStyle w:val="ListParagraph"/>
        <w:ind w:left="0"/>
        <w:rPr>
          <w:rFonts w:ascii="Garamond" w:hAnsi="Garamond" w:cs="Arial"/>
          <w:color w:val="000000"/>
        </w:rPr>
      </w:pPr>
      <w:r w:rsidRPr="00E524FD">
        <w:rPr>
          <w:rFonts w:ascii="Garamond" w:hAnsi="Garamond" w:cs="Arial"/>
          <w:color w:val="000000"/>
        </w:rPr>
        <w:t xml:space="preserve">Lecturer in </w:t>
      </w:r>
      <w:r w:rsidR="00262DCA">
        <w:rPr>
          <w:rFonts w:ascii="Garamond" w:hAnsi="Garamond" w:cs="Arial"/>
          <w:color w:val="000000"/>
        </w:rPr>
        <w:t>Sociology</w:t>
      </w:r>
      <w:r w:rsidRPr="00E524FD">
        <w:rPr>
          <w:rFonts w:ascii="Garamond" w:hAnsi="Garamond" w:cs="Arial"/>
          <w:color w:val="000000"/>
        </w:rPr>
        <w:t>, University of Derby, UK, 1996-</w:t>
      </w:r>
      <w:r w:rsidR="00797548">
        <w:rPr>
          <w:rFonts w:ascii="Garamond" w:hAnsi="Garamond" w:cs="Arial"/>
          <w:color w:val="000000"/>
        </w:rPr>
        <w:t>19</w:t>
      </w:r>
      <w:r w:rsidRPr="00E524FD">
        <w:rPr>
          <w:rFonts w:ascii="Garamond" w:hAnsi="Garamond" w:cs="Arial"/>
          <w:color w:val="000000"/>
        </w:rPr>
        <w:t>98</w:t>
      </w:r>
    </w:p>
    <w:p w14:paraId="06BF3864" w14:textId="77777777" w:rsidR="00C36CEA" w:rsidRPr="00E524FD" w:rsidRDefault="00C36CEA" w:rsidP="00C36CEA">
      <w:pPr>
        <w:rPr>
          <w:rFonts w:ascii="Garamond" w:hAnsi="Garamond" w:cs="Arial"/>
          <w:color w:val="000000"/>
          <w:sz w:val="24"/>
          <w:szCs w:val="24"/>
        </w:rPr>
      </w:pPr>
    </w:p>
    <w:p w14:paraId="70E31909" w14:textId="77777777" w:rsidR="00C36CEA" w:rsidRPr="00E524FD" w:rsidRDefault="00C36CEA" w:rsidP="00C36CEA">
      <w:pPr>
        <w:rPr>
          <w:rFonts w:ascii="Garamond" w:hAnsi="Garamond" w:cs="Arial"/>
          <w:color w:val="000000"/>
          <w:sz w:val="24"/>
          <w:szCs w:val="24"/>
        </w:rPr>
      </w:pPr>
      <w:r w:rsidRPr="00E524FD">
        <w:rPr>
          <w:rFonts w:ascii="Garamond" w:hAnsi="Garamond" w:cs="Arial"/>
          <w:color w:val="000000"/>
          <w:sz w:val="24"/>
          <w:szCs w:val="24"/>
        </w:rPr>
        <w:t>Lecturer in Sociology, University of Edinburgh, UK, 1998-2004</w:t>
      </w:r>
    </w:p>
    <w:p w14:paraId="53445DC3" w14:textId="77777777" w:rsidR="00C36CEA" w:rsidRPr="00E524FD" w:rsidRDefault="00C36CEA" w:rsidP="00C36CEA">
      <w:pPr>
        <w:rPr>
          <w:rFonts w:ascii="Garamond" w:hAnsi="Garamond" w:cs="Arial"/>
          <w:color w:val="000000"/>
          <w:sz w:val="24"/>
          <w:szCs w:val="24"/>
        </w:rPr>
      </w:pPr>
    </w:p>
    <w:p w14:paraId="00CDE679" w14:textId="77777777" w:rsidR="00C36CEA" w:rsidRPr="00E524FD" w:rsidRDefault="00C36CEA" w:rsidP="00C36CEA">
      <w:pPr>
        <w:rPr>
          <w:rFonts w:ascii="Garamond" w:hAnsi="Garamond" w:cs="Arial"/>
          <w:color w:val="000000"/>
          <w:sz w:val="24"/>
          <w:szCs w:val="24"/>
        </w:rPr>
      </w:pPr>
      <w:r w:rsidRPr="00E524FD">
        <w:rPr>
          <w:rFonts w:ascii="Garamond" w:hAnsi="Garamond" w:cs="Arial"/>
          <w:color w:val="000000"/>
          <w:sz w:val="24"/>
          <w:szCs w:val="24"/>
        </w:rPr>
        <w:t>Senior Lecturer in Sociology, University of Edinburgh, UK, 2004-present</w:t>
      </w:r>
    </w:p>
    <w:p w14:paraId="760F6142" w14:textId="77777777" w:rsidR="00C36CEA" w:rsidRPr="00E524FD" w:rsidRDefault="00C36CEA" w:rsidP="00C36CEA">
      <w:pPr>
        <w:rPr>
          <w:rFonts w:ascii="Garamond" w:hAnsi="Garamond" w:cs="Arial"/>
          <w:color w:val="000000"/>
          <w:sz w:val="24"/>
          <w:szCs w:val="24"/>
        </w:rPr>
      </w:pPr>
    </w:p>
    <w:p w14:paraId="47130EBF" w14:textId="77777777" w:rsidR="00C36CEA" w:rsidRDefault="00C36CEA" w:rsidP="00C36CEA">
      <w:pPr>
        <w:rPr>
          <w:rFonts w:ascii="Garamond" w:hAnsi="Garamond" w:cs="Arial"/>
          <w:color w:val="000000"/>
          <w:sz w:val="24"/>
          <w:szCs w:val="24"/>
        </w:rPr>
      </w:pPr>
      <w:r w:rsidRPr="00E524FD">
        <w:rPr>
          <w:rFonts w:ascii="Garamond" w:hAnsi="Garamond" w:cs="Arial"/>
          <w:color w:val="000000"/>
          <w:sz w:val="24"/>
          <w:szCs w:val="24"/>
        </w:rPr>
        <w:t>Head of Sociology, University of Edinburgh, UK, 2013-2016</w:t>
      </w:r>
    </w:p>
    <w:p w14:paraId="7340BF87" w14:textId="77777777" w:rsidR="00A90E61" w:rsidRDefault="00A90E61" w:rsidP="00C36CEA">
      <w:pPr>
        <w:rPr>
          <w:rFonts w:ascii="Garamond" w:hAnsi="Garamond" w:cs="Arial"/>
          <w:color w:val="000000"/>
          <w:sz w:val="24"/>
          <w:szCs w:val="24"/>
        </w:rPr>
      </w:pPr>
    </w:p>
    <w:p w14:paraId="1600817A" w14:textId="2C73DA4C" w:rsidR="00A90E61" w:rsidRPr="00E524FD" w:rsidRDefault="00A90E61" w:rsidP="00C36CEA">
      <w:pPr>
        <w:rPr>
          <w:rFonts w:ascii="Garamond" w:hAnsi="Garamond" w:cs="Arial"/>
          <w:color w:val="000000"/>
          <w:sz w:val="24"/>
          <w:szCs w:val="24"/>
        </w:rPr>
      </w:pPr>
      <w:r>
        <w:rPr>
          <w:rFonts w:ascii="Garamond" w:hAnsi="Garamond" w:cs="Arial"/>
          <w:color w:val="000000"/>
          <w:sz w:val="24"/>
          <w:szCs w:val="24"/>
        </w:rPr>
        <w:t>Professor of Cultural Sociology, University of Edinburgh, 2018-</w:t>
      </w:r>
    </w:p>
    <w:p w14:paraId="41299ED0" w14:textId="77777777" w:rsidR="00C36CEA" w:rsidRPr="00E524FD" w:rsidRDefault="00C36CEA" w:rsidP="00C36CEA">
      <w:pPr>
        <w:jc w:val="both"/>
        <w:rPr>
          <w:rFonts w:ascii="Garamond" w:hAnsi="Garamond" w:cs="Arial"/>
          <w:color w:val="000000"/>
          <w:sz w:val="24"/>
          <w:szCs w:val="24"/>
        </w:rPr>
      </w:pPr>
    </w:p>
    <w:p w14:paraId="3EFC2F53" w14:textId="28E0E806" w:rsidR="009B290E" w:rsidRDefault="00C36CEA" w:rsidP="00C36CEA">
      <w:pPr>
        <w:jc w:val="both"/>
        <w:rPr>
          <w:rFonts w:ascii="Garamond" w:hAnsi="Garamond" w:cs="Arial"/>
          <w:color w:val="000000"/>
          <w:sz w:val="24"/>
          <w:szCs w:val="24"/>
        </w:rPr>
      </w:pPr>
      <w:r w:rsidRPr="00E524FD">
        <w:rPr>
          <w:rFonts w:ascii="Garamond" w:hAnsi="Garamond" w:cs="Arial"/>
          <w:color w:val="000000"/>
          <w:sz w:val="24"/>
          <w:szCs w:val="24"/>
        </w:rPr>
        <w:t>Visiting Fellow, University of Tokyo of the Arts, Spring 2017</w:t>
      </w:r>
    </w:p>
    <w:p w14:paraId="5731F0CA" w14:textId="77777777" w:rsidR="00F70924" w:rsidRDefault="00F70924" w:rsidP="00C36CEA">
      <w:pPr>
        <w:jc w:val="both"/>
        <w:rPr>
          <w:rFonts w:ascii="Garamond" w:hAnsi="Garamond" w:cs="Arial"/>
          <w:color w:val="000000"/>
          <w:sz w:val="24"/>
          <w:szCs w:val="24"/>
        </w:rPr>
      </w:pPr>
    </w:p>
    <w:p w14:paraId="45AFDCAC" w14:textId="77777777" w:rsidR="00C95440" w:rsidRPr="004711EB" w:rsidRDefault="00C95440" w:rsidP="00C95440">
      <w:pPr>
        <w:jc w:val="both"/>
        <w:rPr>
          <w:rFonts w:ascii="Garamond" w:hAnsi="Garamond" w:cs="Arial"/>
          <w:color w:val="000000"/>
          <w:sz w:val="24"/>
          <w:szCs w:val="24"/>
        </w:rPr>
      </w:pPr>
    </w:p>
    <w:p w14:paraId="06B181FD" w14:textId="77777777" w:rsidR="009C130F" w:rsidRPr="004711EB" w:rsidRDefault="009C130F" w:rsidP="009C130F">
      <w:pPr>
        <w:pBdr>
          <w:bottom w:val="single" w:sz="4" w:space="1" w:color="auto"/>
        </w:pBdr>
        <w:jc w:val="center"/>
        <w:rPr>
          <w:rFonts w:ascii="Garamond" w:hAnsi="Garamond" w:cs="Arial"/>
          <w:b/>
          <w:color w:val="000000"/>
          <w:sz w:val="24"/>
          <w:szCs w:val="24"/>
        </w:rPr>
      </w:pPr>
      <w:r w:rsidRPr="004711EB">
        <w:rPr>
          <w:rFonts w:ascii="Garamond" w:hAnsi="Garamond" w:cs="Arial"/>
          <w:b/>
          <w:color w:val="000000"/>
          <w:sz w:val="24"/>
          <w:szCs w:val="24"/>
        </w:rPr>
        <w:t>GRANTS</w:t>
      </w:r>
    </w:p>
    <w:p w14:paraId="62D46FAB" w14:textId="77777777" w:rsidR="00C36CEA" w:rsidRDefault="00C36CEA" w:rsidP="005509FC">
      <w:pPr>
        <w:jc w:val="both"/>
        <w:rPr>
          <w:rFonts w:ascii="Garamond" w:hAnsi="Garamond" w:cs="Arial"/>
          <w:color w:val="000000"/>
          <w:sz w:val="24"/>
          <w:szCs w:val="24"/>
        </w:rPr>
      </w:pPr>
    </w:p>
    <w:p w14:paraId="0ACCEC22" w14:textId="6CC57F6B" w:rsidR="00C36CEA" w:rsidRDefault="00C36CEA" w:rsidP="00C36CEA">
      <w:pPr>
        <w:jc w:val="both"/>
        <w:rPr>
          <w:rFonts w:ascii="Garamond" w:hAnsi="Garamond" w:cs="Arial"/>
          <w:iCs/>
          <w:color w:val="000000"/>
          <w:sz w:val="24"/>
          <w:szCs w:val="24"/>
        </w:rPr>
      </w:pPr>
      <w:r>
        <w:rPr>
          <w:rFonts w:ascii="Garamond" w:hAnsi="Garamond" w:cs="Arial"/>
          <w:iCs/>
          <w:color w:val="000000"/>
          <w:sz w:val="24"/>
          <w:szCs w:val="24"/>
        </w:rPr>
        <w:t xml:space="preserve">2016: </w:t>
      </w:r>
      <w:r w:rsidRPr="00C36CEA">
        <w:rPr>
          <w:rFonts w:ascii="Garamond" w:hAnsi="Garamond" w:cs="Arial"/>
          <w:iCs/>
          <w:color w:val="000000"/>
          <w:sz w:val="24"/>
          <w:szCs w:val="24"/>
        </w:rPr>
        <w:t>S</w:t>
      </w:r>
      <w:r w:rsidR="00DD2441">
        <w:rPr>
          <w:rFonts w:ascii="Garamond" w:hAnsi="Garamond" w:cs="Arial"/>
          <w:iCs/>
          <w:color w:val="000000"/>
          <w:sz w:val="24"/>
          <w:szCs w:val="24"/>
        </w:rPr>
        <w:t xml:space="preserve">chool of Social and </w:t>
      </w:r>
      <w:r w:rsidRPr="00C36CEA">
        <w:rPr>
          <w:rFonts w:ascii="Garamond" w:hAnsi="Garamond" w:cs="Arial"/>
          <w:iCs/>
          <w:color w:val="000000"/>
          <w:sz w:val="24"/>
          <w:szCs w:val="24"/>
        </w:rPr>
        <w:t>P</w:t>
      </w:r>
      <w:r w:rsidR="00DD2441">
        <w:rPr>
          <w:rFonts w:ascii="Garamond" w:hAnsi="Garamond" w:cs="Arial"/>
          <w:iCs/>
          <w:color w:val="000000"/>
          <w:sz w:val="24"/>
          <w:szCs w:val="24"/>
        </w:rPr>
        <w:t xml:space="preserve">olitical </w:t>
      </w:r>
      <w:r w:rsidRPr="00C36CEA">
        <w:rPr>
          <w:rFonts w:ascii="Garamond" w:hAnsi="Garamond" w:cs="Arial"/>
          <w:iCs/>
          <w:color w:val="000000"/>
          <w:sz w:val="24"/>
          <w:szCs w:val="24"/>
        </w:rPr>
        <w:t>S</w:t>
      </w:r>
      <w:r w:rsidR="00DD2441">
        <w:rPr>
          <w:rFonts w:ascii="Garamond" w:hAnsi="Garamond" w:cs="Arial"/>
          <w:iCs/>
          <w:color w:val="000000"/>
          <w:sz w:val="24"/>
          <w:szCs w:val="24"/>
        </w:rPr>
        <w:t>cience,</w:t>
      </w:r>
      <w:r w:rsidRPr="00C36CEA">
        <w:rPr>
          <w:rFonts w:ascii="Garamond" w:hAnsi="Garamond" w:cs="Arial"/>
          <w:iCs/>
          <w:color w:val="000000"/>
          <w:sz w:val="24"/>
          <w:szCs w:val="24"/>
        </w:rPr>
        <w:t xml:space="preserve"> Strategic Research Support Fund</w:t>
      </w:r>
      <w:r w:rsidR="002A25B5">
        <w:rPr>
          <w:rFonts w:ascii="Garamond" w:hAnsi="Garamond" w:cs="Arial"/>
          <w:iCs/>
          <w:color w:val="000000"/>
          <w:sz w:val="24"/>
          <w:szCs w:val="24"/>
        </w:rPr>
        <w:t>, £1,500 for study of popular music</w:t>
      </w:r>
      <w:r w:rsidRPr="00C36CEA">
        <w:rPr>
          <w:rFonts w:ascii="Garamond" w:hAnsi="Garamond" w:cs="Arial"/>
          <w:iCs/>
          <w:color w:val="000000"/>
          <w:sz w:val="24"/>
          <w:szCs w:val="24"/>
        </w:rPr>
        <w:t xml:space="preserve"> in Japan</w:t>
      </w:r>
      <w:r w:rsidR="00A72E02">
        <w:rPr>
          <w:rFonts w:ascii="Garamond" w:hAnsi="Garamond" w:cs="Arial"/>
          <w:iCs/>
          <w:color w:val="000000"/>
          <w:sz w:val="24"/>
          <w:szCs w:val="24"/>
        </w:rPr>
        <w:t xml:space="preserve"> [internal].</w:t>
      </w:r>
    </w:p>
    <w:p w14:paraId="52542A95" w14:textId="77777777" w:rsidR="00787EA2" w:rsidRPr="00C36CEA" w:rsidRDefault="00787EA2" w:rsidP="00C36CEA">
      <w:pPr>
        <w:jc w:val="both"/>
        <w:rPr>
          <w:rFonts w:ascii="Garamond" w:hAnsi="Garamond" w:cs="Arial"/>
          <w:iCs/>
          <w:color w:val="000000"/>
          <w:sz w:val="24"/>
          <w:szCs w:val="24"/>
        </w:rPr>
      </w:pPr>
    </w:p>
    <w:p w14:paraId="728B953D" w14:textId="263C2789" w:rsidR="00C36CEA" w:rsidRDefault="00DD2441" w:rsidP="00C36CEA">
      <w:pPr>
        <w:jc w:val="both"/>
        <w:rPr>
          <w:rFonts w:ascii="Garamond" w:hAnsi="Garamond" w:cs="Arial"/>
          <w:iCs/>
          <w:color w:val="000000"/>
          <w:sz w:val="24"/>
          <w:szCs w:val="24"/>
        </w:rPr>
      </w:pPr>
      <w:r>
        <w:rPr>
          <w:rFonts w:ascii="Garamond" w:hAnsi="Garamond" w:cs="Arial"/>
          <w:iCs/>
          <w:color w:val="000000"/>
          <w:sz w:val="24"/>
          <w:szCs w:val="24"/>
        </w:rPr>
        <w:t xml:space="preserve">2015: University of Edinburgh, </w:t>
      </w:r>
      <w:r w:rsidR="00C36CEA" w:rsidRPr="00C36CEA">
        <w:rPr>
          <w:rFonts w:ascii="Garamond" w:hAnsi="Garamond" w:cs="Arial"/>
          <w:iCs/>
          <w:color w:val="000000"/>
          <w:sz w:val="24"/>
          <w:szCs w:val="24"/>
        </w:rPr>
        <w:t>Challenge Investment Fund, Co-I</w:t>
      </w:r>
      <w:r w:rsidR="00C36CEA">
        <w:rPr>
          <w:rFonts w:ascii="Garamond" w:hAnsi="Garamond" w:cs="Arial"/>
          <w:iCs/>
          <w:color w:val="000000"/>
          <w:sz w:val="24"/>
          <w:szCs w:val="24"/>
        </w:rPr>
        <w:t>nvestigator</w:t>
      </w:r>
      <w:r w:rsidR="00C36CEA" w:rsidRPr="00C36CEA">
        <w:rPr>
          <w:rFonts w:ascii="Garamond" w:hAnsi="Garamond" w:cs="Arial"/>
          <w:iCs/>
          <w:color w:val="000000"/>
          <w:sz w:val="24"/>
          <w:szCs w:val="24"/>
        </w:rPr>
        <w:t>, “Towards an Interdisciplinary Musical Instrument Research Network”, with Matt Brennan and Simon Frith, £8,840</w:t>
      </w:r>
      <w:r w:rsidR="00A72E02">
        <w:rPr>
          <w:rFonts w:ascii="Garamond" w:hAnsi="Garamond" w:cs="Arial"/>
          <w:iCs/>
          <w:color w:val="000000"/>
          <w:sz w:val="24"/>
          <w:szCs w:val="24"/>
        </w:rPr>
        <w:t xml:space="preserve"> [internal].</w:t>
      </w:r>
    </w:p>
    <w:p w14:paraId="01F28A7F" w14:textId="77777777" w:rsidR="00787EA2" w:rsidRPr="00C36CEA" w:rsidRDefault="00787EA2" w:rsidP="00C36CEA">
      <w:pPr>
        <w:jc w:val="both"/>
        <w:rPr>
          <w:rFonts w:ascii="Garamond" w:hAnsi="Garamond" w:cs="Arial"/>
          <w:iCs/>
          <w:color w:val="000000"/>
          <w:sz w:val="24"/>
          <w:szCs w:val="24"/>
        </w:rPr>
      </w:pPr>
    </w:p>
    <w:p w14:paraId="79A30263" w14:textId="65FC3F5B" w:rsidR="00780F9A" w:rsidRDefault="00C36CEA" w:rsidP="00C36CEA">
      <w:pPr>
        <w:jc w:val="both"/>
        <w:rPr>
          <w:rFonts w:ascii="Garamond" w:hAnsi="Garamond" w:cs="Arial"/>
          <w:iCs/>
          <w:color w:val="000000"/>
          <w:sz w:val="24"/>
          <w:szCs w:val="24"/>
        </w:rPr>
      </w:pPr>
      <w:r>
        <w:rPr>
          <w:rFonts w:ascii="Garamond" w:hAnsi="Garamond" w:cs="Arial"/>
          <w:iCs/>
          <w:color w:val="000000"/>
          <w:sz w:val="24"/>
          <w:szCs w:val="24"/>
        </w:rPr>
        <w:t xml:space="preserve">2013: </w:t>
      </w:r>
      <w:r w:rsidRPr="00C36CEA">
        <w:rPr>
          <w:rFonts w:ascii="Garamond" w:hAnsi="Garamond" w:cs="Arial"/>
          <w:iCs/>
          <w:color w:val="000000"/>
          <w:sz w:val="24"/>
          <w:szCs w:val="24"/>
        </w:rPr>
        <w:t>S</w:t>
      </w:r>
      <w:r w:rsidR="00DD2441">
        <w:rPr>
          <w:rFonts w:ascii="Garamond" w:hAnsi="Garamond" w:cs="Arial"/>
          <w:iCs/>
          <w:color w:val="000000"/>
          <w:sz w:val="24"/>
          <w:szCs w:val="24"/>
        </w:rPr>
        <w:t xml:space="preserve">chool of Social and </w:t>
      </w:r>
      <w:r w:rsidRPr="00C36CEA">
        <w:rPr>
          <w:rFonts w:ascii="Garamond" w:hAnsi="Garamond" w:cs="Arial"/>
          <w:iCs/>
          <w:color w:val="000000"/>
          <w:sz w:val="24"/>
          <w:szCs w:val="24"/>
        </w:rPr>
        <w:t>P</w:t>
      </w:r>
      <w:r w:rsidR="00DD2441">
        <w:rPr>
          <w:rFonts w:ascii="Garamond" w:hAnsi="Garamond" w:cs="Arial"/>
          <w:iCs/>
          <w:color w:val="000000"/>
          <w:sz w:val="24"/>
          <w:szCs w:val="24"/>
        </w:rPr>
        <w:t xml:space="preserve">olitical </w:t>
      </w:r>
      <w:r w:rsidRPr="00C36CEA">
        <w:rPr>
          <w:rFonts w:ascii="Garamond" w:hAnsi="Garamond" w:cs="Arial"/>
          <w:iCs/>
          <w:color w:val="000000"/>
          <w:sz w:val="24"/>
          <w:szCs w:val="24"/>
        </w:rPr>
        <w:t>S</w:t>
      </w:r>
      <w:r w:rsidR="00DD2441">
        <w:rPr>
          <w:rFonts w:ascii="Garamond" w:hAnsi="Garamond" w:cs="Arial"/>
          <w:iCs/>
          <w:color w:val="000000"/>
          <w:sz w:val="24"/>
          <w:szCs w:val="24"/>
        </w:rPr>
        <w:t>cience</w:t>
      </w:r>
      <w:r w:rsidRPr="00C36CEA">
        <w:rPr>
          <w:rFonts w:ascii="Garamond" w:hAnsi="Garamond" w:cs="Arial"/>
          <w:iCs/>
          <w:color w:val="000000"/>
          <w:sz w:val="24"/>
          <w:szCs w:val="24"/>
        </w:rPr>
        <w:t>, Strategic Research Support Fund, award for study of Icelandic Music Scenes, £5,000</w:t>
      </w:r>
      <w:r w:rsidR="00A72E02">
        <w:rPr>
          <w:rFonts w:ascii="Garamond" w:hAnsi="Garamond" w:cs="Arial"/>
          <w:iCs/>
          <w:color w:val="000000"/>
          <w:sz w:val="24"/>
          <w:szCs w:val="24"/>
        </w:rPr>
        <w:t xml:space="preserve"> [internal].</w:t>
      </w:r>
    </w:p>
    <w:p w14:paraId="39015590" w14:textId="77777777" w:rsidR="00DB0B17" w:rsidRDefault="00DB0B17" w:rsidP="00C36CEA">
      <w:pPr>
        <w:jc w:val="both"/>
        <w:rPr>
          <w:rFonts w:ascii="Garamond" w:hAnsi="Garamond" w:cs="Arial"/>
          <w:iCs/>
          <w:color w:val="000000"/>
          <w:sz w:val="24"/>
          <w:szCs w:val="24"/>
        </w:rPr>
      </w:pPr>
    </w:p>
    <w:p w14:paraId="0414755A" w14:textId="1E7AF0B8" w:rsidR="00C413A1" w:rsidRDefault="00DB0B17" w:rsidP="00AC2DCC">
      <w:pPr>
        <w:jc w:val="both"/>
        <w:rPr>
          <w:rFonts w:ascii="Garamond" w:hAnsi="Garamond" w:cs="Arial"/>
          <w:iCs/>
          <w:color w:val="000000"/>
          <w:sz w:val="24"/>
          <w:szCs w:val="24"/>
        </w:rPr>
      </w:pPr>
      <w:r>
        <w:rPr>
          <w:rFonts w:ascii="Garamond" w:hAnsi="Garamond" w:cs="Arial"/>
          <w:iCs/>
          <w:color w:val="000000"/>
          <w:sz w:val="24"/>
          <w:szCs w:val="24"/>
        </w:rPr>
        <w:t>202</w:t>
      </w:r>
      <w:r w:rsidR="00780F9A">
        <w:rPr>
          <w:rFonts w:ascii="Garamond" w:hAnsi="Garamond" w:cs="Arial"/>
          <w:iCs/>
          <w:color w:val="000000"/>
          <w:sz w:val="24"/>
          <w:szCs w:val="24"/>
        </w:rPr>
        <w:t>4</w:t>
      </w:r>
      <w:r>
        <w:rPr>
          <w:rFonts w:ascii="Garamond" w:hAnsi="Garamond" w:cs="Arial"/>
          <w:iCs/>
          <w:color w:val="000000"/>
          <w:sz w:val="24"/>
          <w:szCs w:val="24"/>
        </w:rPr>
        <w:t xml:space="preserve">: </w:t>
      </w:r>
      <w:r w:rsidR="00780F9A">
        <w:rPr>
          <w:rFonts w:ascii="Garamond" w:hAnsi="Garamond" w:cs="Arial"/>
          <w:iCs/>
          <w:color w:val="000000"/>
          <w:sz w:val="24"/>
          <w:szCs w:val="24"/>
        </w:rPr>
        <w:t>Royal Society of Edinburgh</w:t>
      </w:r>
      <w:r w:rsidR="005C774B">
        <w:rPr>
          <w:rFonts w:ascii="Garamond" w:hAnsi="Garamond" w:cs="Arial"/>
          <w:iCs/>
          <w:color w:val="000000"/>
          <w:sz w:val="24"/>
          <w:szCs w:val="24"/>
        </w:rPr>
        <w:t xml:space="preserve">, </w:t>
      </w:r>
      <w:r w:rsidR="00780F9A">
        <w:rPr>
          <w:rFonts w:ascii="Garamond" w:hAnsi="Garamond" w:cs="Arial"/>
          <w:iCs/>
          <w:color w:val="000000"/>
          <w:sz w:val="24"/>
          <w:szCs w:val="24"/>
        </w:rPr>
        <w:t xml:space="preserve">Co-I for </w:t>
      </w:r>
      <w:r w:rsidR="008233F9">
        <w:rPr>
          <w:rFonts w:ascii="Garamond" w:hAnsi="Garamond" w:cs="Arial"/>
          <w:iCs/>
          <w:color w:val="000000"/>
          <w:sz w:val="24"/>
          <w:szCs w:val="24"/>
        </w:rPr>
        <w:t>International Network Grant,</w:t>
      </w:r>
      <w:r w:rsidR="005C774B">
        <w:rPr>
          <w:rFonts w:ascii="Garamond" w:hAnsi="Garamond" w:cs="Arial"/>
          <w:iCs/>
          <w:color w:val="000000"/>
          <w:sz w:val="24"/>
          <w:szCs w:val="24"/>
        </w:rPr>
        <w:t xml:space="preserve"> “Music Collaboration in Domestic and Digital Spaces”</w:t>
      </w:r>
      <w:r w:rsidR="008233F9">
        <w:rPr>
          <w:rFonts w:ascii="Garamond" w:hAnsi="Garamond" w:cs="Arial"/>
          <w:iCs/>
          <w:color w:val="000000"/>
          <w:sz w:val="24"/>
          <w:szCs w:val="24"/>
        </w:rPr>
        <w:t>.</w:t>
      </w:r>
    </w:p>
    <w:p w14:paraId="643552AC" w14:textId="37E2FFEC" w:rsidR="008D6C5B" w:rsidRPr="00B612D9" w:rsidRDefault="008D6C5B" w:rsidP="008D6C5B">
      <w:pPr>
        <w:jc w:val="center"/>
        <w:rPr>
          <w:rFonts w:ascii="Garamond" w:hAnsi="Garamond" w:cs="Arial"/>
          <w:b/>
          <w:bCs/>
          <w:iCs/>
          <w:color w:val="000000"/>
          <w:sz w:val="24"/>
          <w:szCs w:val="24"/>
        </w:rPr>
      </w:pPr>
      <w:r w:rsidRPr="00B612D9">
        <w:rPr>
          <w:rFonts w:ascii="Garamond" w:hAnsi="Garamond" w:cs="Arial"/>
          <w:b/>
          <w:bCs/>
          <w:iCs/>
          <w:color w:val="000000"/>
          <w:sz w:val="24"/>
          <w:szCs w:val="24"/>
        </w:rPr>
        <w:lastRenderedPageBreak/>
        <w:t>Recently Submitted and Short-listed Proposals</w:t>
      </w:r>
    </w:p>
    <w:p w14:paraId="763AD6D9" w14:textId="77777777" w:rsidR="008D6C5B" w:rsidRDefault="008D6C5B" w:rsidP="008D6C5B">
      <w:pPr>
        <w:rPr>
          <w:rFonts w:ascii="Garamond" w:hAnsi="Garamond" w:cs="Arial"/>
          <w:iCs/>
          <w:color w:val="000000"/>
          <w:sz w:val="24"/>
          <w:szCs w:val="24"/>
        </w:rPr>
      </w:pPr>
    </w:p>
    <w:p w14:paraId="26E22BEB" w14:textId="1065BE9F" w:rsidR="008D6C5B" w:rsidRDefault="00B612D9" w:rsidP="008D6C5B">
      <w:pPr>
        <w:rPr>
          <w:rFonts w:ascii="Garamond" w:hAnsi="Garamond" w:cs="Arial"/>
          <w:iCs/>
          <w:color w:val="000000"/>
          <w:sz w:val="24"/>
          <w:szCs w:val="24"/>
        </w:rPr>
      </w:pPr>
      <w:r>
        <w:rPr>
          <w:rFonts w:ascii="Garamond" w:hAnsi="Garamond" w:cs="Arial"/>
          <w:iCs/>
          <w:color w:val="000000"/>
          <w:sz w:val="24"/>
          <w:szCs w:val="24"/>
        </w:rPr>
        <w:t>S</w:t>
      </w:r>
      <w:r w:rsidR="008D6C5B">
        <w:rPr>
          <w:rFonts w:ascii="Garamond" w:hAnsi="Garamond" w:cs="Arial"/>
          <w:iCs/>
          <w:color w:val="000000"/>
          <w:sz w:val="24"/>
          <w:szCs w:val="24"/>
        </w:rPr>
        <w:t>hort-list</w:t>
      </w:r>
      <w:r w:rsidR="00572E5A">
        <w:rPr>
          <w:rFonts w:ascii="Garamond" w:hAnsi="Garamond" w:cs="Arial"/>
          <w:iCs/>
          <w:color w:val="000000"/>
          <w:sz w:val="24"/>
          <w:szCs w:val="24"/>
        </w:rPr>
        <w:t xml:space="preserve">ed as PI </w:t>
      </w:r>
      <w:r w:rsidR="008D6C5B">
        <w:rPr>
          <w:rFonts w:ascii="Garamond" w:hAnsi="Garamond" w:cs="Arial"/>
          <w:iCs/>
          <w:color w:val="000000"/>
          <w:sz w:val="24"/>
          <w:szCs w:val="24"/>
        </w:rPr>
        <w:t xml:space="preserve">for </w:t>
      </w:r>
      <w:r>
        <w:rPr>
          <w:rFonts w:ascii="Garamond" w:hAnsi="Garamond" w:cs="Arial"/>
          <w:iCs/>
          <w:color w:val="000000"/>
          <w:sz w:val="24"/>
          <w:szCs w:val="24"/>
        </w:rPr>
        <w:t xml:space="preserve">final round for </w:t>
      </w:r>
      <w:r w:rsidR="0070699C">
        <w:rPr>
          <w:rFonts w:ascii="Garamond" w:hAnsi="Garamond" w:cs="Arial"/>
          <w:iCs/>
          <w:color w:val="000000"/>
          <w:sz w:val="24"/>
          <w:szCs w:val="24"/>
        </w:rPr>
        <w:t>Euro 1</w:t>
      </w:r>
      <w:r w:rsidR="00611B45">
        <w:rPr>
          <w:rFonts w:ascii="Garamond" w:hAnsi="Garamond" w:cs="Arial"/>
          <w:iCs/>
          <w:color w:val="000000"/>
          <w:sz w:val="24"/>
          <w:szCs w:val="24"/>
        </w:rPr>
        <w:t>.3</w:t>
      </w:r>
      <w:r w:rsidR="0070699C">
        <w:rPr>
          <w:rFonts w:ascii="Garamond" w:hAnsi="Garamond" w:cs="Arial"/>
          <w:iCs/>
          <w:color w:val="000000"/>
          <w:sz w:val="24"/>
          <w:szCs w:val="24"/>
        </w:rPr>
        <w:t xml:space="preserve"> million bid to</w:t>
      </w:r>
      <w:r w:rsidR="008D6C5B">
        <w:rPr>
          <w:rFonts w:ascii="Garamond" w:hAnsi="Garamond" w:cs="Arial"/>
          <w:iCs/>
          <w:color w:val="000000"/>
          <w:sz w:val="24"/>
          <w:szCs w:val="24"/>
        </w:rPr>
        <w:t xml:space="preserve"> CHAN</w:t>
      </w:r>
      <w:r w:rsidR="008E67C8">
        <w:rPr>
          <w:rFonts w:ascii="Garamond" w:hAnsi="Garamond" w:cs="Arial"/>
          <w:iCs/>
          <w:color w:val="000000"/>
          <w:sz w:val="24"/>
          <w:szCs w:val="24"/>
        </w:rPr>
        <w:t xml:space="preserve">SE call for </w:t>
      </w:r>
      <w:r w:rsidR="00E61D64">
        <w:rPr>
          <w:rFonts w:ascii="Garamond" w:hAnsi="Garamond" w:cs="Arial"/>
          <w:iCs/>
          <w:color w:val="000000"/>
          <w:sz w:val="24"/>
          <w:szCs w:val="24"/>
        </w:rPr>
        <w:t>“Transformations</w:t>
      </w:r>
      <w:r w:rsidR="00B76BFA">
        <w:rPr>
          <w:rFonts w:ascii="Garamond" w:hAnsi="Garamond" w:cs="Arial"/>
          <w:iCs/>
          <w:color w:val="000000"/>
          <w:sz w:val="24"/>
          <w:szCs w:val="24"/>
        </w:rPr>
        <w:t>: Social and Cultural Dynamics in a Digital Age” for MUSCIDS: Home, Work and Music</w:t>
      </w:r>
    </w:p>
    <w:p w14:paraId="5C370C1B" w14:textId="77777777" w:rsidR="008D6C5B" w:rsidRPr="00AC2DCC" w:rsidRDefault="008D6C5B" w:rsidP="008D6C5B">
      <w:pPr>
        <w:jc w:val="center"/>
        <w:rPr>
          <w:rFonts w:ascii="Garamond" w:hAnsi="Garamond" w:cs="Arial"/>
          <w:iCs/>
          <w:color w:val="000000"/>
          <w:sz w:val="24"/>
          <w:szCs w:val="24"/>
        </w:rPr>
      </w:pPr>
    </w:p>
    <w:p w14:paraId="1D245F97" w14:textId="27C9CEEF" w:rsidR="00650130" w:rsidRPr="004711EB" w:rsidRDefault="00650130" w:rsidP="00650130">
      <w:pPr>
        <w:pBdr>
          <w:bottom w:val="single" w:sz="4" w:space="1" w:color="auto"/>
        </w:pBdr>
        <w:jc w:val="center"/>
        <w:rPr>
          <w:rFonts w:ascii="Garamond" w:hAnsi="Garamond" w:cs="Arial"/>
          <w:b/>
          <w:color w:val="000000"/>
          <w:sz w:val="24"/>
          <w:szCs w:val="24"/>
        </w:rPr>
      </w:pPr>
      <w:r w:rsidRPr="004711EB">
        <w:rPr>
          <w:rFonts w:ascii="Garamond" w:hAnsi="Garamond" w:cs="Arial"/>
          <w:b/>
          <w:color w:val="000000"/>
          <w:sz w:val="24"/>
          <w:szCs w:val="24"/>
        </w:rPr>
        <w:t xml:space="preserve">PUBLICATIONS </w:t>
      </w:r>
      <w:r w:rsidR="00C239C1" w:rsidRPr="004711EB">
        <w:rPr>
          <w:rFonts w:ascii="Garamond" w:hAnsi="Garamond" w:cs="Arial"/>
          <w:b/>
          <w:color w:val="000000"/>
          <w:sz w:val="24"/>
          <w:szCs w:val="24"/>
        </w:rPr>
        <w:t>IN PRINT OR IN PRESS</w:t>
      </w:r>
    </w:p>
    <w:p w14:paraId="2182C7CB" w14:textId="77777777" w:rsidR="00964D47" w:rsidRDefault="00964D47" w:rsidP="00650130">
      <w:pPr>
        <w:jc w:val="both"/>
        <w:rPr>
          <w:rFonts w:ascii="Garamond" w:hAnsi="Garamond" w:cs="Arial"/>
          <w:bCs/>
          <w:color w:val="000000"/>
          <w:sz w:val="24"/>
          <w:szCs w:val="24"/>
        </w:rPr>
      </w:pPr>
    </w:p>
    <w:p w14:paraId="1773E69F" w14:textId="69D813F7" w:rsidR="00650130" w:rsidRPr="00964D47" w:rsidRDefault="004F1FBF" w:rsidP="00650130">
      <w:pPr>
        <w:jc w:val="both"/>
        <w:rPr>
          <w:rFonts w:ascii="Garamond" w:hAnsi="Garamond" w:cs="Arial"/>
          <w:bCs/>
          <w:color w:val="000000"/>
          <w:sz w:val="24"/>
          <w:szCs w:val="24"/>
        </w:rPr>
      </w:pPr>
      <w:r w:rsidRPr="00964D47">
        <w:rPr>
          <w:rFonts w:ascii="Garamond" w:hAnsi="Garamond" w:cs="Arial"/>
          <w:bCs/>
          <w:color w:val="000000"/>
          <w:sz w:val="24"/>
          <w:szCs w:val="24"/>
        </w:rPr>
        <w:t>Google Scholar Citation</w:t>
      </w:r>
      <w:r w:rsidR="00964D47">
        <w:rPr>
          <w:rFonts w:ascii="Garamond" w:hAnsi="Garamond" w:cs="Arial"/>
          <w:bCs/>
          <w:color w:val="000000"/>
          <w:sz w:val="24"/>
          <w:szCs w:val="24"/>
        </w:rPr>
        <w:t>s</w:t>
      </w:r>
      <w:r w:rsidRPr="00964D47">
        <w:rPr>
          <w:rFonts w:ascii="Garamond" w:hAnsi="Garamond" w:cs="Arial"/>
          <w:bCs/>
          <w:color w:val="000000"/>
          <w:sz w:val="24"/>
          <w:szCs w:val="24"/>
        </w:rPr>
        <w:t xml:space="preserve">: </w:t>
      </w:r>
      <w:r w:rsidR="00964D47" w:rsidRPr="00964D47">
        <w:rPr>
          <w:rFonts w:ascii="Garamond" w:hAnsi="Garamond" w:cs="Arial"/>
          <w:bCs/>
          <w:color w:val="000000"/>
          <w:sz w:val="24"/>
          <w:szCs w:val="24"/>
        </w:rPr>
        <w:t>2510 (October 2025)</w:t>
      </w:r>
    </w:p>
    <w:p w14:paraId="512493F7" w14:textId="77777777" w:rsidR="004F1FBF" w:rsidRPr="00964D47" w:rsidRDefault="004F1FBF" w:rsidP="00650130">
      <w:pPr>
        <w:jc w:val="both"/>
        <w:rPr>
          <w:rFonts w:ascii="Garamond" w:hAnsi="Garamond" w:cs="Arial"/>
          <w:bCs/>
          <w:color w:val="000000"/>
          <w:sz w:val="24"/>
          <w:szCs w:val="24"/>
        </w:rPr>
      </w:pPr>
    </w:p>
    <w:p w14:paraId="54630F2B" w14:textId="12FB637E" w:rsidR="00650130" w:rsidRDefault="00650130" w:rsidP="00650130">
      <w:pPr>
        <w:jc w:val="both"/>
        <w:rPr>
          <w:rFonts w:ascii="Garamond" w:hAnsi="Garamond" w:cs="Arial"/>
          <w:color w:val="000000"/>
          <w:sz w:val="24"/>
          <w:szCs w:val="24"/>
        </w:rPr>
      </w:pPr>
      <w:r w:rsidRPr="004711EB">
        <w:rPr>
          <w:rFonts w:ascii="Garamond" w:hAnsi="Garamond" w:cs="Arial"/>
          <w:color w:val="000000"/>
          <w:sz w:val="24"/>
          <w:szCs w:val="24"/>
        </w:rPr>
        <w:t>Sol</w:t>
      </w:r>
      <w:r w:rsidR="006D0D7E">
        <w:rPr>
          <w:rFonts w:ascii="Garamond" w:hAnsi="Garamond" w:cs="Arial"/>
          <w:color w:val="000000"/>
          <w:sz w:val="24"/>
          <w:szCs w:val="24"/>
        </w:rPr>
        <w:t>e-</w:t>
      </w:r>
      <w:r w:rsidRPr="004711EB">
        <w:rPr>
          <w:rFonts w:ascii="Garamond" w:hAnsi="Garamond" w:cs="Arial"/>
          <w:color w:val="000000"/>
          <w:sz w:val="24"/>
          <w:szCs w:val="24"/>
        </w:rPr>
        <w:t xml:space="preserve">authored unless otherwise </w:t>
      </w:r>
      <w:r w:rsidR="00C36CEA">
        <w:rPr>
          <w:rFonts w:ascii="Garamond" w:hAnsi="Garamond" w:cs="Arial"/>
          <w:color w:val="000000"/>
          <w:sz w:val="24"/>
          <w:szCs w:val="24"/>
        </w:rPr>
        <w:t>stated</w:t>
      </w:r>
      <w:r w:rsidR="00727705">
        <w:rPr>
          <w:rFonts w:ascii="Garamond" w:hAnsi="Garamond" w:cs="Arial"/>
          <w:color w:val="000000"/>
          <w:sz w:val="24"/>
          <w:szCs w:val="24"/>
        </w:rPr>
        <w:t xml:space="preserve">, major works </w:t>
      </w:r>
      <w:proofErr w:type="spellStart"/>
      <w:r w:rsidR="00727705">
        <w:rPr>
          <w:rFonts w:ascii="Garamond" w:hAnsi="Garamond" w:cs="Arial"/>
          <w:color w:val="000000"/>
          <w:sz w:val="24"/>
          <w:szCs w:val="24"/>
        </w:rPr>
        <w:t>asterixed</w:t>
      </w:r>
      <w:proofErr w:type="spellEnd"/>
    </w:p>
    <w:p w14:paraId="7749C14E" w14:textId="77777777" w:rsidR="00650130" w:rsidRPr="004711EB" w:rsidRDefault="00650130" w:rsidP="00650130">
      <w:pPr>
        <w:jc w:val="both"/>
        <w:rPr>
          <w:rFonts w:ascii="Garamond" w:hAnsi="Garamond" w:cs="Arial"/>
          <w:color w:val="000000"/>
          <w:sz w:val="24"/>
          <w:szCs w:val="24"/>
        </w:rPr>
      </w:pPr>
    </w:p>
    <w:p w14:paraId="6389C19F" w14:textId="388254EF" w:rsidR="00650130" w:rsidRPr="004711EB" w:rsidRDefault="00F04BD9" w:rsidP="00650130">
      <w:pPr>
        <w:jc w:val="both"/>
        <w:rPr>
          <w:rFonts w:ascii="Garamond" w:hAnsi="Garamond" w:cs="Arial"/>
          <w:b/>
          <w:color w:val="000000"/>
          <w:sz w:val="24"/>
          <w:szCs w:val="24"/>
        </w:rPr>
      </w:pPr>
      <w:r w:rsidRPr="004711EB">
        <w:rPr>
          <w:rFonts w:ascii="Garamond" w:hAnsi="Garamond" w:cs="Arial"/>
          <w:b/>
          <w:color w:val="000000"/>
          <w:sz w:val="24"/>
          <w:szCs w:val="24"/>
        </w:rPr>
        <w:t>Monographs</w:t>
      </w:r>
      <w:r w:rsidR="00DD6698">
        <w:rPr>
          <w:rFonts w:ascii="Garamond" w:hAnsi="Garamond" w:cs="Arial"/>
          <w:b/>
          <w:color w:val="000000"/>
          <w:sz w:val="24"/>
          <w:szCs w:val="24"/>
        </w:rPr>
        <w:t xml:space="preserve"> </w:t>
      </w:r>
    </w:p>
    <w:p w14:paraId="36D5ED5E" w14:textId="77777777" w:rsidR="00650130" w:rsidRPr="002A25B5" w:rsidRDefault="00650130" w:rsidP="00650130">
      <w:pPr>
        <w:jc w:val="both"/>
        <w:rPr>
          <w:rFonts w:ascii="Garamond" w:hAnsi="Garamond" w:cs="Arial"/>
          <w:b/>
          <w:color w:val="000000"/>
          <w:sz w:val="24"/>
          <w:szCs w:val="24"/>
        </w:rPr>
      </w:pPr>
    </w:p>
    <w:p w14:paraId="48000B9C" w14:textId="28B9F1BE" w:rsidR="00C36CEA" w:rsidRDefault="00727705" w:rsidP="00C36CEA">
      <w:pPr>
        <w:jc w:val="both"/>
        <w:rPr>
          <w:rFonts w:ascii="Garamond" w:hAnsi="Garamond"/>
          <w:sz w:val="24"/>
          <w:szCs w:val="24"/>
        </w:rPr>
      </w:pPr>
      <w:r>
        <w:rPr>
          <w:rFonts w:ascii="Garamond" w:hAnsi="Garamond"/>
          <w:i/>
          <w:sz w:val="24"/>
          <w:szCs w:val="24"/>
        </w:rPr>
        <w:t xml:space="preserve">* </w:t>
      </w:r>
      <w:r w:rsidR="00C36CEA" w:rsidRPr="002A25B5">
        <w:rPr>
          <w:rFonts w:ascii="Garamond" w:hAnsi="Garamond"/>
          <w:i/>
          <w:sz w:val="24"/>
          <w:szCs w:val="24"/>
        </w:rPr>
        <w:t xml:space="preserve">Popular Music, </w:t>
      </w:r>
      <w:r w:rsidR="00A72E02">
        <w:rPr>
          <w:rFonts w:ascii="Garamond" w:hAnsi="Garamond"/>
          <w:i/>
          <w:sz w:val="24"/>
          <w:szCs w:val="24"/>
        </w:rPr>
        <w:t xml:space="preserve">Digital </w:t>
      </w:r>
      <w:r w:rsidR="00C36CEA" w:rsidRPr="002A25B5">
        <w:rPr>
          <w:rFonts w:ascii="Garamond" w:hAnsi="Garamond"/>
          <w:i/>
          <w:sz w:val="24"/>
          <w:szCs w:val="24"/>
        </w:rPr>
        <w:t xml:space="preserve">Technology and Society </w:t>
      </w:r>
      <w:r w:rsidR="00FE75E6">
        <w:rPr>
          <w:rFonts w:ascii="Garamond" w:hAnsi="Garamond"/>
          <w:sz w:val="24"/>
          <w:szCs w:val="24"/>
        </w:rPr>
        <w:t>(</w:t>
      </w:r>
      <w:r w:rsidR="00130223">
        <w:rPr>
          <w:rFonts w:ascii="Garamond" w:hAnsi="Garamond"/>
          <w:sz w:val="24"/>
          <w:szCs w:val="24"/>
        </w:rPr>
        <w:t>London: Sage</w:t>
      </w:r>
      <w:r w:rsidR="00A72E02">
        <w:rPr>
          <w:rFonts w:ascii="Garamond" w:hAnsi="Garamond"/>
          <w:sz w:val="24"/>
          <w:szCs w:val="24"/>
        </w:rPr>
        <w:t xml:space="preserve">, </w:t>
      </w:r>
      <w:r w:rsidR="00EC4601">
        <w:rPr>
          <w:rFonts w:ascii="Garamond" w:hAnsi="Garamond"/>
          <w:sz w:val="24"/>
          <w:szCs w:val="24"/>
        </w:rPr>
        <w:t>2018).</w:t>
      </w:r>
    </w:p>
    <w:p w14:paraId="22FEA5F3" w14:textId="5C20FE80" w:rsidR="00257FE3" w:rsidRDefault="00257FE3" w:rsidP="00C36CEA">
      <w:pPr>
        <w:jc w:val="both"/>
        <w:rPr>
          <w:rFonts w:ascii="Garamond" w:hAnsi="Garamond"/>
          <w:sz w:val="24"/>
          <w:szCs w:val="24"/>
        </w:rPr>
      </w:pPr>
    </w:p>
    <w:p w14:paraId="6D7F0D10" w14:textId="453411CB" w:rsidR="00257FE3" w:rsidRPr="002A25B5" w:rsidRDefault="00DD2D23" w:rsidP="00C36CEA">
      <w:pPr>
        <w:jc w:val="both"/>
        <w:rPr>
          <w:rFonts w:ascii="Garamond" w:hAnsi="Garamond"/>
          <w:sz w:val="24"/>
          <w:szCs w:val="24"/>
        </w:rPr>
      </w:pPr>
      <w:r>
        <w:rPr>
          <w:rFonts w:ascii="Garamond" w:hAnsi="Garamond"/>
          <w:sz w:val="24"/>
          <w:szCs w:val="24"/>
        </w:rPr>
        <w:t xml:space="preserve">Translated into Chinese Mandarin, </w:t>
      </w:r>
      <w:r w:rsidR="006430FA">
        <w:rPr>
          <w:rFonts w:ascii="Garamond" w:hAnsi="Garamond"/>
          <w:sz w:val="24"/>
          <w:szCs w:val="24"/>
        </w:rPr>
        <w:t>Sage, 2022.</w:t>
      </w:r>
    </w:p>
    <w:p w14:paraId="7D2907A3" w14:textId="77777777" w:rsidR="00C36CEA" w:rsidRPr="002A25B5" w:rsidRDefault="00C36CEA" w:rsidP="00C36CEA">
      <w:pPr>
        <w:jc w:val="both"/>
        <w:rPr>
          <w:rFonts w:ascii="Garamond" w:hAnsi="Garamond"/>
          <w:sz w:val="24"/>
          <w:szCs w:val="24"/>
          <w:u w:val="single"/>
        </w:rPr>
      </w:pPr>
    </w:p>
    <w:p w14:paraId="2A16E22A" w14:textId="2B03A16A" w:rsidR="00C36CEA" w:rsidRDefault="00727705" w:rsidP="00C36CEA">
      <w:pPr>
        <w:jc w:val="both"/>
        <w:rPr>
          <w:rFonts w:ascii="Garamond" w:hAnsi="Garamond"/>
          <w:sz w:val="24"/>
          <w:szCs w:val="24"/>
        </w:rPr>
      </w:pPr>
      <w:r>
        <w:rPr>
          <w:rFonts w:ascii="Garamond" w:hAnsi="Garamond"/>
          <w:i/>
          <w:sz w:val="24"/>
          <w:szCs w:val="24"/>
        </w:rPr>
        <w:t xml:space="preserve">* </w:t>
      </w:r>
      <w:r w:rsidR="00C36CEA" w:rsidRPr="002A25B5">
        <w:rPr>
          <w:rFonts w:ascii="Garamond" w:hAnsi="Garamond"/>
          <w:i/>
          <w:sz w:val="24"/>
          <w:szCs w:val="24"/>
        </w:rPr>
        <w:t>Museums and Modernity: Art Galleries and the Making of Modern Culture</w:t>
      </w:r>
      <w:r w:rsidR="00C36CEA" w:rsidRPr="002A25B5">
        <w:rPr>
          <w:rFonts w:ascii="Garamond" w:hAnsi="Garamond"/>
          <w:sz w:val="24"/>
          <w:szCs w:val="24"/>
        </w:rPr>
        <w:t xml:space="preserve"> (Ox</w:t>
      </w:r>
      <w:r w:rsidR="00FE75E6">
        <w:rPr>
          <w:rFonts w:ascii="Garamond" w:hAnsi="Garamond"/>
          <w:sz w:val="24"/>
          <w:szCs w:val="24"/>
        </w:rPr>
        <w:t>ford and New York: Berg, 2002).</w:t>
      </w:r>
      <w:r w:rsidR="00875559">
        <w:rPr>
          <w:rFonts w:ascii="Garamond" w:hAnsi="Garamond"/>
          <w:sz w:val="24"/>
          <w:szCs w:val="24"/>
        </w:rPr>
        <w:t xml:space="preserve"> [Shortlisted for the BSA’s Philip Abrams Prize for best first book in sociology].</w:t>
      </w:r>
    </w:p>
    <w:p w14:paraId="3CF9B239" w14:textId="77777777" w:rsidR="0011139A" w:rsidRDefault="0011139A" w:rsidP="00C36CEA">
      <w:pPr>
        <w:jc w:val="both"/>
        <w:rPr>
          <w:rFonts w:ascii="Garamond" w:hAnsi="Garamond"/>
          <w:sz w:val="24"/>
          <w:szCs w:val="24"/>
        </w:rPr>
      </w:pPr>
    </w:p>
    <w:p w14:paraId="52370E2C" w14:textId="71845351" w:rsidR="0011139A" w:rsidRDefault="0011139A" w:rsidP="00C36CEA">
      <w:pPr>
        <w:jc w:val="both"/>
        <w:rPr>
          <w:rFonts w:ascii="Garamond" w:hAnsi="Garamond" w:cs="Arial"/>
          <w:b/>
          <w:color w:val="000000"/>
          <w:sz w:val="24"/>
          <w:szCs w:val="24"/>
        </w:rPr>
      </w:pPr>
      <w:r>
        <w:rPr>
          <w:rFonts w:ascii="Garamond" w:hAnsi="Garamond" w:cs="Arial"/>
          <w:b/>
          <w:color w:val="000000"/>
          <w:sz w:val="24"/>
          <w:szCs w:val="24"/>
        </w:rPr>
        <w:t>Edited Collections</w:t>
      </w:r>
    </w:p>
    <w:p w14:paraId="7C7D4E39" w14:textId="77777777" w:rsidR="0011139A" w:rsidRDefault="0011139A" w:rsidP="00C36CEA">
      <w:pPr>
        <w:jc w:val="both"/>
        <w:rPr>
          <w:rFonts w:ascii="Garamond" w:hAnsi="Garamond" w:cs="Arial"/>
          <w:b/>
          <w:color w:val="000000"/>
          <w:sz w:val="24"/>
          <w:szCs w:val="24"/>
        </w:rPr>
      </w:pPr>
    </w:p>
    <w:p w14:paraId="0F5335AB" w14:textId="05F7CD1B" w:rsidR="00087225" w:rsidRPr="00087225" w:rsidRDefault="00087225" w:rsidP="00C36CEA">
      <w:pPr>
        <w:jc w:val="both"/>
        <w:rPr>
          <w:rFonts w:ascii="Garamond" w:hAnsi="Garamond"/>
          <w:iCs/>
          <w:sz w:val="24"/>
          <w:szCs w:val="24"/>
        </w:rPr>
      </w:pPr>
      <w:r>
        <w:rPr>
          <w:rFonts w:ascii="Garamond" w:hAnsi="Garamond"/>
          <w:i/>
          <w:sz w:val="24"/>
          <w:szCs w:val="24"/>
        </w:rPr>
        <w:t xml:space="preserve">The Oxford Handbook of Sampling in Popular Music, </w:t>
      </w:r>
      <w:r>
        <w:rPr>
          <w:rFonts w:ascii="Garamond" w:hAnsi="Garamond"/>
          <w:iCs/>
          <w:sz w:val="24"/>
          <w:szCs w:val="24"/>
        </w:rPr>
        <w:t xml:space="preserve">co-edited with </w:t>
      </w:r>
      <w:r w:rsidR="00DB50F0">
        <w:rPr>
          <w:rFonts w:ascii="Garamond" w:hAnsi="Garamond"/>
          <w:iCs/>
          <w:sz w:val="24"/>
          <w:szCs w:val="24"/>
        </w:rPr>
        <w:t xml:space="preserve">Ragnhild </w:t>
      </w:r>
      <w:proofErr w:type="spellStart"/>
      <w:r w:rsidR="00DB50F0">
        <w:rPr>
          <w:rFonts w:ascii="Garamond" w:hAnsi="Garamond"/>
          <w:iCs/>
          <w:sz w:val="24"/>
          <w:szCs w:val="24"/>
        </w:rPr>
        <w:t>Brøvig</w:t>
      </w:r>
      <w:proofErr w:type="spellEnd"/>
      <w:r w:rsidR="00DB50F0">
        <w:rPr>
          <w:rFonts w:ascii="Garamond" w:hAnsi="Garamond"/>
          <w:iCs/>
          <w:sz w:val="24"/>
          <w:szCs w:val="24"/>
        </w:rPr>
        <w:t xml:space="preserve">, Anne Danielsen and Paul Harkins, Oxford University Press, 2026 [contracted, </w:t>
      </w:r>
      <w:r w:rsidR="00912B30">
        <w:rPr>
          <w:rFonts w:ascii="Garamond" w:hAnsi="Garamond"/>
          <w:iCs/>
          <w:sz w:val="24"/>
          <w:szCs w:val="24"/>
        </w:rPr>
        <w:t xml:space="preserve">in draft, </w:t>
      </w:r>
      <w:r w:rsidR="001D2525">
        <w:rPr>
          <w:rFonts w:ascii="Garamond" w:hAnsi="Garamond"/>
          <w:iCs/>
          <w:sz w:val="24"/>
          <w:szCs w:val="24"/>
        </w:rPr>
        <w:t>deadline Summer 2026].</w:t>
      </w:r>
    </w:p>
    <w:p w14:paraId="0C9BA134" w14:textId="77777777" w:rsidR="00087225" w:rsidRDefault="00087225" w:rsidP="00C36CEA">
      <w:pPr>
        <w:jc w:val="both"/>
        <w:rPr>
          <w:rFonts w:ascii="Garamond" w:hAnsi="Garamond"/>
          <w:i/>
          <w:sz w:val="24"/>
          <w:szCs w:val="24"/>
        </w:rPr>
      </w:pPr>
    </w:p>
    <w:p w14:paraId="6E2ECE06" w14:textId="3010CB47" w:rsidR="0011139A" w:rsidRDefault="00727705" w:rsidP="00C36CEA">
      <w:pPr>
        <w:jc w:val="both"/>
        <w:rPr>
          <w:rFonts w:ascii="Garamond" w:hAnsi="Garamond"/>
          <w:bCs/>
          <w:sz w:val="24"/>
          <w:szCs w:val="24"/>
        </w:rPr>
      </w:pPr>
      <w:r>
        <w:rPr>
          <w:rFonts w:ascii="Garamond" w:hAnsi="Garamond"/>
          <w:i/>
          <w:sz w:val="24"/>
          <w:szCs w:val="24"/>
        </w:rPr>
        <w:t xml:space="preserve">* </w:t>
      </w:r>
      <w:r w:rsidR="0011139A" w:rsidRPr="002A25B5">
        <w:rPr>
          <w:rFonts w:ascii="Garamond" w:hAnsi="Garamond"/>
          <w:i/>
          <w:sz w:val="24"/>
          <w:szCs w:val="24"/>
        </w:rPr>
        <w:t>Digital Sociology</w:t>
      </w:r>
      <w:r w:rsidR="0011139A" w:rsidRPr="002A25B5">
        <w:rPr>
          <w:rFonts w:ascii="Garamond" w:hAnsi="Garamond"/>
          <w:sz w:val="24"/>
          <w:szCs w:val="24"/>
        </w:rPr>
        <w:t xml:space="preserve">, edited with Kate Orton-Johnson, </w:t>
      </w:r>
      <w:r w:rsidR="0011139A">
        <w:rPr>
          <w:rFonts w:ascii="Garamond" w:hAnsi="Garamond"/>
          <w:sz w:val="24"/>
          <w:szCs w:val="24"/>
        </w:rPr>
        <w:t>(</w:t>
      </w:r>
      <w:r w:rsidR="0011139A" w:rsidRPr="002A25B5">
        <w:rPr>
          <w:rFonts w:ascii="Garamond" w:hAnsi="Garamond"/>
          <w:sz w:val="24"/>
          <w:szCs w:val="24"/>
        </w:rPr>
        <w:t>Basingstoke: Palgrave, 2014</w:t>
      </w:r>
      <w:r w:rsidR="0011139A">
        <w:rPr>
          <w:rFonts w:ascii="Garamond" w:hAnsi="Garamond"/>
          <w:sz w:val="24"/>
          <w:szCs w:val="24"/>
        </w:rPr>
        <w:t>)</w:t>
      </w:r>
      <w:r w:rsidR="0011139A" w:rsidRPr="002A25B5">
        <w:rPr>
          <w:rFonts w:ascii="Garamond" w:hAnsi="Garamond"/>
          <w:bCs/>
          <w:sz w:val="24"/>
          <w:szCs w:val="24"/>
        </w:rPr>
        <w:t>.</w:t>
      </w:r>
    </w:p>
    <w:p w14:paraId="445F8A08" w14:textId="77777777" w:rsidR="00BF1105" w:rsidRDefault="00BF1105" w:rsidP="00C36CEA">
      <w:pPr>
        <w:jc w:val="both"/>
        <w:rPr>
          <w:rFonts w:ascii="Garamond" w:hAnsi="Garamond"/>
          <w:bCs/>
          <w:sz w:val="24"/>
          <w:szCs w:val="24"/>
        </w:rPr>
      </w:pPr>
    </w:p>
    <w:p w14:paraId="31B7D528" w14:textId="38877521" w:rsidR="00BF1105" w:rsidRDefault="00BF1105" w:rsidP="00C36CEA">
      <w:pPr>
        <w:jc w:val="both"/>
        <w:rPr>
          <w:rFonts w:ascii="Garamond" w:hAnsi="Garamond"/>
          <w:b/>
          <w:sz w:val="24"/>
          <w:szCs w:val="24"/>
        </w:rPr>
      </w:pPr>
      <w:r>
        <w:rPr>
          <w:rFonts w:ascii="Garamond" w:hAnsi="Garamond"/>
          <w:b/>
          <w:sz w:val="24"/>
          <w:szCs w:val="24"/>
        </w:rPr>
        <w:t>Special Issues</w:t>
      </w:r>
    </w:p>
    <w:p w14:paraId="42FCF8A3" w14:textId="77777777" w:rsidR="00BF1105" w:rsidRDefault="00BF1105" w:rsidP="00C36CEA">
      <w:pPr>
        <w:jc w:val="both"/>
        <w:rPr>
          <w:rFonts w:ascii="Garamond" w:hAnsi="Garamond"/>
          <w:b/>
          <w:sz w:val="24"/>
          <w:szCs w:val="24"/>
        </w:rPr>
      </w:pPr>
    </w:p>
    <w:p w14:paraId="6372F269" w14:textId="716A1D30" w:rsidR="00BF1105" w:rsidRPr="0087280E" w:rsidRDefault="00BF1105" w:rsidP="00C36CEA">
      <w:pPr>
        <w:jc w:val="both"/>
        <w:rPr>
          <w:rFonts w:ascii="Garamond" w:hAnsi="Garamond"/>
          <w:bCs/>
          <w:sz w:val="24"/>
          <w:szCs w:val="24"/>
        </w:rPr>
      </w:pPr>
      <w:r>
        <w:rPr>
          <w:rFonts w:ascii="Garamond" w:hAnsi="Garamond"/>
          <w:bCs/>
          <w:sz w:val="24"/>
          <w:szCs w:val="24"/>
        </w:rPr>
        <w:t xml:space="preserve">Co-editor with Rosa </w:t>
      </w:r>
      <w:proofErr w:type="spellStart"/>
      <w:r>
        <w:rPr>
          <w:rFonts w:ascii="Garamond" w:hAnsi="Garamond"/>
          <w:bCs/>
          <w:sz w:val="24"/>
          <w:szCs w:val="24"/>
        </w:rPr>
        <w:t>Reitsamer</w:t>
      </w:r>
      <w:proofErr w:type="spellEnd"/>
      <w:r>
        <w:rPr>
          <w:rFonts w:ascii="Garamond" w:hAnsi="Garamond"/>
          <w:bCs/>
          <w:sz w:val="24"/>
          <w:szCs w:val="24"/>
        </w:rPr>
        <w:t xml:space="preserve">, Ingrid </w:t>
      </w:r>
      <w:proofErr w:type="spellStart"/>
      <w:r>
        <w:rPr>
          <w:rFonts w:ascii="Garamond" w:hAnsi="Garamond"/>
          <w:bCs/>
          <w:sz w:val="24"/>
          <w:szCs w:val="24"/>
        </w:rPr>
        <w:t>Tolstad</w:t>
      </w:r>
      <w:proofErr w:type="spellEnd"/>
      <w:r>
        <w:rPr>
          <w:rFonts w:ascii="Garamond" w:hAnsi="Garamond"/>
          <w:bCs/>
          <w:sz w:val="24"/>
          <w:szCs w:val="24"/>
        </w:rPr>
        <w:t xml:space="preserve"> and Paul Harki</w:t>
      </w:r>
      <w:r w:rsidR="0087280E">
        <w:rPr>
          <w:rFonts w:ascii="Garamond" w:hAnsi="Garamond"/>
          <w:bCs/>
          <w:sz w:val="24"/>
          <w:szCs w:val="24"/>
        </w:rPr>
        <w:t>n</w:t>
      </w:r>
      <w:r>
        <w:rPr>
          <w:rFonts w:ascii="Garamond" w:hAnsi="Garamond"/>
          <w:bCs/>
          <w:sz w:val="24"/>
          <w:szCs w:val="24"/>
        </w:rPr>
        <w:t xml:space="preserve">s, </w:t>
      </w:r>
      <w:r w:rsidRPr="00BF1105">
        <w:rPr>
          <w:rFonts w:ascii="Garamond" w:hAnsi="Garamond"/>
          <w:bCs/>
          <w:i/>
          <w:iCs/>
          <w:sz w:val="24"/>
          <w:szCs w:val="24"/>
        </w:rPr>
        <w:t>Home, Work and Music: Towards a Domestic Turn in Popular Music Studies</w:t>
      </w:r>
      <w:r>
        <w:rPr>
          <w:rFonts w:ascii="Garamond" w:hAnsi="Garamond"/>
          <w:bCs/>
          <w:sz w:val="24"/>
          <w:szCs w:val="24"/>
        </w:rPr>
        <w:t xml:space="preserve">, </w:t>
      </w:r>
      <w:r>
        <w:rPr>
          <w:rFonts w:ascii="Garamond" w:hAnsi="Garamond"/>
          <w:bCs/>
          <w:i/>
          <w:iCs/>
          <w:sz w:val="24"/>
          <w:szCs w:val="24"/>
        </w:rPr>
        <w:t>Popular Music and Society</w:t>
      </w:r>
      <w:r w:rsidR="0087280E">
        <w:rPr>
          <w:rFonts w:ascii="Garamond" w:hAnsi="Garamond"/>
          <w:bCs/>
          <w:sz w:val="24"/>
          <w:szCs w:val="24"/>
        </w:rPr>
        <w:t>, [in press, 2025].</w:t>
      </w:r>
    </w:p>
    <w:p w14:paraId="4AEF391A" w14:textId="77777777" w:rsidR="00A31B40" w:rsidRPr="002A25B5" w:rsidRDefault="00A31B40" w:rsidP="00650130">
      <w:pPr>
        <w:jc w:val="both"/>
        <w:rPr>
          <w:rFonts w:ascii="Garamond" w:hAnsi="Garamond" w:cs="Arial"/>
          <w:b/>
          <w:color w:val="000000"/>
          <w:sz w:val="24"/>
          <w:szCs w:val="24"/>
        </w:rPr>
      </w:pPr>
    </w:p>
    <w:p w14:paraId="566E7E19" w14:textId="77777777" w:rsidR="00650130" w:rsidRPr="004711EB" w:rsidRDefault="00A31B40" w:rsidP="00650130">
      <w:pPr>
        <w:jc w:val="both"/>
        <w:rPr>
          <w:rFonts w:ascii="Garamond" w:hAnsi="Garamond" w:cs="Arial"/>
          <w:b/>
          <w:color w:val="000000"/>
          <w:sz w:val="24"/>
          <w:szCs w:val="24"/>
        </w:rPr>
      </w:pPr>
      <w:r w:rsidRPr="004711EB">
        <w:rPr>
          <w:rFonts w:ascii="Garamond" w:hAnsi="Garamond" w:cs="Arial"/>
          <w:b/>
          <w:color w:val="000000"/>
          <w:sz w:val="24"/>
          <w:szCs w:val="24"/>
        </w:rPr>
        <w:t xml:space="preserve">Peer Reviewed </w:t>
      </w:r>
      <w:r w:rsidR="00650130" w:rsidRPr="004711EB">
        <w:rPr>
          <w:rFonts w:ascii="Garamond" w:hAnsi="Garamond" w:cs="Arial"/>
          <w:b/>
          <w:color w:val="000000"/>
          <w:sz w:val="24"/>
          <w:szCs w:val="24"/>
        </w:rPr>
        <w:t>Journal Articles</w:t>
      </w:r>
    </w:p>
    <w:p w14:paraId="3E433C6D" w14:textId="77777777" w:rsidR="0060460A" w:rsidRDefault="0060460A" w:rsidP="0060460A">
      <w:pPr>
        <w:rPr>
          <w:rFonts w:ascii="Garamond" w:hAnsi="Garamond" w:cs="Arial"/>
          <w:color w:val="000000"/>
          <w:sz w:val="24"/>
          <w:szCs w:val="24"/>
        </w:rPr>
      </w:pPr>
    </w:p>
    <w:p w14:paraId="14DC63A9" w14:textId="4F1D27FA" w:rsidR="00912B30" w:rsidRPr="008B44B3" w:rsidRDefault="008B44B3" w:rsidP="0060460A">
      <w:pPr>
        <w:rPr>
          <w:rFonts w:ascii="Garamond" w:hAnsi="Garamond" w:cs="Arial"/>
          <w:color w:val="000000"/>
        </w:rPr>
      </w:pPr>
      <w:r>
        <w:rPr>
          <w:rFonts w:ascii="Garamond" w:hAnsi="Garamond" w:cs="Arial"/>
          <w:color w:val="000000"/>
        </w:rPr>
        <w:t xml:space="preserve">Nick Prior [lead author], Rosa </w:t>
      </w:r>
      <w:proofErr w:type="spellStart"/>
      <w:r>
        <w:rPr>
          <w:rFonts w:ascii="Garamond" w:hAnsi="Garamond" w:cs="Arial"/>
          <w:color w:val="000000"/>
        </w:rPr>
        <w:t>Reitsamer</w:t>
      </w:r>
      <w:proofErr w:type="spellEnd"/>
      <w:r>
        <w:rPr>
          <w:rFonts w:ascii="Garamond" w:hAnsi="Garamond" w:cs="Arial"/>
          <w:color w:val="000000"/>
        </w:rPr>
        <w:t xml:space="preserve">, Ingrid </w:t>
      </w:r>
      <w:proofErr w:type="spellStart"/>
      <w:r>
        <w:rPr>
          <w:rFonts w:ascii="Garamond" w:hAnsi="Garamond" w:cs="Arial"/>
          <w:color w:val="000000"/>
        </w:rPr>
        <w:t>Tolstad</w:t>
      </w:r>
      <w:proofErr w:type="spellEnd"/>
      <w:r>
        <w:rPr>
          <w:rFonts w:ascii="Garamond" w:hAnsi="Garamond" w:cs="Arial"/>
          <w:color w:val="000000"/>
        </w:rPr>
        <w:t xml:space="preserve"> and Paul Harkins, </w:t>
      </w:r>
      <w:r w:rsidR="00912B30">
        <w:rPr>
          <w:rFonts w:ascii="Garamond" w:hAnsi="Garamond" w:cs="Arial"/>
          <w:color w:val="000000"/>
        </w:rPr>
        <w:t>“</w:t>
      </w:r>
      <w:r w:rsidR="00F067C8">
        <w:rPr>
          <w:rFonts w:ascii="Garamond" w:hAnsi="Garamond" w:cs="Arial"/>
          <w:color w:val="000000"/>
        </w:rPr>
        <w:t xml:space="preserve">Home, Work and Music: Towards a Domestic Turn in Popular Music Studies”, </w:t>
      </w:r>
      <w:r>
        <w:rPr>
          <w:rFonts w:ascii="Garamond" w:hAnsi="Garamond" w:cs="Arial"/>
          <w:i/>
          <w:iCs/>
          <w:color w:val="000000"/>
        </w:rPr>
        <w:t>Popular Music and Society</w:t>
      </w:r>
      <w:r>
        <w:rPr>
          <w:rFonts w:ascii="Garamond" w:hAnsi="Garamond" w:cs="Arial"/>
          <w:color w:val="000000"/>
        </w:rPr>
        <w:t xml:space="preserve">, </w:t>
      </w:r>
      <w:r w:rsidR="007D4CC4">
        <w:rPr>
          <w:rFonts w:ascii="Garamond" w:hAnsi="Garamond" w:cs="Arial"/>
          <w:color w:val="000000"/>
        </w:rPr>
        <w:t>202</w:t>
      </w:r>
      <w:r w:rsidR="00730BE1">
        <w:rPr>
          <w:rFonts w:ascii="Garamond" w:hAnsi="Garamond" w:cs="Arial"/>
          <w:color w:val="000000"/>
        </w:rPr>
        <w:t>6</w:t>
      </w:r>
      <w:r w:rsidR="001E47E3">
        <w:rPr>
          <w:rFonts w:ascii="Garamond" w:hAnsi="Garamond" w:cs="Arial"/>
          <w:color w:val="000000"/>
        </w:rPr>
        <w:t>.</w:t>
      </w:r>
    </w:p>
    <w:p w14:paraId="101FE465" w14:textId="77777777" w:rsidR="00912B30" w:rsidRDefault="00912B30" w:rsidP="0060460A">
      <w:pPr>
        <w:rPr>
          <w:rFonts w:ascii="Garamond" w:hAnsi="Garamond" w:cs="Arial"/>
          <w:color w:val="000000"/>
        </w:rPr>
      </w:pPr>
    </w:p>
    <w:p w14:paraId="05EEA9AC" w14:textId="05409CF0" w:rsidR="00A40856" w:rsidRDefault="00A40856" w:rsidP="0060460A">
      <w:pPr>
        <w:rPr>
          <w:rFonts w:ascii="Garamond" w:hAnsi="Garamond" w:cs="Arial"/>
          <w:color w:val="000000"/>
        </w:rPr>
      </w:pPr>
      <w:r>
        <w:rPr>
          <w:rFonts w:ascii="Garamond" w:hAnsi="Garamond" w:cs="Arial"/>
          <w:color w:val="000000"/>
        </w:rPr>
        <w:t xml:space="preserve">“Do </w:t>
      </w:r>
      <w:proofErr w:type="spellStart"/>
      <w:r>
        <w:rPr>
          <w:rFonts w:ascii="Garamond" w:hAnsi="Garamond" w:cs="Arial"/>
          <w:color w:val="000000"/>
        </w:rPr>
        <w:t>Vocaloids</w:t>
      </w:r>
      <w:proofErr w:type="spellEnd"/>
      <w:r>
        <w:rPr>
          <w:rFonts w:ascii="Garamond" w:hAnsi="Garamond" w:cs="Arial"/>
          <w:color w:val="000000"/>
        </w:rPr>
        <w:t xml:space="preserve"> Dream of Electric Sheep: The Ageing and Death of Virtual Idols”, </w:t>
      </w:r>
      <w:r>
        <w:rPr>
          <w:rFonts w:ascii="Garamond" w:hAnsi="Garamond" w:cs="Arial"/>
          <w:i/>
          <w:iCs/>
          <w:color w:val="000000"/>
        </w:rPr>
        <w:t>Celebrity Studies</w:t>
      </w:r>
      <w:r w:rsidR="005966BE">
        <w:rPr>
          <w:rFonts w:ascii="Garamond" w:hAnsi="Garamond" w:cs="Arial"/>
          <w:color w:val="000000"/>
        </w:rPr>
        <w:t xml:space="preserve"> [commissioned, </w:t>
      </w:r>
      <w:r w:rsidR="00912B30">
        <w:rPr>
          <w:rFonts w:ascii="Garamond" w:hAnsi="Garamond" w:cs="Arial"/>
          <w:color w:val="000000"/>
        </w:rPr>
        <w:t xml:space="preserve">in draft, </w:t>
      </w:r>
      <w:r w:rsidR="005966BE">
        <w:rPr>
          <w:rFonts w:ascii="Garamond" w:hAnsi="Garamond" w:cs="Arial"/>
          <w:color w:val="000000"/>
        </w:rPr>
        <w:t>deadline Spring 2026</w:t>
      </w:r>
      <w:r w:rsidR="007D4CC4">
        <w:rPr>
          <w:rFonts w:ascii="Garamond" w:hAnsi="Garamond" w:cs="Arial"/>
          <w:color w:val="000000"/>
        </w:rPr>
        <w:t>]</w:t>
      </w:r>
      <w:r w:rsidR="005966BE">
        <w:rPr>
          <w:rFonts w:ascii="Garamond" w:hAnsi="Garamond" w:cs="Arial"/>
          <w:color w:val="000000"/>
        </w:rPr>
        <w:t>.</w:t>
      </w:r>
    </w:p>
    <w:p w14:paraId="1E4F6BCE" w14:textId="77777777" w:rsidR="00A40856" w:rsidRDefault="00A40856" w:rsidP="0060460A">
      <w:pPr>
        <w:rPr>
          <w:rFonts w:ascii="Garamond" w:hAnsi="Garamond" w:cs="Arial"/>
          <w:color w:val="000000"/>
        </w:rPr>
      </w:pPr>
    </w:p>
    <w:p w14:paraId="11D95F9B" w14:textId="6BDFDB58" w:rsidR="0060460A" w:rsidRDefault="0060460A" w:rsidP="0060460A">
      <w:pPr>
        <w:rPr>
          <w:rFonts w:ascii="Garamond" w:hAnsi="Garamond" w:cs="Arial"/>
          <w:color w:val="000000"/>
        </w:rPr>
      </w:pPr>
      <w:r>
        <w:rPr>
          <w:rFonts w:ascii="Garamond" w:hAnsi="Garamond" w:cs="Arial"/>
          <w:color w:val="000000"/>
        </w:rPr>
        <w:t xml:space="preserve">Nick Prior and Paul Harkins (2022) “(Dis)locating Democratisation: Music Technologies in Practice”, </w:t>
      </w:r>
      <w:r w:rsidRPr="0060460A">
        <w:rPr>
          <w:rFonts w:ascii="Garamond" w:hAnsi="Garamond" w:cs="Arial"/>
          <w:i/>
          <w:iCs/>
          <w:color w:val="000000"/>
        </w:rPr>
        <w:t>Popular Music and Society</w:t>
      </w:r>
      <w:r>
        <w:rPr>
          <w:rFonts w:ascii="Garamond" w:hAnsi="Garamond" w:cs="Arial"/>
          <w:color w:val="000000"/>
        </w:rPr>
        <w:t>, 45: 1: 84-103.</w:t>
      </w:r>
    </w:p>
    <w:p w14:paraId="2EE0C1EA" w14:textId="77777777" w:rsidR="0060460A" w:rsidRDefault="0060460A" w:rsidP="0060460A">
      <w:pPr>
        <w:rPr>
          <w:rFonts w:ascii="Garamond" w:hAnsi="Garamond" w:cs="Arial"/>
          <w:color w:val="000000"/>
        </w:rPr>
      </w:pPr>
    </w:p>
    <w:p w14:paraId="5BE6EEDE" w14:textId="3471EE8D" w:rsidR="00DD6698" w:rsidRPr="0060460A" w:rsidRDefault="00727705" w:rsidP="0060460A">
      <w:pPr>
        <w:rPr>
          <w:rFonts w:ascii="Garamond" w:hAnsi="Garamond" w:cs="Arial"/>
          <w:color w:val="000000"/>
        </w:rPr>
      </w:pPr>
      <w:r w:rsidRPr="0060460A">
        <w:rPr>
          <w:rFonts w:ascii="Garamond" w:hAnsi="Garamond" w:cs="Arial"/>
          <w:color w:val="000000"/>
        </w:rPr>
        <w:t xml:space="preserve">* </w:t>
      </w:r>
      <w:r w:rsidR="00DD6698" w:rsidRPr="0060460A">
        <w:rPr>
          <w:rFonts w:ascii="Garamond" w:hAnsi="Garamond" w:cs="Arial"/>
          <w:color w:val="000000"/>
        </w:rPr>
        <w:t xml:space="preserve">“On Vocal Assemblages”, </w:t>
      </w:r>
      <w:r w:rsidR="00DD6698" w:rsidRPr="0060460A">
        <w:rPr>
          <w:rFonts w:ascii="Garamond" w:hAnsi="Garamond" w:cs="Arial"/>
          <w:i/>
          <w:color w:val="000000"/>
        </w:rPr>
        <w:t>Contemporary Music Review</w:t>
      </w:r>
      <w:r w:rsidR="00DD6698" w:rsidRPr="0060460A">
        <w:rPr>
          <w:rFonts w:ascii="Garamond" w:hAnsi="Garamond" w:cs="Arial"/>
          <w:color w:val="000000"/>
        </w:rPr>
        <w:t xml:space="preserve">, Special Issue on </w:t>
      </w:r>
      <w:r w:rsidRPr="0060460A">
        <w:rPr>
          <w:rFonts w:ascii="Garamond" w:hAnsi="Garamond" w:cs="Arial"/>
          <w:color w:val="000000"/>
        </w:rPr>
        <w:t>Music and Mediations</w:t>
      </w:r>
      <w:r w:rsidR="00DD6698" w:rsidRPr="0060460A">
        <w:rPr>
          <w:rFonts w:ascii="Garamond" w:hAnsi="Garamond" w:cs="Arial"/>
          <w:color w:val="000000"/>
        </w:rPr>
        <w:t xml:space="preserve">, </w:t>
      </w:r>
      <w:r w:rsidR="00262DCA" w:rsidRPr="0060460A">
        <w:rPr>
          <w:rFonts w:ascii="Garamond" w:hAnsi="Garamond" w:cs="Arial"/>
          <w:color w:val="000000"/>
          <w:lang w:val="en-US"/>
        </w:rPr>
        <w:t>36 (2018</w:t>
      </w:r>
      <w:r w:rsidR="00DD6698" w:rsidRPr="0060460A">
        <w:rPr>
          <w:rFonts w:ascii="Garamond" w:hAnsi="Garamond" w:cs="Arial"/>
          <w:color w:val="000000"/>
          <w:lang w:val="en-US"/>
        </w:rPr>
        <w:t>)</w:t>
      </w:r>
      <w:r w:rsidR="00EC4601" w:rsidRPr="0060460A">
        <w:rPr>
          <w:rFonts w:ascii="Garamond" w:hAnsi="Garamond" w:cs="Arial"/>
          <w:color w:val="000000"/>
        </w:rPr>
        <w:t>.</w:t>
      </w:r>
    </w:p>
    <w:p w14:paraId="14720DDA" w14:textId="77777777" w:rsidR="00E662B5" w:rsidRPr="00DD6698" w:rsidRDefault="00E662B5" w:rsidP="00DD6698">
      <w:pPr>
        <w:jc w:val="both"/>
        <w:rPr>
          <w:rFonts w:ascii="Garamond" w:hAnsi="Garamond" w:cs="Arial"/>
          <w:color w:val="000000"/>
          <w:sz w:val="24"/>
          <w:szCs w:val="24"/>
        </w:rPr>
      </w:pPr>
    </w:p>
    <w:p w14:paraId="6CA3079B" w14:textId="77777777" w:rsidR="00DD6698" w:rsidRDefault="00DD6698" w:rsidP="00DD6698">
      <w:pPr>
        <w:jc w:val="both"/>
        <w:rPr>
          <w:rFonts w:ascii="Garamond" w:hAnsi="Garamond" w:cs="Arial"/>
          <w:color w:val="000000"/>
          <w:sz w:val="24"/>
          <w:szCs w:val="24"/>
        </w:rPr>
      </w:pPr>
      <w:r w:rsidRPr="00DD6698">
        <w:rPr>
          <w:rFonts w:ascii="Garamond" w:hAnsi="Garamond" w:cs="Arial"/>
          <w:color w:val="000000"/>
          <w:sz w:val="24"/>
          <w:szCs w:val="24"/>
        </w:rPr>
        <w:t xml:space="preserve">'"It's a Social Thing Not a Nature Thing': Popular Music Practices in Reykjavík, Iceland", </w:t>
      </w:r>
      <w:r w:rsidRPr="00DD6698">
        <w:rPr>
          <w:rFonts w:ascii="Garamond" w:hAnsi="Garamond" w:cs="Arial"/>
          <w:i/>
          <w:iCs/>
          <w:color w:val="000000"/>
          <w:sz w:val="24"/>
          <w:szCs w:val="24"/>
        </w:rPr>
        <w:t xml:space="preserve">Cultural Sociology, </w:t>
      </w:r>
      <w:r w:rsidRPr="00DD6698">
        <w:rPr>
          <w:rFonts w:ascii="Garamond" w:hAnsi="Garamond" w:cs="Arial"/>
          <w:color w:val="000000"/>
          <w:sz w:val="24"/>
          <w:szCs w:val="24"/>
        </w:rPr>
        <w:t>9(1): 81-98, 2015.</w:t>
      </w:r>
    </w:p>
    <w:p w14:paraId="4567BB52" w14:textId="77777777" w:rsidR="00DD6698" w:rsidRDefault="00DD6698" w:rsidP="00DD6698">
      <w:pPr>
        <w:jc w:val="both"/>
        <w:rPr>
          <w:rFonts w:ascii="Garamond" w:hAnsi="Garamond" w:cs="Arial"/>
          <w:color w:val="000000"/>
          <w:sz w:val="24"/>
          <w:szCs w:val="24"/>
        </w:rPr>
      </w:pPr>
    </w:p>
    <w:p w14:paraId="378A15ED" w14:textId="4F01E399" w:rsidR="00DD6698" w:rsidRDefault="00727705" w:rsidP="00DD6698">
      <w:pPr>
        <w:jc w:val="both"/>
        <w:rPr>
          <w:rFonts w:ascii="Garamond" w:hAnsi="Garamond" w:cs="Arial"/>
          <w:color w:val="000000"/>
          <w:sz w:val="24"/>
          <w:szCs w:val="24"/>
        </w:rPr>
      </w:pPr>
      <w:r>
        <w:rPr>
          <w:rFonts w:ascii="Garamond" w:hAnsi="Garamond" w:cs="Arial"/>
          <w:color w:val="000000"/>
          <w:sz w:val="24"/>
          <w:szCs w:val="24"/>
        </w:rPr>
        <w:t xml:space="preserve">* </w:t>
      </w:r>
      <w:r w:rsidR="00DD6698" w:rsidRPr="00DD6698">
        <w:rPr>
          <w:rFonts w:ascii="Garamond" w:hAnsi="Garamond" w:cs="Arial"/>
          <w:color w:val="000000"/>
          <w:sz w:val="24"/>
          <w:szCs w:val="24"/>
        </w:rPr>
        <w:t xml:space="preserve">“The Plural iPod: A Study of Technology in Action”, </w:t>
      </w:r>
      <w:r w:rsidR="00DD6698" w:rsidRPr="00DD6698">
        <w:rPr>
          <w:rFonts w:ascii="Garamond" w:hAnsi="Garamond" w:cs="Arial"/>
          <w:i/>
          <w:color w:val="000000"/>
          <w:sz w:val="24"/>
          <w:szCs w:val="24"/>
        </w:rPr>
        <w:t>Poetics</w:t>
      </w:r>
      <w:r w:rsidR="00DD6698" w:rsidRPr="00DD6698">
        <w:rPr>
          <w:rFonts w:ascii="Garamond" w:hAnsi="Garamond" w:cs="Arial"/>
          <w:color w:val="000000"/>
          <w:sz w:val="24"/>
          <w:szCs w:val="24"/>
        </w:rPr>
        <w:t>, Vol. 42, Issue 1, February 2014: 22-39.</w:t>
      </w:r>
    </w:p>
    <w:p w14:paraId="4777F678" w14:textId="77777777" w:rsidR="00DD6698" w:rsidRPr="00DD6698" w:rsidRDefault="00DD6698" w:rsidP="00DD6698">
      <w:pPr>
        <w:jc w:val="both"/>
        <w:rPr>
          <w:rFonts w:ascii="Garamond" w:hAnsi="Garamond" w:cs="Arial"/>
          <w:color w:val="000000"/>
          <w:sz w:val="24"/>
          <w:szCs w:val="24"/>
        </w:rPr>
      </w:pPr>
    </w:p>
    <w:p w14:paraId="60373D79" w14:textId="77777777" w:rsidR="00DD6698" w:rsidRDefault="00DD6698" w:rsidP="00DD6698">
      <w:pPr>
        <w:jc w:val="both"/>
        <w:rPr>
          <w:rFonts w:ascii="Garamond" w:hAnsi="Garamond" w:cs="Arial"/>
          <w:color w:val="000000"/>
          <w:sz w:val="24"/>
          <w:szCs w:val="24"/>
          <w:lang w:val="fi-FI"/>
        </w:rPr>
      </w:pPr>
      <w:r w:rsidRPr="00DD6698">
        <w:rPr>
          <w:rFonts w:ascii="Garamond" w:hAnsi="Garamond" w:cs="Arial"/>
          <w:color w:val="000000"/>
          <w:sz w:val="24"/>
          <w:szCs w:val="24"/>
          <w:lang w:val="en-US"/>
        </w:rPr>
        <w:t>“</w:t>
      </w:r>
      <w:r w:rsidRPr="00DD6698">
        <w:rPr>
          <w:rFonts w:ascii="Garamond" w:hAnsi="Garamond" w:cs="Arial"/>
          <w:color w:val="000000"/>
          <w:sz w:val="24"/>
          <w:szCs w:val="24"/>
          <w:lang w:val="fi-FI"/>
        </w:rPr>
        <w:t xml:space="preserve">Bourdieu and </w:t>
      </w:r>
      <w:proofErr w:type="spellStart"/>
      <w:r w:rsidRPr="00DD6698">
        <w:rPr>
          <w:rFonts w:ascii="Garamond" w:hAnsi="Garamond" w:cs="Arial"/>
          <w:color w:val="000000"/>
          <w:sz w:val="24"/>
          <w:szCs w:val="24"/>
          <w:lang w:val="fi-FI"/>
        </w:rPr>
        <w:t>the</w:t>
      </w:r>
      <w:proofErr w:type="spellEnd"/>
      <w:r w:rsidRPr="00DD6698">
        <w:rPr>
          <w:rFonts w:ascii="Garamond" w:hAnsi="Garamond" w:cs="Arial"/>
          <w:color w:val="000000"/>
          <w:sz w:val="24"/>
          <w:szCs w:val="24"/>
          <w:lang w:val="fi-FI"/>
        </w:rPr>
        <w:t xml:space="preserve"> </w:t>
      </w:r>
      <w:proofErr w:type="spellStart"/>
      <w:r w:rsidRPr="00DD6698">
        <w:rPr>
          <w:rFonts w:ascii="Garamond" w:hAnsi="Garamond" w:cs="Arial"/>
          <w:color w:val="000000"/>
          <w:sz w:val="24"/>
          <w:szCs w:val="24"/>
          <w:lang w:val="fi-FI"/>
        </w:rPr>
        <w:t>Sociology</w:t>
      </w:r>
      <w:proofErr w:type="spellEnd"/>
      <w:r w:rsidRPr="00DD6698">
        <w:rPr>
          <w:rFonts w:ascii="Garamond" w:hAnsi="Garamond" w:cs="Arial"/>
          <w:color w:val="000000"/>
          <w:sz w:val="24"/>
          <w:szCs w:val="24"/>
          <w:lang w:val="fi-FI"/>
        </w:rPr>
        <w:t xml:space="preserve"> of Music </w:t>
      </w:r>
      <w:proofErr w:type="spellStart"/>
      <w:r w:rsidRPr="00DD6698">
        <w:rPr>
          <w:rFonts w:ascii="Garamond" w:hAnsi="Garamond" w:cs="Arial"/>
          <w:color w:val="000000"/>
          <w:sz w:val="24"/>
          <w:szCs w:val="24"/>
          <w:lang w:val="fi-FI"/>
        </w:rPr>
        <w:t>Consumption</w:t>
      </w:r>
      <w:proofErr w:type="spellEnd"/>
      <w:r w:rsidRPr="00DD6698">
        <w:rPr>
          <w:rFonts w:ascii="Garamond" w:hAnsi="Garamond" w:cs="Arial"/>
          <w:color w:val="000000"/>
          <w:sz w:val="24"/>
          <w:szCs w:val="24"/>
          <w:lang w:val="fi-FI"/>
        </w:rPr>
        <w:t xml:space="preserve">: A Critical </w:t>
      </w:r>
      <w:proofErr w:type="spellStart"/>
      <w:r w:rsidRPr="00DD6698">
        <w:rPr>
          <w:rFonts w:ascii="Garamond" w:hAnsi="Garamond" w:cs="Arial"/>
          <w:color w:val="000000"/>
          <w:sz w:val="24"/>
          <w:szCs w:val="24"/>
          <w:lang w:val="fi-FI"/>
        </w:rPr>
        <w:t>Assessment</w:t>
      </w:r>
      <w:proofErr w:type="spellEnd"/>
      <w:r w:rsidRPr="00DD6698">
        <w:rPr>
          <w:rFonts w:ascii="Garamond" w:hAnsi="Garamond" w:cs="Arial"/>
          <w:color w:val="000000"/>
          <w:sz w:val="24"/>
          <w:szCs w:val="24"/>
          <w:lang w:val="fi-FI"/>
        </w:rPr>
        <w:t xml:space="preserve"> of </w:t>
      </w:r>
      <w:proofErr w:type="spellStart"/>
      <w:r w:rsidRPr="00DD6698">
        <w:rPr>
          <w:rFonts w:ascii="Garamond" w:hAnsi="Garamond" w:cs="Arial"/>
          <w:color w:val="000000"/>
          <w:sz w:val="24"/>
          <w:szCs w:val="24"/>
          <w:lang w:val="fi-FI"/>
        </w:rPr>
        <w:t>Recent</w:t>
      </w:r>
      <w:proofErr w:type="spellEnd"/>
      <w:r w:rsidRPr="00DD6698">
        <w:rPr>
          <w:rFonts w:ascii="Garamond" w:hAnsi="Garamond" w:cs="Arial"/>
          <w:color w:val="000000"/>
          <w:sz w:val="24"/>
          <w:szCs w:val="24"/>
          <w:lang w:val="fi-FI"/>
        </w:rPr>
        <w:t xml:space="preserve"> </w:t>
      </w:r>
      <w:proofErr w:type="spellStart"/>
      <w:r w:rsidRPr="00DD6698">
        <w:rPr>
          <w:rFonts w:ascii="Garamond" w:hAnsi="Garamond" w:cs="Arial"/>
          <w:color w:val="000000"/>
          <w:sz w:val="24"/>
          <w:szCs w:val="24"/>
          <w:lang w:val="fi-FI"/>
        </w:rPr>
        <w:t>Developments</w:t>
      </w:r>
      <w:proofErr w:type="spellEnd"/>
      <w:r w:rsidRPr="00DD6698">
        <w:rPr>
          <w:rFonts w:ascii="Garamond" w:hAnsi="Garamond" w:cs="Arial"/>
          <w:color w:val="000000"/>
          <w:sz w:val="24"/>
          <w:szCs w:val="24"/>
          <w:lang w:val="fi-FI"/>
        </w:rPr>
        <w:t xml:space="preserve">”, </w:t>
      </w:r>
      <w:proofErr w:type="spellStart"/>
      <w:r w:rsidRPr="00DD6698">
        <w:rPr>
          <w:rFonts w:ascii="Garamond" w:hAnsi="Garamond" w:cs="Arial"/>
          <w:i/>
          <w:color w:val="000000"/>
          <w:sz w:val="24"/>
          <w:szCs w:val="24"/>
          <w:lang w:val="fi-FI"/>
        </w:rPr>
        <w:t>Sociology</w:t>
      </w:r>
      <w:proofErr w:type="spellEnd"/>
      <w:r w:rsidRPr="00DD6698">
        <w:rPr>
          <w:rFonts w:ascii="Garamond" w:hAnsi="Garamond" w:cs="Arial"/>
          <w:i/>
          <w:color w:val="000000"/>
          <w:sz w:val="24"/>
          <w:szCs w:val="24"/>
          <w:lang w:val="fi-FI"/>
        </w:rPr>
        <w:t xml:space="preserve"> Compass,</w:t>
      </w:r>
      <w:r w:rsidRPr="00DD6698">
        <w:rPr>
          <w:rFonts w:ascii="Garamond" w:hAnsi="Garamond" w:cs="Arial"/>
          <w:color w:val="000000"/>
          <w:sz w:val="24"/>
          <w:szCs w:val="24"/>
          <w:lang w:val="fi-FI"/>
        </w:rPr>
        <w:t xml:space="preserve"> 2013, 7, 3: 181-193.</w:t>
      </w:r>
    </w:p>
    <w:p w14:paraId="423E29AB" w14:textId="77777777" w:rsidR="00DD6698" w:rsidRPr="00DD6698" w:rsidRDefault="00DD6698" w:rsidP="00DD6698">
      <w:pPr>
        <w:jc w:val="both"/>
        <w:rPr>
          <w:rFonts w:ascii="Garamond" w:hAnsi="Garamond" w:cs="Arial"/>
          <w:color w:val="000000"/>
          <w:sz w:val="24"/>
          <w:szCs w:val="24"/>
          <w:lang w:val="en-US"/>
        </w:rPr>
      </w:pPr>
    </w:p>
    <w:p w14:paraId="65D14F60" w14:textId="77777777" w:rsidR="00DD6698" w:rsidRDefault="00DD6698" w:rsidP="00DD6698">
      <w:pPr>
        <w:jc w:val="both"/>
        <w:rPr>
          <w:rFonts w:ascii="Garamond" w:hAnsi="Garamond" w:cs="Arial"/>
          <w:color w:val="000000"/>
          <w:sz w:val="24"/>
          <w:szCs w:val="24"/>
          <w:lang w:val="fi-FI"/>
        </w:rPr>
      </w:pPr>
      <w:r w:rsidRPr="00DD6698">
        <w:rPr>
          <w:rFonts w:ascii="Garamond" w:hAnsi="Garamond" w:cs="Arial"/>
          <w:color w:val="000000"/>
          <w:sz w:val="24"/>
          <w:szCs w:val="24"/>
        </w:rPr>
        <w:t>“</w:t>
      </w:r>
      <w:proofErr w:type="spellStart"/>
      <w:r w:rsidRPr="00DD6698">
        <w:rPr>
          <w:rFonts w:ascii="Garamond" w:hAnsi="Garamond" w:cs="Arial"/>
          <w:color w:val="000000"/>
          <w:sz w:val="24"/>
          <w:szCs w:val="24"/>
          <w:lang w:val="fi-FI"/>
        </w:rPr>
        <w:t>Musiques</w:t>
      </w:r>
      <w:proofErr w:type="spellEnd"/>
      <w:r w:rsidRPr="00DD6698">
        <w:rPr>
          <w:rFonts w:ascii="Garamond" w:hAnsi="Garamond" w:cs="Arial"/>
          <w:color w:val="000000"/>
          <w:sz w:val="24"/>
          <w:szCs w:val="24"/>
          <w:lang w:val="fi-FI"/>
        </w:rPr>
        <w:t xml:space="preserve"> </w:t>
      </w:r>
      <w:proofErr w:type="spellStart"/>
      <w:r w:rsidRPr="00DD6698">
        <w:rPr>
          <w:rFonts w:ascii="Garamond" w:hAnsi="Garamond" w:cs="Arial"/>
          <w:color w:val="000000"/>
          <w:sz w:val="24"/>
          <w:szCs w:val="24"/>
          <w:lang w:val="fi-FI"/>
        </w:rPr>
        <w:t>Populaires</w:t>
      </w:r>
      <w:proofErr w:type="spellEnd"/>
      <w:r w:rsidRPr="00DD6698">
        <w:rPr>
          <w:rFonts w:ascii="Garamond" w:hAnsi="Garamond" w:cs="Arial"/>
          <w:color w:val="000000"/>
          <w:sz w:val="24"/>
          <w:szCs w:val="24"/>
          <w:lang w:val="fi-FI"/>
        </w:rPr>
        <w:t xml:space="preserve"> en </w:t>
      </w:r>
      <w:proofErr w:type="spellStart"/>
      <w:r w:rsidRPr="00DD6698">
        <w:rPr>
          <w:rFonts w:ascii="Garamond" w:hAnsi="Garamond" w:cs="Arial"/>
          <w:color w:val="000000"/>
          <w:sz w:val="24"/>
          <w:szCs w:val="24"/>
          <w:lang w:val="fi-FI"/>
        </w:rPr>
        <w:t>Régime</w:t>
      </w:r>
      <w:proofErr w:type="spellEnd"/>
      <w:r w:rsidRPr="00DD6698">
        <w:rPr>
          <w:rFonts w:ascii="Garamond" w:hAnsi="Garamond" w:cs="Arial"/>
          <w:color w:val="000000"/>
          <w:sz w:val="24"/>
          <w:szCs w:val="24"/>
          <w:lang w:val="fi-FI"/>
        </w:rPr>
        <w:t xml:space="preserve"> </w:t>
      </w:r>
      <w:proofErr w:type="spellStart"/>
      <w:r w:rsidRPr="00DD6698">
        <w:rPr>
          <w:rFonts w:ascii="Garamond" w:hAnsi="Garamond" w:cs="Arial"/>
          <w:color w:val="000000"/>
          <w:sz w:val="24"/>
          <w:szCs w:val="24"/>
          <w:lang w:val="fi-FI"/>
        </w:rPr>
        <w:t>Numérique</w:t>
      </w:r>
      <w:proofErr w:type="spellEnd"/>
      <w:r w:rsidRPr="00DD6698">
        <w:rPr>
          <w:rFonts w:ascii="Garamond" w:hAnsi="Garamond" w:cs="Arial"/>
          <w:color w:val="000000"/>
          <w:sz w:val="24"/>
          <w:szCs w:val="24"/>
          <w:lang w:val="fi-FI"/>
        </w:rPr>
        <w:t xml:space="preserve">: </w:t>
      </w:r>
      <w:proofErr w:type="spellStart"/>
      <w:r w:rsidRPr="00DD6698">
        <w:rPr>
          <w:rFonts w:ascii="Garamond" w:hAnsi="Garamond" w:cs="Arial"/>
          <w:color w:val="000000"/>
          <w:sz w:val="24"/>
          <w:szCs w:val="24"/>
          <w:lang w:val="fi-FI"/>
        </w:rPr>
        <w:t>Acteurs</w:t>
      </w:r>
      <w:proofErr w:type="spellEnd"/>
      <w:r w:rsidRPr="00DD6698">
        <w:rPr>
          <w:rFonts w:ascii="Garamond" w:hAnsi="Garamond" w:cs="Arial"/>
          <w:color w:val="000000"/>
          <w:sz w:val="24"/>
          <w:szCs w:val="24"/>
          <w:lang w:val="fi-FI"/>
        </w:rPr>
        <w:t xml:space="preserve">, </w:t>
      </w:r>
      <w:proofErr w:type="spellStart"/>
      <w:r w:rsidRPr="00DD6698">
        <w:rPr>
          <w:rFonts w:ascii="Garamond" w:hAnsi="Garamond" w:cs="Arial"/>
          <w:color w:val="000000"/>
          <w:sz w:val="24"/>
          <w:szCs w:val="24"/>
          <w:lang w:val="fi-FI"/>
        </w:rPr>
        <w:t>Équipements</w:t>
      </w:r>
      <w:proofErr w:type="spellEnd"/>
      <w:r w:rsidRPr="00DD6698">
        <w:rPr>
          <w:rFonts w:ascii="Garamond" w:hAnsi="Garamond" w:cs="Arial"/>
          <w:color w:val="000000"/>
          <w:sz w:val="24"/>
          <w:szCs w:val="24"/>
          <w:lang w:val="fi-FI"/>
        </w:rPr>
        <w:t xml:space="preserve">, </w:t>
      </w:r>
      <w:proofErr w:type="spellStart"/>
      <w:r w:rsidRPr="00DD6698">
        <w:rPr>
          <w:rFonts w:ascii="Garamond" w:hAnsi="Garamond" w:cs="Arial"/>
          <w:color w:val="000000"/>
          <w:sz w:val="24"/>
          <w:szCs w:val="24"/>
          <w:lang w:val="fi-FI"/>
        </w:rPr>
        <w:t>Styles</w:t>
      </w:r>
      <w:proofErr w:type="spellEnd"/>
      <w:r w:rsidRPr="00DD6698">
        <w:rPr>
          <w:rFonts w:ascii="Garamond" w:hAnsi="Garamond" w:cs="Arial"/>
          <w:color w:val="000000"/>
          <w:sz w:val="24"/>
          <w:szCs w:val="24"/>
          <w:lang w:val="fi-FI"/>
        </w:rPr>
        <w:t xml:space="preserve"> et </w:t>
      </w:r>
      <w:proofErr w:type="spellStart"/>
      <w:r w:rsidRPr="00DD6698">
        <w:rPr>
          <w:rFonts w:ascii="Garamond" w:hAnsi="Garamond" w:cs="Arial"/>
          <w:color w:val="000000"/>
          <w:sz w:val="24"/>
          <w:szCs w:val="24"/>
          <w:lang w:val="fi-FI"/>
        </w:rPr>
        <w:t>Pratiques</w:t>
      </w:r>
      <w:proofErr w:type="spellEnd"/>
      <w:r w:rsidRPr="00DD6698">
        <w:rPr>
          <w:rFonts w:ascii="Garamond" w:hAnsi="Garamond" w:cs="Arial"/>
          <w:color w:val="000000"/>
          <w:sz w:val="24"/>
          <w:szCs w:val="24"/>
          <w:lang w:val="fi-FI"/>
        </w:rPr>
        <w:t xml:space="preserve">”, </w:t>
      </w:r>
      <w:r w:rsidRPr="00DD6698">
        <w:rPr>
          <w:rFonts w:ascii="Garamond" w:hAnsi="Garamond" w:cs="Arial"/>
          <w:i/>
          <w:color w:val="000000"/>
          <w:sz w:val="24"/>
          <w:szCs w:val="24"/>
        </w:rPr>
        <w:t>Réseaux: Communication, Technologie, Société</w:t>
      </w:r>
      <w:r w:rsidRPr="00DD6698">
        <w:rPr>
          <w:rFonts w:ascii="Garamond" w:hAnsi="Garamond" w:cs="Arial"/>
          <w:color w:val="000000"/>
          <w:sz w:val="24"/>
          <w:szCs w:val="24"/>
        </w:rPr>
        <w:t xml:space="preserve">, 2012, 30, 172: </w:t>
      </w:r>
      <w:r w:rsidRPr="00DD6698">
        <w:rPr>
          <w:rFonts w:ascii="Garamond" w:hAnsi="Garamond" w:cs="Arial"/>
          <w:color w:val="000000"/>
          <w:sz w:val="24"/>
          <w:szCs w:val="24"/>
          <w:lang w:val="fi-FI"/>
        </w:rPr>
        <w:t>67-90.</w:t>
      </w:r>
    </w:p>
    <w:p w14:paraId="29DEEFF1" w14:textId="77777777" w:rsidR="00DD6698" w:rsidRDefault="00DD6698" w:rsidP="00DD6698">
      <w:pPr>
        <w:jc w:val="both"/>
        <w:rPr>
          <w:rFonts w:ascii="Garamond" w:hAnsi="Garamond" w:cs="Arial"/>
          <w:color w:val="000000"/>
          <w:sz w:val="24"/>
          <w:szCs w:val="24"/>
        </w:rPr>
      </w:pPr>
    </w:p>
    <w:p w14:paraId="68A7B0C3" w14:textId="16854E02" w:rsidR="00DD6698" w:rsidRPr="00DD6698" w:rsidRDefault="00727705" w:rsidP="00DD6698">
      <w:pPr>
        <w:jc w:val="both"/>
        <w:rPr>
          <w:rFonts w:ascii="Garamond" w:hAnsi="Garamond" w:cs="Arial"/>
          <w:color w:val="000000"/>
          <w:sz w:val="24"/>
          <w:szCs w:val="24"/>
        </w:rPr>
      </w:pPr>
      <w:r>
        <w:rPr>
          <w:rFonts w:ascii="Garamond" w:hAnsi="Garamond" w:cs="Arial"/>
          <w:color w:val="000000"/>
          <w:sz w:val="24"/>
          <w:szCs w:val="24"/>
        </w:rPr>
        <w:t xml:space="preserve">* </w:t>
      </w:r>
      <w:r w:rsidR="00DD6698" w:rsidRPr="00DD6698">
        <w:rPr>
          <w:rFonts w:ascii="Garamond" w:hAnsi="Garamond" w:cs="Arial"/>
          <w:color w:val="000000"/>
          <w:sz w:val="24"/>
          <w:szCs w:val="24"/>
        </w:rPr>
        <w:t xml:space="preserve">“Critique and Renewal in the Sociology of Music: Bourdieu and Beyond”, </w:t>
      </w:r>
      <w:r w:rsidR="00DD6698" w:rsidRPr="00DD6698">
        <w:rPr>
          <w:rFonts w:ascii="Garamond" w:hAnsi="Garamond" w:cs="Arial"/>
          <w:i/>
          <w:color w:val="000000"/>
          <w:sz w:val="24"/>
          <w:szCs w:val="24"/>
        </w:rPr>
        <w:t>Cultural Sociology</w:t>
      </w:r>
      <w:r w:rsidR="00DD6698" w:rsidRPr="00DD6698">
        <w:rPr>
          <w:rFonts w:ascii="Garamond" w:hAnsi="Garamond" w:cs="Arial"/>
          <w:color w:val="000000"/>
          <w:sz w:val="24"/>
          <w:szCs w:val="24"/>
        </w:rPr>
        <w:t xml:space="preserve">, 2011, 5, 1: 1-18. </w:t>
      </w:r>
      <w:r w:rsidR="00DD6698" w:rsidRPr="00DD6698">
        <w:rPr>
          <w:rFonts w:ascii="Garamond" w:hAnsi="Garamond" w:cs="Arial"/>
          <w:color w:val="000000"/>
          <w:sz w:val="24"/>
          <w:szCs w:val="24"/>
          <w:lang w:val="en-US"/>
        </w:rPr>
        <w:t xml:space="preserve">Reprinted in </w:t>
      </w:r>
      <w:r w:rsidR="00DD6698" w:rsidRPr="00DD6698">
        <w:rPr>
          <w:rFonts w:ascii="Garamond" w:hAnsi="Garamond" w:cs="Arial"/>
          <w:i/>
          <w:iCs/>
          <w:color w:val="000000"/>
          <w:sz w:val="24"/>
          <w:szCs w:val="24"/>
          <w:lang w:val="en-US"/>
        </w:rPr>
        <w:t>The Routledge Reader on the Sociology of Music</w:t>
      </w:r>
      <w:r w:rsidR="00DD6698" w:rsidRPr="00DD6698">
        <w:rPr>
          <w:rFonts w:ascii="Garamond" w:hAnsi="Garamond" w:cs="Arial"/>
          <w:color w:val="000000"/>
          <w:sz w:val="24"/>
          <w:szCs w:val="24"/>
          <w:lang w:val="en-US"/>
        </w:rPr>
        <w:t>, John Shepherd and Kyle Devine (eds), Routledge, 2015.</w:t>
      </w:r>
    </w:p>
    <w:p w14:paraId="04351C3C" w14:textId="77777777" w:rsidR="00DD6698" w:rsidRPr="00DD6698" w:rsidRDefault="00DD6698" w:rsidP="00DD6698">
      <w:pPr>
        <w:jc w:val="both"/>
        <w:rPr>
          <w:rFonts w:ascii="Garamond" w:hAnsi="Garamond" w:cs="Arial"/>
          <w:color w:val="000000"/>
          <w:sz w:val="24"/>
          <w:szCs w:val="24"/>
        </w:rPr>
      </w:pPr>
    </w:p>
    <w:p w14:paraId="0488D2C9" w14:textId="77777777" w:rsidR="00650130" w:rsidRDefault="00DD6698" w:rsidP="00650130">
      <w:pPr>
        <w:jc w:val="both"/>
        <w:rPr>
          <w:rFonts w:ascii="Garamond" w:hAnsi="Garamond" w:cs="Arial"/>
          <w:color w:val="000000"/>
          <w:sz w:val="24"/>
          <w:szCs w:val="24"/>
        </w:rPr>
      </w:pPr>
      <w:r w:rsidRPr="00DD6698">
        <w:rPr>
          <w:rFonts w:ascii="Garamond" w:hAnsi="Garamond" w:cs="Arial"/>
          <w:color w:val="000000"/>
          <w:sz w:val="24"/>
          <w:szCs w:val="24"/>
        </w:rPr>
        <w:t xml:space="preserve">“Speed, Rhythm and Time-space: Museums and Cities”, </w:t>
      </w:r>
      <w:r w:rsidRPr="00DD6698">
        <w:rPr>
          <w:rFonts w:ascii="Garamond" w:hAnsi="Garamond" w:cs="Arial"/>
          <w:i/>
          <w:color w:val="000000"/>
          <w:sz w:val="24"/>
          <w:szCs w:val="24"/>
        </w:rPr>
        <w:t>Space and Culture</w:t>
      </w:r>
      <w:r w:rsidRPr="00DD6698">
        <w:rPr>
          <w:rFonts w:ascii="Garamond" w:hAnsi="Garamond" w:cs="Arial"/>
          <w:color w:val="000000"/>
          <w:sz w:val="24"/>
          <w:szCs w:val="24"/>
        </w:rPr>
        <w:t>, 2011, 14, 3: 1-17.</w:t>
      </w:r>
    </w:p>
    <w:p w14:paraId="130E6C02" w14:textId="77777777" w:rsidR="00727705" w:rsidRDefault="00727705" w:rsidP="00650130">
      <w:pPr>
        <w:jc w:val="both"/>
        <w:rPr>
          <w:rFonts w:ascii="Garamond" w:hAnsi="Garamond" w:cs="Arial"/>
          <w:color w:val="000000"/>
          <w:sz w:val="24"/>
          <w:szCs w:val="24"/>
        </w:rPr>
      </w:pPr>
    </w:p>
    <w:p w14:paraId="175F0E25" w14:textId="2B5254EE" w:rsidR="00DD6698" w:rsidRDefault="00727705" w:rsidP="00DD6698">
      <w:pPr>
        <w:jc w:val="both"/>
        <w:rPr>
          <w:rFonts w:ascii="Garamond" w:hAnsi="Garamond" w:cs="Arial"/>
          <w:color w:val="000000"/>
          <w:sz w:val="24"/>
          <w:szCs w:val="24"/>
        </w:rPr>
      </w:pPr>
      <w:r>
        <w:rPr>
          <w:rFonts w:ascii="Garamond" w:hAnsi="Garamond" w:cs="Arial"/>
          <w:color w:val="000000"/>
          <w:sz w:val="24"/>
          <w:szCs w:val="24"/>
        </w:rPr>
        <w:t xml:space="preserve">* </w:t>
      </w:r>
      <w:r w:rsidR="00DD6698" w:rsidRPr="00DD6698">
        <w:rPr>
          <w:rFonts w:ascii="Garamond" w:hAnsi="Garamond" w:cs="Arial"/>
          <w:color w:val="000000"/>
          <w:sz w:val="24"/>
          <w:szCs w:val="24"/>
        </w:rPr>
        <w:t xml:space="preserve">“Software Sequencers and Cyborg Singers: Popular Music in the Digital Hypermodern”, </w:t>
      </w:r>
      <w:r w:rsidR="00DD6698" w:rsidRPr="00DD6698">
        <w:rPr>
          <w:rFonts w:ascii="Garamond" w:hAnsi="Garamond" w:cs="Arial"/>
          <w:i/>
          <w:color w:val="000000"/>
          <w:sz w:val="24"/>
          <w:szCs w:val="24"/>
        </w:rPr>
        <w:t>New Formations</w:t>
      </w:r>
      <w:r w:rsidR="00DD2441">
        <w:rPr>
          <w:rFonts w:ascii="Garamond" w:hAnsi="Garamond" w:cs="Arial"/>
          <w:color w:val="000000"/>
          <w:sz w:val="24"/>
          <w:szCs w:val="24"/>
        </w:rPr>
        <w:t>, 66, Spring 2009: 81-99.</w:t>
      </w:r>
    </w:p>
    <w:p w14:paraId="0B8D396E" w14:textId="77777777" w:rsidR="00DD2441" w:rsidRDefault="00DD2441" w:rsidP="00DD6698">
      <w:pPr>
        <w:jc w:val="both"/>
        <w:rPr>
          <w:rFonts w:ascii="Garamond" w:hAnsi="Garamond" w:cs="Arial"/>
          <w:color w:val="000000"/>
          <w:sz w:val="24"/>
          <w:szCs w:val="24"/>
        </w:rPr>
      </w:pPr>
    </w:p>
    <w:p w14:paraId="20E25730" w14:textId="1090FDE3" w:rsidR="00DD6698" w:rsidRPr="00DD6698" w:rsidRDefault="00727705" w:rsidP="00DD6698">
      <w:pPr>
        <w:jc w:val="both"/>
        <w:rPr>
          <w:rFonts w:ascii="Garamond" w:hAnsi="Garamond" w:cs="Arial"/>
          <w:bCs/>
          <w:color w:val="000000"/>
          <w:sz w:val="24"/>
          <w:szCs w:val="24"/>
        </w:rPr>
      </w:pPr>
      <w:r>
        <w:rPr>
          <w:rFonts w:ascii="Garamond" w:hAnsi="Garamond" w:cs="Arial"/>
          <w:color w:val="000000"/>
          <w:sz w:val="24"/>
          <w:szCs w:val="24"/>
        </w:rPr>
        <w:t xml:space="preserve">* </w:t>
      </w:r>
      <w:r w:rsidR="00DD6698" w:rsidRPr="00DD6698">
        <w:rPr>
          <w:rFonts w:ascii="Garamond" w:hAnsi="Garamond" w:cs="Arial"/>
          <w:color w:val="000000"/>
          <w:sz w:val="24"/>
          <w:szCs w:val="24"/>
        </w:rPr>
        <w:t>“</w:t>
      </w:r>
      <w:r w:rsidR="00DD6698" w:rsidRPr="00DD6698">
        <w:rPr>
          <w:rFonts w:ascii="Garamond" w:hAnsi="Garamond" w:cs="Arial"/>
          <w:bCs/>
          <w:color w:val="000000"/>
          <w:sz w:val="24"/>
          <w:szCs w:val="24"/>
        </w:rPr>
        <w:t xml:space="preserve">OK Computer: Mobility, Software and the Laptop Musician”, </w:t>
      </w:r>
      <w:r w:rsidR="00DD6698" w:rsidRPr="00DD6698">
        <w:rPr>
          <w:rFonts w:ascii="Garamond" w:hAnsi="Garamond" w:cs="Arial"/>
          <w:bCs/>
          <w:i/>
          <w:color w:val="000000"/>
          <w:sz w:val="24"/>
          <w:szCs w:val="24"/>
        </w:rPr>
        <w:t>Information, Communication and Society</w:t>
      </w:r>
      <w:r w:rsidR="00DD6698" w:rsidRPr="00DD6698">
        <w:rPr>
          <w:rFonts w:ascii="Garamond" w:hAnsi="Garamond" w:cs="Arial"/>
          <w:bCs/>
          <w:color w:val="000000"/>
          <w:sz w:val="24"/>
          <w:szCs w:val="24"/>
        </w:rPr>
        <w:t xml:space="preserve">, 11: 7, October 2008: </w:t>
      </w:r>
      <w:r w:rsidR="00DD2441">
        <w:rPr>
          <w:rFonts w:ascii="Garamond" w:hAnsi="Garamond" w:cs="Arial"/>
          <w:bCs/>
          <w:color w:val="000000"/>
          <w:sz w:val="24"/>
          <w:szCs w:val="24"/>
        </w:rPr>
        <w:t>912-932.</w:t>
      </w:r>
    </w:p>
    <w:p w14:paraId="26379FE9" w14:textId="77777777" w:rsidR="00DD6698" w:rsidRPr="00DD6698" w:rsidRDefault="00DD6698" w:rsidP="00DD6698">
      <w:pPr>
        <w:jc w:val="both"/>
        <w:rPr>
          <w:rFonts w:ascii="Garamond" w:hAnsi="Garamond" w:cs="Arial"/>
          <w:color w:val="000000"/>
          <w:sz w:val="24"/>
          <w:szCs w:val="24"/>
        </w:rPr>
      </w:pPr>
    </w:p>
    <w:p w14:paraId="3EFE6E75" w14:textId="2568B59F" w:rsidR="00DD6698" w:rsidRPr="00DD6698" w:rsidRDefault="00727705" w:rsidP="00DD6698">
      <w:pPr>
        <w:jc w:val="both"/>
        <w:rPr>
          <w:rFonts w:ascii="Garamond" w:hAnsi="Garamond" w:cs="Arial"/>
          <w:iCs/>
          <w:color w:val="000000"/>
          <w:sz w:val="24"/>
          <w:szCs w:val="24"/>
          <w:lang w:val="hu-HU"/>
        </w:rPr>
      </w:pPr>
      <w:r>
        <w:rPr>
          <w:rFonts w:ascii="Garamond" w:hAnsi="Garamond" w:cs="Arial"/>
          <w:color w:val="000000"/>
          <w:sz w:val="24"/>
          <w:szCs w:val="24"/>
        </w:rPr>
        <w:t xml:space="preserve">* </w:t>
      </w:r>
      <w:r w:rsidR="00DD6698" w:rsidRPr="00DD6698">
        <w:rPr>
          <w:rFonts w:ascii="Garamond" w:hAnsi="Garamond" w:cs="Arial"/>
          <w:color w:val="000000"/>
          <w:sz w:val="24"/>
          <w:szCs w:val="24"/>
        </w:rPr>
        <w:t xml:space="preserve">“Putting a Glitch in the Field: Bourdieu, Actor Network Theory and Contemporary Music”, </w:t>
      </w:r>
      <w:r w:rsidR="00DD6698" w:rsidRPr="00DD6698">
        <w:rPr>
          <w:rFonts w:ascii="Garamond" w:hAnsi="Garamond" w:cs="Arial"/>
          <w:i/>
          <w:color w:val="000000"/>
          <w:sz w:val="24"/>
          <w:szCs w:val="24"/>
        </w:rPr>
        <w:t>Cultural Sociology</w:t>
      </w:r>
      <w:r w:rsidR="00DD2441">
        <w:rPr>
          <w:rFonts w:ascii="Garamond" w:hAnsi="Garamond" w:cs="Arial"/>
          <w:color w:val="000000"/>
          <w:sz w:val="24"/>
          <w:szCs w:val="24"/>
        </w:rPr>
        <w:t xml:space="preserve">, 2: 3, 2008: </w:t>
      </w:r>
      <w:r w:rsidR="00DD6698" w:rsidRPr="00DD6698">
        <w:rPr>
          <w:rFonts w:ascii="Garamond" w:hAnsi="Garamond" w:cs="Arial"/>
          <w:color w:val="000000"/>
          <w:sz w:val="24"/>
          <w:szCs w:val="24"/>
        </w:rPr>
        <w:t xml:space="preserve">301-319. ISSN 1749-9755. </w:t>
      </w:r>
      <w:r w:rsidR="00DD6698" w:rsidRPr="00DD6698">
        <w:rPr>
          <w:rFonts w:ascii="Garamond" w:hAnsi="Garamond" w:cs="Arial"/>
          <w:iCs/>
          <w:color w:val="000000"/>
          <w:sz w:val="24"/>
          <w:szCs w:val="24"/>
          <w:lang w:val="hu-HU"/>
        </w:rPr>
        <w:t xml:space="preserve">Translated into Hungarian as </w:t>
      </w:r>
      <w:r w:rsidR="00DD6698" w:rsidRPr="00DD6698">
        <w:rPr>
          <w:rFonts w:ascii="Garamond" w:hAnsi="Garamond" w:cs="Arial"/>
          <w:color w:val="000000"/>
          <w:sz w:val="24"/>
          <w:szCs w:val="24"/>
        </w:rPr>
        <w:t>“</w:t>
      </w:r>
      <w:r w:rsidR="00DD6698" w:rsidRPr="00DD6698">
        <w:rPr>
          <w:rFonts w:ascii="Garamond" w:hAnsi="Garamond" w:cs="Arial"/>
          <w:iCs/>
          <w:color w:val="000000"/>
          <w:sz w:val="24"/>
          <w:szCs w:val="24"/>
          <w:lang w:val="hu-HU"/>
        </w:rPr>
        <w:t xml:space="preserve">A mezöelmét és glitch”, </w:t>
      </w:r>
      <w:r w:rsidR="00DD6698" w:rsidRPr="00DD6698">
        <w:rPr>
          <w:rFonts w:ascii="Garamond" w:hAnsi="Garamond" w:cs="Arial"/>
          <w:i/>
          <w:iCs/>
          <w:color w:val="000000"/>
          <w:sz w:val="24"/>
          <w:szCs w:val="24"/>
          <w:lang w:val="hu-HU"/>
        </w:rPr>
        <w:t xml:space="preserve">Replika </w:t>
      </w:r>
      <w:r w:rsidR="00DD6698" w:rsidRPr="00DD6698">
        <w:rPr>
          <w:rFonts w:ascii="Garamond" w:hAnsi="Garamond" w:cs="Arial"/>
          <w:iCs/>
          <w:color w:val="000000"/>
          <w:sz w:val="24"/>
          <w:szCs w:val="24"/>
          <w:lang w:val="hu-HU"/>
        </w:rPr>
        <w:t>78 (1), 2012: 27</w:t>
      </w:r>
      <w:r w:rsidR="00DD2441">
        <w:rPr>
          <w:rFonts w:ascii="Garamond" w:hAnsi="Garamond" w:cs="Arial"/>
          <w:iCs/>
          <w:color w:val="000000"/>
          <w:sz w:val="24"/>
          <w:szCs w:val="24"/>
          <w:lang w:val="hu-HU"/>
        </w:rPr>
        <w:t>-44.</w:t>
      </w:r>
    </w:p>
    <w:p w14:paraId="41E05CEA" w14:textId="77777777" w:rsidR="00DD6698" w:rsidRDefault="00DD6698" w:rsidP="00650130">
      <w:pPr>
        <w:jc w:val="both"/>
        <w:rPr>
          <w:rFonts w:ascii="Garamond" w:hAnsi="Garamond" w:cs="Arial"/>
          <w:color w:val="000000"/>
          <w:sz w:val="24"/>
          <w:szCs w:val="24"/>
        </w:rPr>
      </w:pPr>
    </w:p>
    <w:p w14:paraId="575951C0" w14:textId="0F28D600" w:rsidR="00DD6698" w:rsidRPr="00DD6698" w:rsidRDefault="00DD6698" w:rsidP="00DD6698">
      <w:pPr>
        <w:jc w:val="both"/>
        <w:rPr>
          <w:rFonts w:ascii="Garamond" w:hAnsi="Garamond" w:cs="Arial"/>
          <w:color w:val="000000"/>
          <w:sz w:val="24"/>
          <w:szCs w:val="24"/>
        </w:rPr>
      </w:pPr>
      <w:r w:rsidRPr="00DD6698">
        <w:rPr>
          <w:rFonts w:ascii="Garamond" w:hAnsi="Garamond" w:cs="Arial"/>
          <w:color w:val="000000"/>
          <w:sz w:val="24"/>
          <w:szCs w:val="24"/>
        </w:rPr>
        <w:t xml:space="preserve">“A Question of Perception: Bourdieu, Art and the Postmodern”, </w:t>
      </w:r>
      <w:r w:rsidRPr="00DD6698">
        <w:rPr>
          <w:rFonts w:ascii="Garamond" w:hAnsi="Garamond" w:cs="Arial"/>
          <w:i/>
          <w:color w:val="000000"/>
          <w:sz w:val="24"/>
          <w:szCs w:val="24"/>
        </w:rPr>
        <w:t>British Journal of Sociology</w:t>
      </w:r>
      <w:r w:rsidR="00DD2441">
        <w:rPr>
          <w:rFonts w:ascii="Garamond" w:hAnsi="Garamond" w:cs="Arial"/>
          <w:color w:val="000000"/>
          <w:sz w:val="24"/>
          <w:szCs w:val="24"/>
        </w:rPr>
        <w:t>, 25, 1, 2005, pp. 123-139.</w:t>
      </w:r>
    </w:p>
    <w:p w14:paraId="18A21D4D" w14:textId="77777777" w:rsidR="00DD6698" w:rsidRDefault="00DD6698" w:rsidP="00650130">
      <w:pPr>
        <w:jc w:val="both"/>
        <w:rPr>
          <w:rFonts w:ascii="Garamond" w:hAnsi="Garamond" w:cs="Arial"/>
          <w:color w:val="000000"/>
          <w:sz w:val="24"/>
          <w:szCs w:val="24"/>
        </w:rPr>
      </w:pPr>
    </w:p>
    <w:p w14:paraId="1E4AD1B1" w14:textId="4E1C03BA" w:rsidR="00DD6698" w:rsidRDefault="00DD6698" w:rsidP="00DD6698">
      <w:pPr>
        <w:jc w:val="both"/>
        <w:rPr>
          <w:rFonts w:ascii="Garamond" w:hAnsi="Garamond" w:cs="Arial"/>
          <w:color w:val="000000"/>
          <w:sz w:val="24"/>
          <w:szCs w:val="24"/>
        </w:rPr>
      </w:pPr>
      <w:r w:rsidRPr="00DD6698">
        <w:rPr>
          <w:rFonts w:ascii="Garamond" w:hAnsi="Garamond" w:cs="Arial"/>
          <w:color w:val="000000"/>
          <w:sz w:val="24"/>
          <w:szCs w:val="24"/>
        </w:rPr>
        <w:t xml:space="preserve">“The Art of Space in the Space of Art: Edinburgh and its Gallery, 1780-1860”, </w:t>
      </w:r>
      <w:r w:rsidRPr="00DD6698">
        <w:rPr>
          <w:rFonts w:ascii="Garamond" w:hAnsi="Garamond" w:cs="Arial"/>
          <w:i/>
          <w:color w:val="000000"/>
          <w:sz w:val="24"/>
          <w:szCs w:val="24"/>
        </w:rPr>
        <w:t>Museum and Society</w:t>
      </w:r>
      <w:r w:rsidRPr="00DD6698">
        <w:rPr>
          <w:rFonts w:ascii="Garamond" w:hAnsi="Garamond" w:cs="Arial"/>
          <w:color w:val="000000"/>
          <w:sz w:val="24"/>
          <w:szCs w:val="24"/>
        </w:rPr>
        <w:t>, 1</w:t>
      </w:r>
      <w:r w:rsidR="00DD2441">
        <w:rPr>
          <w:rFonts w:ascii="Garamond" w:hAnsi="Garamond" w:cs="Arial"/>
          <w:color w:val="000000"/>
          <w:sz w:val="24"/>
          <w:szCs w:val="24"/>
        </w:rPr>
        <w:t>:2, July 2003, pp. 63-74.</w:t>
      </w:r>
    </w:p>
    <w:p w14:paraId="57F99D99" w14:textId="77777777" w:rsidR="00300AFC" w:rsidRPr="00DD6698" w:rsidRDefault="00300AFC" w:rsidP="00DD6698">
      <w:pPr>
        <w:jc w:val="both"/>
        <w:rPr>
          <w:rFonts w:ascii="Garamond" w:hAnsi="Garamond" w:cs="Arial"/>
          <w:color w:val="000000"/>
          <w:sz w:val="24"/>
          <w:szCs w:val="24"/>
        </w:rPr>
      </w:pPr>
    </w:p>
    <w:p w14:paraId="3C2CF243" w14:textId="4BBBD450" w:rsidR="00DD6698" w:rsidRDefault="00DD6698" w:rsidP="00650130">
      <w:pPr>
        <w:jc w:val="both"/>
        <w:rPr>
          <w:rFonts w:ascii="Garamond" w:hAnsi="Garamond" w:cs="Arial"/>
          <w:color w:val="000000"/>
          <w:sz w:val="24"/>
          <w:szCs w:val="24"/>
        </w:rPr>
      </w:pPr>
      <w:r w:rsidRPr="00DD6698">
        <w:rPr>
          <w:rFonts w:ascii="Garamond" w:hAnsi="Garamond" w:cs="Arial"/>
          <w:color w:val="000000"/>
          <w:sz w:val="24"/>
          <w:szCs w:val="24"/>
        </w:rPr>
        <w:t xml:space="preserve">"Urban Portraits: Space/Body/City in Late Georgian Edinburgh", </w:t>
      </w:r>
      <w:r w:rsidRPr="00DD6698">
        <w:rPr>
          <w:rFonts w:ascii="Garamond" w:hAnsi="Garamond" w:cs="Arial"/>
          <w:i/>
          <w:color w:val="000000"/>
          <w:sz w:val="24"/>
          <w:szCs w:val="24"/>
        </w:rPr>
        <w:t>New Formations</w:t>
      </w:r>
      <w:r w:rsidR="00DD2441">
        <w:rPr>
          <w:rFonts w:ascii="Garamond" w:hAnsi="Garamond" w:cs="Arial"/>
          <w:color w:val="000000"/>
          <w:sz w:val="24"/>
          <w:szCs w:val="24"/>
        </w:rPr>
        <w:t>, 47, Summer 2002. pp. 194-215.</w:t>
      </w:r>
    </w:p>
    <w:p w14:paraId="2356C8F0" w14:textId="1127DB75" w:rsidR="00DD6698" w:rsidRPr="00DD6698" w:rsidRDefault="00DD6698" w:rsidP="00DD6698">
      <w:pPr>
        <w:jc w:val="both"/>
        <w:rPr>
          <w:rFonts w:ascii="Garamond" w:hAnsi="Garamond" w:cs="Arial"/>
          <w:color w:val="000000"/>
          <w:sz w:val="24"/>
          <w:szCs w:val="24"/>
        </w:rPr>
      </w:pPr>
      <w:r w:rsidRPr="00DD6698">
        <w:rPr>
          <w:rFonts w:ascii="Garamond" w:hAnsi="Garamond" w:cs="Arial"/>
          <w:color w:val="000000"/>
          <w:sz w:val="24"/>
          <w:szCs w:val="24"/>
        </w:rPr>
        <w:t>“It’s Only Rock ‘n’ Roll? Walking the Tightrope of the Sociology of Pop</w:t>
      </w:r>
      <w:r w:rsidRPr="00DD6698">
        <w:rPr>
          <w:rFonts w:ascii="Garamond" w:hAnsi="Garamond" w:cs="Arial"/>
          <w:i/>
          <w:color w:val="000000"/>
          <w:sz w:val="24"/>
          <w:szCs w:val="24"/>
        </w:rPr>
        <w:t xml:space="preserve">”, Hard Times, </w:t>
      </w:r>
      <w:r w:rsidRPr="00DD6698">
        <w:rPr>
          <w:rFonts w:ascii="Garamond" w:hAnsi="Garamond" w:cs="Arial"/>
          <w:color w:val="000000"/>
          <w:sz w:val="24"/>
          <w:szCs w:val="24"/>
        </w:rPr>
        <w:t>Nr. 70/</w:t>
      </w:r>
      <w:proofErr w:type="spellStart"/>
      <w:r w:rsidRPr="00DD6698">
        <w:rPr>
          <w:rFonts w:ascii="Garamond" w:hAnsi="Garamond" w:cs="Arial"/>
          <w:color w:val="000000"/>
          <w:sz w:val="24"/>
          <w:szCs w:val="24"/>
        </w:rPr>
        <w:t>Frühjahr</w:t>
      </w:r>
      <w:proofErr w:type="spellEnd"/>
      <w:r w:rsidRPr="00DD6698">
        <w:rPr>
          <w:rFonts w:ascii="Garamond" w:hAnsi="Garamond" w:cs="Arial"/>
          <w:color w:val="000000"/>
          <w:sz w:val="24"/>
          <w:szCs w:val="24"/>
        </w:rPr>
        <w:t xml:space="preserve"> 2000. pp. 2-8. </w:t>
      </w:r>
    </w:p>
    <w:p w14:paraId="5367556F" w14:textId="77777777" w:rsidR="00DD6698" w:rsidRPr="00DD6698" w:rsidRDefault="00DD6698" w:rsidP="00DD6698">
      <w:pPr>
        <w:jc w:val="both"/>
        <w:rPr>
          <w:rFonts w:ascii="Garamond" w:hAnsi="Garamond" w:cs="Arial"/>
          <w:color w:val="000000"/>
          <w:sz w:val="24"/>
          <w:szCs w:val="24"/>
        </w:rPr>
      </w:pPr>
    </w:p>
    <w:p w14:paraId="3E4570A5" w14:textId="411ACE80" w:rsidR="00DD6698" w:rsidRPr="00DD6698" w:rsidRDefault="00DD6698" w:rsidP="00DD6698">
      <w:pPr>
        <w:jc w:val="both"/>
        <w:rPr>
          <w:rFonts w:ascii="Garamond" w:hAnsi="Garamond" w:cs="Arial"/>
          <w:color w:val="000000"/>
          <w:sz w:val="24"/>
          <w:szCs w:val="24"/>
        </w:rPr>
      </w:pPr>
      <w:r w:rsidRPr="00DD6698">
        <w:rPr>
          <w:rFonts w:ascii="Garamond" w:hAnsi="Garamond" w:cs="Arial"/>
          <w:color w:val="000000"/>
          <w:sz w:val="24"/>
          <w:szCs w:val="24"/>
        </w:rPr>
        <w:t>“The High Within and the Low Without: The Social Production of Aesthetic Space in the National Gallery of Scotland, 1859-70"</w:t>
      </w:r>
      <w:r w:rsidRPr="00DD6698">
        <w:rPr>
          <w:rFonts w:ascii="Garamond" w:hAnsi="Garamond" w:cs="Arial"/>
          <w:i/>
          <w:color w:val="000000"/>
          <w:sz w:val="24"/>
          <w:szCs w:val="24"/>
        </w:rPr>
        <w:t>, Cultural Logic</w:t>
      </w:r>
      <w:r w:rsidRPr="00DD6698">
        <w:rPr>
          <w:rFonts w:ascii="Garamond" w:hAnsi="Garamond" w:cs="Arial"/>
          <w:color w:val="000000"/>
          <w:sz w:val="24"/>
          <w:szCs w:val="24"/>
        </w:rPr>
        <w:t>, Volum</w:t>
      </w:r>
      <w:r w:rsidR="00DD2441">
        <w:rPr>
          <w:rFonts w:ascii="Garamond" w:hAnsi="Garamond" w:cs="Arial"/>
          <w:color w:val="000000"/>
          <w:sz w:val="24"/>
          <w:szCs w:val="24"/>
        </w:rPr>
        <w:t xml:space="preserve">e 2, Number 2, Spring 1999: </w:t>
      </w:r>
      <w:r w:rsidRPr="00DD6698">
        <w:rPr>
          <w:rFonts w:ascii="Garamond" w:hAnsi="Garamond" w:cs="Arial"/>
          <w:color w:val="000000"/>
          <w:sz w:val="24"/>
          <w:szCs w:val="24"/>
        </w:rPr>
        <w:t xml:space="preserve">1-24. </w:t>
      </w:r>
    </w:p>
    <w:p w14:paraId="08FF444F" w14:textId="77777777" w:rsidR="00DD6698" w:rsidRPr="00DD6698" w:rsidRDefault="00DD6698" w:rsidP="00DD6698">
      <w:pPr>
        <w:jc w:val="both"/>
        <w:rPr>
          <w:rFonts w:ascii="Garamond" w:hAnsi="Garamond" w:cs="Arial"/>
          <w:color w:val="000000"/>
          <w:sz w:val="24"/>
          <w:szCs w:val="24"/>
        </w:rPr>
      </w:pPr>
    </w:p>
    <w:p w14:paraId="446412A0" w14:textId="362B0409" w:rsidR="0077123E" w:rsidRDefault="00DD6698" w:rsidP="0077123E">
      <w:pPr>
        <w:jc w:val="both"/>
        <w:rPr>
          <w:rFonts w:ascii="Garamond" w:hAnsi="Garamond" w:cs="Arial"/>
          <w:color w:val="000000"/>
          <w:sz w:val="24"/>
          <w:szCs w:val="24"/>
        </w:rPr>
      </w:pPr>
      <w:r w:rsidRPr="00DD6698">
        <w:rPr>
          <w:rFonts w:ascii="Garamond" w:hAnsi="Garamond" w:cs="Arial"/>
          <w:color w:val="000000"/>
          <w:sz w:val="24"/>
          <w:szCs w:val="24"/>
        </w:rPr>
        <w:t>“Edinburgh, Romanticism and the National Gallery of Scotland”</w:t>
      </w:r>
      <w:r w:rsidRPr="00DD6698">
        <w:rPr>
          <w:rFonts w:ascii="Garamond" w:hAnsi="Garamond" w:cs="Arial"/>
          <w:i/>
          <w:color w:val="000000"/>
          <w:sz w:val="24"/>
          <w:szCs w:val="24"/>
        </w:rPr>
        <w:t>, Urban History</w:t>
      </w:r>
      <w:r w:rsidRPr="00DD6698">
        <w:rPr>
          <w:rFonts w:ascii="Garamond" w:hAnsi="Garamond" w:cs="Arial"/>
          <w:color w:val="000000"/>
          <w:sz w:val="24"/>
          <w:szCs w:val="24"/>
        </w:rPr>
        <w:t xml:space="preserve">, vol. 22, pt. 2, </w:t>
      </w:r>
      <w:r w:rsidR="00DD2441">
        <w:rPr>
          <w:rFonts w:ascii="Garamond" w:hAnsi="Garamond" w:cs="Arial"/>
          <w:color w:val="000000"/>
          <w:sz w:val="24"/>
          <w:szCs w:val="24"/>
        </w:rPr>
        <w:t>Cambridge University Press: 205-215, August 1995.</w:t>
      </w:r>
    </w:p>
    <w:p w14:paraId="7189D559" w14:textId="77777777" w:rsidR="0077123E" w:rsidRDefault="0077123E" w:rsidP="0077123E">
      <w:pPr>
        <w:jc w:val="both"/>
        <w:rPr>
          <w:rFonts w:ascii="Garamond" w:hAnsi="Garamond" w:cs="Arial"/>
          <w:color w:val="000000"/>
          <w:sz w:val="24"/>
          <w:szCs w:val="24"/>
        </w:rPr>
      </w:pPr>
    </w:p>
    <w:p w14:paraId="3CE83BA7" w14:textId="77777777" w:rsidR="0077123E" w:rsidRDefault="00650130" w:rsidP="0077123E">
      <w:pPr>
        <w:jc w:val="both"/>
        <w:rPr>
          <w:rFonts w:ascii="Garamond" w:hAnsi="Garamond" w:cs="Arial"/>
          <w:b/>
          <w:color w:val="000000"/>
          <w:sz w:val="24"/>
          <w:szCs w:val="24"/>
        </w:rPr>
      </w:pPr>
      <w:r w:rsidRPr="004711EB">
        <w:rPr>
          <w:rFonts w:ascii="Garamond" w:hAnsi="Garamond" w:cs="Arial"/>
          <w:b/>
          <w:color w:val="000000"/>
          <w:sz w:val="24"/>
          <w:szCs w:val="24"/>
        </w:rPr>
        <w:t>Book Chapter</w:t>
      </w:r>
      <w:r w:rsidR="00C95440">
        <w:rPr>
          <w:rFonts w:ascii="Garamond" w:hAnsi="Garamond" w:cs="Arial"/>
          <w:b/>
          <w:color w:val="000000"/>
          <w:sz w:val="24"/>
          <w:szCs w:val="24"/>
        </w:rPr>
        <w:t>s</w:t>
      </w:r>
    </w:p>
    <w:p w14:paraId="642187B6" w14:textId="77777777" w:rsidR="0077123E" w:rsidRDefault="0077123E" w:rsidP="0077123E">
      <w:pPr>
        <w:jc w:val="both"/>
        <w:rPr>
          <w:rFonts w:ascii="Garamond" w:hAnsi="Garamond" w:cs="Arial"/>
          <w:b/>
          <w:color w:val="000000"/>
          <w:sz w:val="24"/>
          <w:szCs w:val="24"/>
        </w:rPr>
      </w:pPr>
    </w:p>
    <w:p w14:paraId="503D8570" w14:textId="3517E03D" w:rsidR="00FF0053" w:rsidRDefault="00FF0053" w:rsidP="00DB7D43">
      <w:pPr>
        <w:jc w:val="both"/>
        <w:rPr>
          <w:rFonts w:ascii="Garamond" w:hAnsi="Garamond" w:cs="Arial"/>
          <w:color w:val="000000"/>
          <w:sz w:val="24"/>
          <w:szCs w:val="24"/>
        </w:rPr>
      </w:pPr>
      <w:r>
        <w:rPr>
          <w:rFonts w:ascii="Garamond" w:hAnsi="Garamond" w:cs="Arial"/>
          <w:color w:val="000000"/>
          <w:sz w:val="24"/>
          <w:szCs w:val="24"/>
        </w:rPr>
        <w:t>“</w:t>
      </w:r>
      <w:r w:rsidR="00107C76">
        <w:rPr>
          <w:rFonts w:ascii="Garamond" w:hAnsi="Garamond" w:cs="Arial"/>
          <w:color w:val="000000"/>
          <w:sz w:val="24"/>
          <w:szCs w:val="24"/>
        </w:rPr>
        <w:t xml:space="preserve">Sampling for the Vibe: The Case of Portishead’s </w:t>
      </w:r>
      <w:r w:rsidR="00107C76">
        <w:rPr>
          <w:rFonts w:ascii="Garamond" w:hAnsi="Garamond" w:cs="Arial"/>
          <w:i/>
          <w:iCs/>
          <w:color w:val="000000"/>
          <w:sz w:val="24"/>
          <w:szCs w:val="24"/>
        </w:rPr>
        <w:t>Dummy</w:t>
      </w:r>
      <w:r w:rsidR="00107C76">
        <w:rPr>
          <w:rFonts w:ascii="Garamond" w:hAnsi="Garamond" w:cs="Arial"/>
          <w:color w:val="000000"/>
          <w:sz w:val="24"/>
          <w:szCs w:val="24"/>
        </w:rPr>
        <w:t xml:space="preserve">”, with Ragnhild </w:t>
      </w:r>
      <w:proofErr w:type="spellStart"/>
      <w:r w:rsidR="00107C76">
        <w:rPr>
          <w:rFonts w:ascii="Garamond" w:hAnsi="Garamond" w:cs="Arial"/>
          <w:color w:val="000000"/>
          <w:sz w:val="24"/>
          <w:szCs w:val="24"/>
        </w:rPr>
        <w:t>Brøvig</w:t>
      </w:r>
      <w:proofErr w:type="spellEnd"/>
      <w:r w:rsidR="00107C76">
        <w:rPr>
          <w:rFonts w:ascii="Garamond" w:hAnsi="Garamond" w:cs="Arial"/>
          <w:color w:val="000000"/>
          <w:sz w:val="24"/>
          <w:szCs w:val="24"/>
        </w:rPr>
        <w:t>, Anne Danielsen and Paul Harkins</w:t>
      </w:r>
      <w:r w:rsidR="002575FC">
        <w:rPr>
          <w:rFonts w:ascii="Garamond" w:hAnsi="Garamond" w:cs="Arial"/>
          <w:color w:val="000000"/>
          <w:sz w:val="24"/>
          <w:szCs w:val="24"/>
        </w:rPr>
        <w:t xml:space="preserve">, in </w:t>
      </w:r>
      <w:r w:rsidR="002575FC">
        <w:rPr>
          <w:rFonts w:ascii="Garamond" w:hAnsi="Garamond" w:cs="Arial"/>
          <w:i/>
          <w:iCs/>
          <w:color w:val="000000"/>
          <w:sz w:val="24"/>
          <w:szCs w:val="24"/>
        </w:rPr>
        <w:t>The Oxford Handbook of Sampling in Popular Music</w:t>
      </w:r>
      <w:r w:rsidR="002575FC">
        <w:rPr>
          <w:rFonts w:ascii="Garamond" w:hAnsi="Garamond" w:cs="Arial"/>
          <w:color w:val="000000"/>
          <w:sz w:val="24"/>
          <w:szCs w:val="24"/>
        </w:rPr>
        <w:t xml:space="preserve">, [contracted, deadline </w:t>
      </w:r>
      <w:r w:rsidR="003B52D7">
        <w:rPr>
          <w:rFonts w:ascii="Garamond" w:hAnsi="Garamond" w:cs="Arial"/>
          <w:color w:val="000000"/>
          <w:sz w:val="24"/>
          <w:szCs w:val="24"/>
        </w:rPr>
        <w:t>Spring</w:t>
      </w:r>
      <w:r w:rsidR="002575FC">
        <w:rPr>
          <w:rFonts w:ascii="Garamond" w:hAnsi="Garamond" w:cs="Arial"/>
          <w:color w:val="000000"/>
          <w:sz w:val="24"/>
          <w:szCs w:val="24"/>
        </w:rPr>
        <w:t xml:space="preserve"> 2026].</w:t>
      </w:r>
    </w:p>
    <w:p w14:paraId="16895B2D" w14:textId="77777777" w:rsidR="006C45A1" w:rsidRDefault="006C45A1" w:rsidP="00DB7D43">
      <w:pPr>
        <w:jc w:val="both"/>
        <w:rPr>
          <w:rFonts w:ascii="Garamond" w:hAnsi="Garamond" w:cs="Arial"/>
          <w:color w:val="000000"/>
          <w:sz w:val="24"/>
          <w:szCs w:val="24"/>
        </w:rPr>
      </w:pPr>
    </w:p>
    <w:p w14:paraId="51D37E4A" w14:textId="1B880321" w:rsidR="006C45A1" w:rsidRDefault="006C45A1" w:rsidP="00DB7D43">
      <w:pPr>
        <w:jc w:val="both"/>
        <w:rPr>
          <w:rFonts w:ascii="Garamond" w:hAnsi="Garamond" w:cs="Arial"/>
          <w:color w:val="000000"/>
          <w:sz w:val="24"/>
          <w:szCs w:val="24"/>
        </w:rPr>
      </w:pPr>
      <w:r>
        <w:rPr>
          <w:rFonts w:ascii="Garamond" w:hAnsi="Garamond" w:cs="Arial"/>
          <w:color w:val="000000"/>
          <w:sz w:val="24"/>
          <w:szCs w:val="24"/>
        </w:rPr>
        <w:t>“</w:t>
      </w:r>
      <w:r w:rsidR="009C786D">
        <w:rPr>
          <w:rFonts w:ascii="Garamond" w:hAnsi="Garamond" w:cs="Arial"/>
          <w:color w:val="000000"/>
          <w:sz w:val="24"/>
          <w:szCs w:val="24"/>
        </w:rPr>
        <w:t xml:space="preserve">Sample and Haunt: Spectral Investigations of Retro-Modernist Pop”, </w:t>
      </w:r>
      <w:r w:rsidR="00537814">
        <w:rPr>
          <w:rFonts w:ascii="Garamond" w:hAnsi="Garamond" w:cs="Arial"/>
          <w:color w:val="000000"/>
          <w:sz w:val="24"/>
          <w:szCs w:val="24"/>
        </w:rPr>
        <w:t xml:space="preserve">in </w:t>
      </w:r>
      <w:r w:rsidR="00537814">
        <w:rPr>
          <w:rFonts w:ascii="Garamond" w:hAnsi="Garamond" w:cs="Arial"/>
          <w:i/>
          <w:iCs/>
          <w:color w:val="000000"/>
          <w:sz w:val="24"/>
          <w:szCs w:val="24"/>
        </w:rPr>
        <w:t>The Oxford Handbook of Sampling in Popular Music</w:t>
      </w:r>
      <w:r w:rsidR="00537814">
        <w:rPr>
          <w:rFonts w:ascii="Garamond" w:hAnsi="Garamond" w:cs="Arial"/>
          <w:color w:val="000000"/>
          <w:sz w:val="24"/>
          <w:szCs w:val="24"/>
        </w:rPr>
        <w:t>, [contracted, deadline Spring 2026].</w:t>
      </w:r>
    </w:p>
    <w:p w14:paraId="557C8CA0" w14:textId="77777777" w:rsidR="0024308E" w:rsidRDefault="0024308E" w:rsidP="00DB7D43">
      <w:pPr>
        <w:jc w:val="both"/>
        <w:rPr>
          <w:rFonts w:ascii="Garamond" w:hAnsi="Garamond" w:cs="Arial"/>
          <w:color w:val="000000"/>
          <w:sz w:val="24"/>
          <w:szCs w:val="24"/>
        </w:rPr>
      </w:pPr>
    </w:p>
    <w:p w14:paraId="78E17C2B" w14:textId="256DCD0B" w:rsidR="0024308E" w:rsidRPr="00537814" w:rsidRDefault="00A73148" w:rsidP="00DB7D43">
      <w:pPr>
        <w:jc w:val="both"/>
        <w:rPr>
          <w:rFonts w:ascii="Garamond" w:hAnsi="Garamond" w:cs="Arial"/>
          <w:color w:val="000000"/>
          <w:sz w:val="24"/>
          <w:szCs w:val="24"/>
        </w:rPr>
      </w:pPr>
      <w:r>
        <w:rPr>
          <w:rFonts w:ascii="Garamond" w:hAnsi="Garamond" w:cs="Arial"/>
          <w:color w:val="000000"/>
          <w:sz w:val="24"/>
          <w:szCs w:val="24"/>
        </w:rPr>
        <w:t>“</w:t>
      </w:r>
      <w:r w:rsidRPr="00A73148">
        <w:rPr>
          <w:rFonts w:ascii="Garamond" w:hAnsi="Garamond" w:cs="Arial"/>
          <w:color w:val="000000"/>
          <w:sz w:val="24"/>
          <w:szCs w:val="24"/>
        </w:rPr>
        <w:t>From the Heroic Modernist to the Unheroic Swarm: Bourdieu, Digital Technology and Amateur Music Production</w:t>
      </w:r>
      <w:r>
        <w:rPr>
          <w:rFonts w:ascii="Garamond" w:hAnsi="Garamond" w:cs="Arial"/>
          <w:color w:val="000000"/>
          <w:sz w:val="24"/>
          <w:szCs w:val="24"/>
        </w:rPr>
        <w:t>”,</w:t>
      </w:r>
      <w:r w:rsidRPr="00A73148">
        <w:rPr>
          <w:rFonts w:ascii="Garamond" w:hAnsi="Garamond" w:cs="Arial"/>
          <w:color w:val="000000"/>
          <w:sz w:val="24"/>
          <w:szCs w:val="24"/>
        </w:rPr>
        <w:t xml:space="preserve"> in </w:t>
      </w:r>
      <w:r w:rsidRPr="00A73148">
        <w:rPr>
          <w:rFonts w:ascii="Garamond" w:hAnsi="Garamond" w:cs="Arial"/>
          <w:i/>
          <w:iCs/>
          <w:color w:val="000000"/>
          <w:sz w:val="24"/>
          <w:szCs w:val="24"/>
        </w:rPr>
        <w:t>Perspectives on Music after Bourdieu: Contributions from Music Education and Sociology of Music</w:t>
      </w:r>
      <w:r w:rsidRPr="00A73148">
        <w:rPr>
          <w:rFonts w:ascii="Garamond" w:hAnsi="Garamond" w:cs="Arial"/>
          <w:color w:val="000000"/>
          <w:sz w:val="24"/>
          <w:szCs w:val="24"/>
        </w:rPr>
        <w:t>, edited by Rainer Diaz-Bone and Andreas Lehmann-Wermser, Springer, 2025.</w:t>
      </w:r>
    </w:p>
    <w:p w14:paraId="021BCBF6" w14:textId="77777777" w:rsidR="00FF0053" w:rsidRDefault="00FF0053" w:rsidP="00DB7D43">
      <w:pPr>
        <w:jc w:val="both"/>
        <w:rPr>
          <w:rFonts w:ascii="Garamond" w:hAnsi="Garamond" w:cs="Arial"/>
          <w:color w:val="000000"/>
          <w:sz w:val="24"/>
          <w:szCs w:val="24"/>
        </w:rPr>
      </w:pPr>
    </w:p>
    <w:p w14:paraId="5C086419" w14:textId="285088A1" w:rsidR="00DB7D43" w:rsidRDefault="005F744C" w:rsidP="00DB7D43">
      <w:pPr>
        <w:jc w:val="both"/>
        <w:rPr>
          <w:rFonts w:ascii="Garamond" w:hAnsi="Garamond" w:cs="Arial"/>
          <w:color w:val="000000"/>
          <w:sz w:val="24"/>
          <w:szCs w:val="24"/>
        </w:rPr>
      </w:pPr>
      <w:r>
        <w:rPr>
          <w:rFonts w:ascii="Garamond" w:hAnsi="Garamond" w:cs="Arial"/>
          <w:color w:val="000000"/>
          <w:sz w:val="24"/>
          <w:szCs w:val="24"/>
        </w:rPr>
        <w:t>“</w:t>
      </w:r>
      <w:r w:rsidR="00DB7D43" w:rsidRPr="00DB7D43">
        <w:rPr>
          <w:rFonts w:ascii="Garamond" w:hAnsi="Garamond" w:cs="Arial"/>
          <w:color w:val="000000"/>
          <w:sz w:val="24"/>
          <w:szCs w:val="24"/>
        </w:rPr>
        <w:t>On Error, Accident and Contingency in Music</w:t>
      </w:r>
      <w:r>
        <w:rPr>
          <w:rFonts w:ascii="Garamond" w:hAnsi="Garamond" w:cs="Arial"/>
          <w:color w:val="000000"/>
          <w:sz w:val="24"/>
          <w:szCs w:val="24"/>
        </w:rPr>
        <w:t>”</w:t>
      </w:r>
      <w:r w:rsidR="00DB7D43" w:rsidRPr="00DB7D43">
        <w:rPr>
          <w:rFonts w:ascii="Garamond" w:hAnsi="Garamond" w:cs="Arial"/>
          <w:color w:val="000000"/>
          <w:sz w:val="24"/>
          <w:szCs w:val="24"/>
        </w:rPr>
        <w:t xml:space="preserve">, in </w:t>
      </w:r>
      <w:r w:rsidR="00DB7D43" w:rsidRPr="00DB7D43">
        <w:rPr>
          <w:rFonts w:ascii="Garamond" w:hAnsi="Garamond" w:cs="Arial"/>
          <w:i/>
          <w:iCs/>
          <w:color w:val="000000"/>
          <w:sz w:val="24"/>
          <w:szCs w:val="24"/>
        </w:rPr>
        <w:t xml:space="preserve">Innovation in Music: Adjusting Perspectives, </w:t>
      </w:r>
      <w:r w:rsidR="00DA036A">
        <w:rPr>
          <w:rFonts w:ascii="Garamond" w:hAnsi="Garamond" w:cs="Arial"/>
          <w:color w:val="000000"/>
          <w:sz w:val="24"/>
          <w:szCs w:val="24"/>
        </w:rPr>
        <w:t>e</w:t>
      </w:r>
      <w:r w:rsidR="00DB7D43" w:rsidRPr="00DB7D43">
        <w:rPr>
          <w:rFonts w:ascii="Garamond" w:hAnsi="Garamond" w:cs="Arial"/>
          <w:color w:val="000000"/>
          <w:sz w:val="24"/>
          <w:szCs w:val="24"/>
        </w:rPr>
        <w:t>dited By Jan-Olof Gullö, Russ Hepworth-Sawyer, Dave Hook, Mark Marrington, Justin Paterson, Rob Toulson, London: Routledge, 2025: 1-10.</w:t>
      </w:r>
    </w:p>
    <w:p w14:paraId="34AE03FA" w14:textId="77777777" w:rsidR="00DB7D43" w:rsidRPr="00DB7D43" w:rsidRDefault="00DB7D43" w:rsidP="00DB7D43">
      <w:pPr>
        <w:jc w:val="both"/>
        <w:rPr>
          <w:rFonts w:ascii="Garamond" w:hAnsi="Garamond" w:cs="Arial"/>
          <w:color w:val="000000"/>
          <w:sz w:val="24"/>
          <w:szCs w:val="24"/>
        </w:rPr>
      </w:pPr>
    </w:p>
    <w:p w14:paraId="57E79335" w14:textId="63F6A061" w:rsidR="0052651E" w:rsidRDefault="005F744C" w:rsidP="00BD1064">
      <w:pPr>
        <w:jc w:val="both"/>
        <w:rPr>
          <w:rFonts w:ascii="Garamond" w:hAnsi="Garamond" w:cs="Arial"/>
          <w:color w:val="000000"/>
          <w:sz w:val="24"/>
          <w:szCs w:val="24"/>
        </w:rPr>
      </w:pPr>
      <w:r>
        <w:rPr>
          <w:rFonts w:ascii="Garamond" w:hAnsi="Garamond" w:cs="Arial"/>
          <w:color w:val="000000"/>
          <w:sz w:val="24"/>
          <w:szCs w:val="24"/>
        </w:rPr>
        <w:t>“</w:t>
      </w:r>
      <w:r w:rsidR="0052651E" w:rsidRPr="0052651E">
        <w:rPr>
          <w:rFonts w:ascii="Garamond" w:hAnsi="Garamond" w:cs="Arial"/>
          <w:color w:val="000000"/>
          <w:sz w:val="24"/>
          <w:szCs w:val="24"/>
        </w:rPr>
        <w:t>Interlude II: Tokyo After Hours</w:t>
      </w:r>
      <w:r>
        <w:rPr>
          <w:rFonts w:ascii="Garamond" w:hAnsi="Garamond" w:cs="Arial"/>
          <w:color w:val="000000"/>
          <w:sz w:val="24"/>
          <w:szCs w:val="24"/>
        </w:rPr>
        <w:t>”</w:t>
      </w:r>
      <w:r w:rsidR="0052651E" w:rsidRPr="0052651E">
        <w:rPr>
          <w:rFonts w:ascii="Garamond" w:hAnsi="Garamond" w:cs="Arial"/>
          <w:color w:val="000000"/>
          <w:sz w:val="24"/>
          <w:szCs w:val="24"/>
        </w:rPr>
        <w:t xml:space="preserve">, in </w:t>
      </w:r>
      <w:r w:rsidR="0052651E" w:rsidRPr="0052651E">
        <w:rPr>
          <w:rFonts w:ascii="Garamond" w:hAnsi="Garamond" w:cs="Arial"/>
          <w:i/>
          <w:iCs/>
          <w:color w:val="000000"/>
          <w:sz w:val="24"/>
          <w:szCs w:val="24"/>
        </w:rPr>
        <w:t>Sonic Signatures: Music, Migration and the City at Night</w:t>
      </w:r>
      <w:r w:rsidR="0052651E" w:rsidRPr="0052651E">
        <w:rPr>
          <w:rFonts w:ascii="Garamond" w:hAnsi="Garamond" w:cs="Arial"/>
          <w:color w:val="000000"/>
          <w:sz w:val="24"/>
          <w:szCs w:val="24"/>
        </w:rPr>
        <w:t>, Derek Pardue, Ailbhe Kenny and Katie Young (eds), Bristol: Intellect, 2023: 79-82.</w:t>
      </w:r>
    </w:p>
    <w:p w14:paraId="19CC13B3" w14:textId="77777777" w:rsidR="006F0C45" w:rsidRDefault="006F0C45" w:rsidP="00BD1064">
      <w:pPr>
        <w:jc w:val="both"/>
        <w:rPr>
          <w:rFonts w:ascii="Garamond" w:hAnsi="Garamond" w:cs="Arial"/>
          <w:color w:val="000000"/>
          <w:sz w:val="24"/>
          <w:szCs w:val="24"/>
        </w:rPr>
      </w:pPr>
    </w:p>
    <w:p w14:paraId="71E07A28" w14:textId="2EBBEA96" w:rsidR="006F0C45" w:rsidRDefault="006F0C45" w:rsidP="00BD1064">
      <w:pPr>
        <w:jc w:val="both"/>
        <w:rPr>
          <w:rFonts w:ascii="Garamond" w:hAnsi="Garamond" w:cs="Arial"/>
          <w:color w:val="000000"/>
          <w:sz w:val="24"/>
          <w:szCs w:val="24"/>
        </w:rPr>
      </w:pPr>
      <w:r>
        <w:rPr>
          <w:rFonts w:ascii="Garamond" w:hAnsi="Garamond" w:cs="Arial"/>
          <w:color w:val="000000"/>
          <w:sz w:val="24"/>
          <w:szCs w:val="24"/>
        </w:rPr>
        <w:t>“</w:t>
      </w:r>
      <w:r w:rsidRPr="006F0C45">
        <w:rPr>
          <w:rFonts w:ascii="Garamond" w:hAnsi="Garamond" w:cs="Arial"/>
          <w:color w:val="000000"/>
          <w:sz w:val="24"/>
          <w:szCs w:val="24"/>
        </w:rPr>
        <w:t>STS Confronts the Vocaloid: Assemblage Thinking with Hatsune Miku</w:t>
      </w:r>
      <w:r>
        <w:rPr>
          <w:rFonts w:ascii="Garamond" w:hAnsi="Garamond" w:cs="Arial"/>
          <w:color w:val="000000"/>
          <w:sz w:val="24"/>
          <w:szCs w:val="24"/>
        </w:rPr>
        <w:t>”</w:t>
      </w:r>
      <w:r w:rsidRPr="006F0C45">
        <w:rPr>
          <w:rFonts w:ascii="Garamond" w:hAnsi="Garamond" w:cs="Arial"/>
          <w:color w:val="000000"/>
          <w:sz w:val="24"/>
          <w:szCs w:val="24"/>
        </w:rPr>
        <w:t xml:space="preserve">, in </w:t>
      </w:r>
      <w:r w:rsidRPr="006F0C45">
        <w:rPr>
          <w:rFonts w:ascii="Garamond" w:hAnsi="Garamond" w:cs="Arial"/>
          <w:i/>
          <w:iCs/>
          <w:color w:val="000000"/>
          <w:sz w:val="24"/>
          <w:szCs w:val="24"/>
        </w:rPr>
        <w:t>Rethinking Music Through Science and Technology Studies</w:t>
      </w:r>
      <w:r w:rsidRPr="006F0C45">
        <w:rPr>
          <w:rFonts w:ascii="Garamond" w:hAnsi="Garamond" w:cs="Arial"/>
          <w:color w:val="000000"/>
          <w:sz w:val="24"/>
          <w:szCs w:val="24"/>
        </w:rPr>
        <w:t xml:space="preserve">, </w:t>
      </w:r>
      <w:r w:rsidR="00DA036A">
        <w:rPr>
          <w:rFonts w:ascii="Garamond" w:hAnsi="Garamond" w:cs="Arial"/>
          <w:color w:val="000000"/>
          <w:sz w:val="24"/>
          <w:szCs w:val="24"/>
        </w:rPr>
        <w:t xml:space="preserve">edited by </w:t>
      </w:r>
      <w:r w:rsidRPr="006F0C45">
        <w:rPr>
          <w:rFonts w:ascii="Garamond" w:hAnsi="Garamond" w:cs="Arial"/>
          <w:color w:val="000000"/>
          <w:sz w:val="24"/>
          <w:szCs w:val="24"/>
        </w:rPr>
        <w:t>Antoine Hennion and Christophe Levaux (eds), London: Routledge, 2021</w:t>
      </w:r>
      <w:r w:rsidR="003A6077">
        <w:rPr>
          <w:rFonts w:ascii="Garamond" w:hAnsi="Garamond" w:cs="Arial"/>
          <w:color w:val="000000"/>
          <w:sz w:val="24"/>
          <w:szCs w:val="24"/>
        </w:rPr>
        <w:t>: 213-226.</w:t>
      </w:r>
    </w:p>
    <w:p w14:paraId="352745B4" w14:textId="77777777" w:rsidR="0052651E" w:rsidRDefault="0052651E" w:rsidP="00BD1064">
      <w:pPr>
        <w:jc w:val="both"/>
        <w:rPr>
          <w:rFonts w:ascii="Garamond" w:hAnsi="Garamond" w:cs="Arial"/>
          <w:color w:val="000000"/>
          <w:sz w:val="24"/>
          <w:szCs w:val="24"/>
        </w:rPr>
      </w:pPr>
    </w:p>
    <w:p w14:paraId="28954DBC" w14:textId="6A074D24" w:rsidR="00BD1064" w:rsidRPr="00BD1064" w:rsidRDefault="00BD1064" w:rsidP="00BD1064">
      <w:pPr>
        <w:jc w:val="both"/>
        <w:rPr>
          <w:rFonts w:ascii="Garamond" w:hAnsi="Garamond" w:cs="Arial"/>
          <w:color w:val="000000"/>
          <w:sz w:val="24"/>
          <w:szCs w:val="24"/>
        </w:rPr>
      </w:pPr>
      <w:r>
        <w:rPr>
          <w:rFonts w:ascii="Garamond" w:hAnsi="Garamond" w:cs="Arial"/>
          <w:color w:val="000000"/>
          <w:sz w:val="24"/>
          <w:szCs w:val="24"/>
        </w:rPr>
        <w:t>“</w:t>
      </w:r>
      <w:r w:rsidRPr="00BD1064">
        <w:rPr>
          <w:rFonts w:ascii="Garamond" w:hAnsi="Garamond" w:cs="Arial"/>
          <w:color w:val="000000"/>
          <w:sz w:val="24"/>
          <w:szCs w:val="24"/>
        </w:rPr>
        <w:t>Afterword: Taste and Distinction After Bourdieu</w:t>
      </w:r>
      <w:r>
        <w:rPr>
          <w:rFonts w:ascii="Garamond" w:hAnsi="Garamond" w:cs="Arial"/>
          <w:color w:val="000000"/>
          <w:sz w:val="24"/>
          <w:szCs w:val="24"/>
        </w:rPr>
        <w:t>”</w:t>
      </w:r>
      <w:r w:rsidRPr="00BD1064">
        <w:rPr>
          <w:rFonts w:ascii="Garamond" w:hAnsi="Garamond" w:cs="Arial"/>
          <w:color w:val="000000"/>
          <w:sz w:val="24"/>
          <w:szCs w:val="24"/>
        </w:rPr>
        <w:t xml:space="preserve">, in </w:t>
      </w:r>
      <w:r w:rsidRPr="00BD1064">
        <w:rPr>
          <w:rFonts w:ascii="Garamond" w:hAnsi="Garamond" w:cs="Arial"/>
          <w:i/>
          <w:iCs/>
          <w:color w:val="000000"/>
          <w:sz w:val="24"/>
          <w:szCs w:val="24"/>
        </w:rPr>
        <w:t xml:space="preserve">Musical Gentrification: Popular Music, Distinction and Social Mobility, </w:t>
      </w:r>
      <w:r w:rsidRPr="00BD1064">
        <w:rPr>
          <w:rFonts w:ascii="Garamond" w:hAnsi="Garamond" w:cs="Arial"/>
          <w:color w:val="000000"/>
          <w:sz w:val="24"/>
          <w:szCs w:val="24"/>
        </w:rPr>
        <w:t>Petter Dyndhal, Sidsel Karlsen and Ruth Wright (eds), London: Routledge, 2020: 172-177.</w:t>
      </w:r>
    </w:p>
    <w:p w14:paraId="57D722D6" w14:textId="77777777" w:rsidR="00BD1064" w:rsidRDefault="00BD1064" w:rsidP="0077123E">
      <w:pPr>
        <w:jc w:val="both"/>
        <w:rPr>
          <w:rFonts w:ascii="Garamond" w:hAnsi="Garamond" w:cs="Arial"/>
          <w:color w:val="000000"/>
          <w:sz w:val="24"/>
          <w:szCs w:val="24"/>
          <w:lang w:val="en-US"/>
        </w:rPr>
      </w:pPr>
    </w:p>
    <w:p w14:paraId="16FBC7BC" w14:textId="618F770D" w:rsidR="0077123E" w:rsidRDefault="00DD6698" w:rsidP="0077123E">
      <w:pPr>
        <w:jc w:val="both"/>
        <w:rPr>
          <w:rFonts w:ascii="Garamond" w:hAnsi="Garamond" w:cs="Arial"/>
          <w:b/>
          <w:color w:val="000000"/>
          <w:sz w:val="24"/>
          <w:szCs w:val="24"/>
        </w:rPr>
      </w:pPr>
      <w:r w:rsidRPr="00DD6698">
        <w:rPr>
          <w:rFonts w:ascii="Garamond" w:hAnsi="Garamond" w:cs="Arial"/>
          <w:color w:val="000000"/>
          <w:sz w:val="24"/>
          <w:szCs w:val="24"/>
          <w:lang w:val="en-US"/>
        </w:rPr>
        <w:t xml:space="preserve">“New Amateurs Revisited: Popular Music, Digital Technology, and the Fate of Cultural Production”, in </w:t>
      </w:r>
      <w:r w:rsidRPr="00DD6698">
        <w:rPr>
          <w:rFonts w:ascii="Garamond" w:hAnsi="Garamond" w:cs="Arial"/>
          <w:i/>
          <w:color w:val="000000"/>
          <w:sz w:val="24"/>
          <w:szCs w:val="24"/>
        </w:rPr>
        <w:t>Culture: A Sociological Handbook</w:t>
      </w:r>
      <w:r w:rsidRPr="00DD6698">
        <w:rPr>
          <w:rFonts w:ascii="Garamond" w:hAnsi="Garamond" w:cs="Arial"/>
          <w:color w:val="000000"/>
          <w:sz w:val="24"/>
          <w:szCs w:val="24"/>
        </w:rPr>
        <w:t xml:space="preserve">, Second Edition, John R. Hall, Laura </w:t>
      </w:r>
      <w:proofErr w:type="spellStart"/>
      <w:r w:rsidRPr="00DD6698">
        <w:rPr>
          <w:rFonts w:ascii="Garamond" w:hAnsi="Garamond" w:cs="Arial"/>
          <w:color w:val="000000"/>
          <w:sz w:val="24"/>
          <w:szCs w:val="24"/>
        </w:rPr>
        <w:t>Grindstaff</w:t>
      </w:r>
      <w:proofErr w:type="spellEnd"/>
      <w:r w:rsidRPr="00DD6698">
        <w:rPr>
          <w:rFonts w:ascii="Garamond" w:hAnsi="Garamond" w:cs="Arial"/>
          <w:color w:val="000000"/>
          <w:sz w:val="24"/>
          <w:szCs w:val="24"/>
        </w:rPr>
        <w:t xml:space="preserve"> and Ming-</w:t>
      </w:r>
      <w:proofErr w:type="spellStart"/>
      <w:r w:rsidRPr="00DD6698">
        <w:rPr>
          <w:rFonts w:ascii="Garamond" w:hAnsi="Garamond" w:cs="Arial"/>
          <w:color w:val="000000"/>
          <w:sz w:val="24"/>
          <w:szCs w:val="24"/>
        </w:rPr>
        <w:t>cheng</w:t>
      </w:r>
      <w:proofErr w:type="spellEnd"/>
      <w:r w:rsidRPr="00DD6698">
        <w:rPr>
          <w:rFonts w:ascii="Garamond" w:hAnsi="Garamond" w:cs="Arial"/>
          <w:color w:val="000000"/>
          <w:sz w:val="24"/>
          <w:szCs w:val="24"/>
        </w:rPr>
        <w:t xml:space="preserve"> Lo (</w:t>
      </w:r>
      <w:r w:rsidR="00262DCA">
        <w:rPr>
          <w:rFonts w:ascii="Garamond" w:hAnsi="Garamond" w:cs="Arial"/>
          <w:color w:val="000000"/>
          <w:sz w:val="24"/>
          <w:szCs w:val="24"/>
        </w:rPr>
        <w:t xml:space="preserve">eds), Routledge, </w:t>
      </w:r>
      <w:r w:rsidR="00BD1064">
        <w:rPr>
          <w:rFonts w:ascii="Garamond" w:hAnsi="Garamond" w:cs="Arial"/>
          <w:color w:val="000000"/>
          <w:sz w:val="24"/>
          <w:szCs w:val="24"/>
        </w:rPr>
        <w:t>2019</w:t>
      </w:r>
      <w:r w:rsidR="0077123E">
        <w:rPr>
          <w:rFonts w:ascii="Garamond" w:hAnsi="Garamond" w:cs="Arial"/>
          <w:color w:val="000000"/>
          <w:sz w:val="24"/>
          <w:szCs w:val="24"/>
        </w:rPr>
        <w:t>.</w:t>
      </w:r>
    </w:p>
    <w:p w14:paraId="71E871E4" w14:textId="77777777" w:rsidR="0077123E" w:rsidRDefault="0077123E" w:rsidP="0077123E">
      <w:pPr>
        <w:jc w:val="both"/>
        <w:rPr>
          <w:rFonts w:ascii="Garamond" w:hAnsi="Garamond" w:cs="Arial"/>
          <w:b/>
          <w:color w:val="000000"/>
          <w:sz w:val="24"/>
          <w:szCs w:val="24"/>
        </w:rPr>
      </w:pPr>
    </w:p>
    <w:p w14:paraId="5335F709" w14:textId="2434FB63" w:rsidR="0077123E" w:rsidRDefault="00DD6698" w:rsidP="0077123E">
      <w:pPr>
        <w:jc w:val="both"/>
        <w:rPr>
          <w:rFonts w:ascii="Garamond" w:hAnsi="Garamond" w:cs="Arial"/>
          <w:b/>
          <w:color w:val="000000"/>
          <w:sz w:val="24"/>
          <w:szCs w:val="24"/>
        </w:rPr>
      </w:pPr>
      <w:r w:rsidRPr="00DD6698">
        <w:rPr>
          <w:rFonts w:ascii="Garamond" w:hAnsi="Garamond" w:cs="Arial"/>
          <w:color w:val="000000"/>
          <w:sz w:val="24"/>
          <w:szCs w:val="24"/>
          <w:lang w:val="en-US"/>
        </w:rPr>
        <w:t>“Spatiality, Sociality and Circulation: Popular Music Scenes in Reykjavík”,</w:t>
      </w:r>
      <w:r w:rsidR="00797548">
        <w:rPr>
          <w:rFonts w:ascii="Garamond" w:hAnsi="Garamond" w:cs="Arial"/>
          <w:color w:val="000000"/>
          <w:sz w:val="24"/>
          <w:szCs w:val="24"/>
          <w:lang w:val="en-US"/>
        </w:rPr>
        <w:t xml:space="preserve"> in</w:t>
      </w:r>
      <w:r w:rsidRPr="00DD6698">
        <w:rPr>
          <w:rFonts w:ascii="Garamond" w:hAnsi="Garamond" w:cs="Arial"/>
          <w:color w:val="000000"/>
          <w:sz w:val="24"/>
          <w:szCs w:val="24"/>
          <w:lang w:val="en-US"/>
        </w:rPr>
        <w:t xml:space="preserve"> </w:t>
      </w:r>
      <w:r w:rsidRPr="00DD6698">
        <w:rPr>
          <w:rFonts w:ascii="Garamond" w:hAnsi="Garamond" w:cs="Arial"/>
          <w:i/>
          <w:color w:val="000000"/>
          <w:sz w:val="24"/>
          <w:szCs w:val="24"/>
          <w:lang w:val="en-US"/>
        </w:rPr>
        <w:t>Icelandic Soundings</w:t>
      </w:r>
      <w:r w:rsidRPr="00DD6698">
        <w:rPr>
          <w:rFonts w:ascii="Garamond" w:hAnsi="Garamond" w:cs="Arial"/>
          <w:color w:val="000000"/>
          <w:sz w:val="24"/>
          <w:szCs w:val="24"/>
          <w:lang w:val="en-US"/>
        </w:rPr>
        <w:t xml:space="preserve">, </w:t>
      </w:r>
      <w:proofErr w:type="spellStart"/>
      <w:r w:rsidRPr="00DD6698">
        <w:rPr>
          <w:rFonts w:ascii="Garamond" w:hAnsi="Garamond" w:cs="Arial"/>
          <w:bCs/>
          <w:color w:val="000000"/>
          <w:sz w:val="24"/>
          <w:szCs w:val="24"/>
        </w:rPr>
        <w:t>Þorbjörg</w:t>
      </w:r>
      <w:proofErr w:type="spellEnd"/>
      <w:r w:rsidRPr="00DD6698">
        <w:rPr>
          <w:rFonts w:ascii="Garamond" w:hAnsi="Garamond" w:cs="Arial"/>
          <w:bCs/>
          <w:color w:val="000000"/>
          <w:sz w:val="24"/>
          <w:szCs w:val="24"/>
        </w:rPr>
        <w:t xml:space="preserve"> Daphne Hall, </w:t>
      </w:r>
      <w:r w:rsidRPr="00DD6698">
        <w:rPr>
          <w:rFonts w:ascii="Garamond" w:hAnsi="Garamond" w:cs="Arial"/>
          <w:color w:val="000000"/>
          <w:sz w:val="24"/>
          <w:szCs w:val="24"/>
          <w:lang w:val="en-US"/>
        </w:rPr>
        <w:t xml:space="preserve">Nicola Dibben, </w:t>
      </w:r>
      <w:r w:rsidRPr="00DD6698">
        <w:rPr>
          <w:rFonts w:ascii="Garamond" w:hAnsi="Garamond" w:cs="Arial"/>
          <w:bCs/>
          <w:color w:val="000000"/>
          <w:sz w:val="24"/>
          <w:szCs w:val="24"/>
        </w:rPr>
        <w:t xml:space="preserve">Árni Heimir Ingólfsson and Tony Mitchell (eds), </w:t>
      </w:r>
      <w:r w:rsidR="00727705">
        <w:rPr>
          <w:rFonts w:ascii="Garamond" w:hAnsi="Garamond" w:cs="Arial"/>
          <w:bCs/>
          <w:color w:val="000000"/>
          <w:sz w:val="24"/>
          <w:szCs w:val="24"/>
        </w:rPr>
        <w:t xml:space="preserve">London: </w:t>
      </w:r>
      <w:r w:rsidRPr="00DD6698">
        <w:rPr>
          <w:rFonts w:ascii="Garamond" w:hAnsi="Garamond" w:cs="Arial"/>
          <w:color w:val="000000"/>
          <w:sz w:val="24"/>
          <w:szCs w:val="24"/>
          <w:lang w:val="en-US"/>
        </w:rPr>
        <w:t xml:space="preserve">Equinox Press, </w:t>
      </w:r>
      <w:r w:rsidR="00727705">
        <w:rPr>
          <w:rFonts w:ascii="Garamond" w:hAnsi="Garamond" w:cs="Arial"/>
          <w:color w:val="000000"/>
          <w:sz w:val="24"/>
          <w:szCs w:val="24"/>
          <w:lang w:val="en-US"/>
        </w:rPr>
        <w:t>201</w:t>
      </w:r>
      <w:r w:rsidR="00BD1064">
        <w:rPr>
          <w:rFonts w:ascii="Garamond" w:hAnsi="Garamond" w:cs="Arial"/>
          <w:color w:val="000000"/>
          <w:sz w:val="24"/>
          <w:szCs w:val="24"/>
          <w:lang w:val="en-US"/>
        </w:rPr>
        <w:t>9.</w:t>
      </w:r>
    </w:p>
    <w:p w14:paraId="0103F428" w14:textId="77777777" w:rsidR="0077123E" w:rsidRDefault="0077123E" w:rsidP="0077123E">
      <w:pPr>
        <w:jc w:val="both"/>
        <w:rPr>
          <w:rFonts w:ascii="Garamond" w:hAnsi="Garamond" w:cs="Arial"/>
          <w:b/>
          <w:color w:val="000000"/>
          <w:sz w:val="24"/>
          <w:szCs w:val="24"/>
        </w:rPr>
      </w:pPr>
    </w:p>
    <w:p w14:paraId="7C038B11" w14:textId="77777777" w:rsidR="0077123E" w:rsidRDefault="00DD6698" w:rsidP="0077123E">
      <w:pPr>
        <w:jc w:val="both"/>
        <w:rPr>
          <w:rFonts w:ascii="Garamond" w:hAnsi="Garamond" w:cs="Arial"/>
          <w:color w:val="000000"/>
          <w:sz w:val="24"/>
          <w:szCs w:val="24"/>
        </w:rPr>
      </w:pPr>
      <w:r w:rsidRPr="00DD6698">
        <w:rPr>
          <w:rFonts w:ascii="Garamond" w:hAnsi="Garamond" w:cs="Arial"/>
          <w:color w:val="000000"/>
          <w:sz w:val="24"/>
          <w:szCs w:val="24"/>
        </w:rPr>
        <w:t xml:space="preserve">“Beyond Napster: Popular Music and the ‘Normal’ Internet”, in </w:t>
      </w:r>
      <w:r w:rsidRPr="00DD6698">
        <w:rPr>
          <w:rFonts w:ascii="Garamond" w:hAnsi="Garamond" w:cs="Arial"/>
          <w:i/>
          <w:color w:val="000000"/>
          <w:sz w:val="24"/>
          <w:szCs w:val="24"/>
        </w:rPr>
        <w:t>The Popular Music Studies Handbook</w:t>
      </w:r>
      <w:r w:rsidRPr="00DD6698">
        <w:rPr>
          <w:rFonts w:ascii="Garamond" w:hAnsi="Garamond" w:cs="Arial"/>
          <w:color w:val="000000"/>
          <w:sz w:val="24"/>
          <w:szCs w:val="24"/>
        </w:rPr>
        <w:t>, edited by Andy Bennett and Steve Waksman, London: Sage, 2015.</w:t>
      </w:r>
    </w:p>
    <w:p w14:paraId="394BE830" w14:textId="77777777" w:rsidR="00797548" w:rsidRDefault="00797548" w:rsidP="0077123E">
      <w:pPr>
        <w:jc w:val="both"/>
        <w:rPr>
          <w:rFonts w:ascii="Garamond" w:hAnsi="Garamond" w:cs="Arial"/>
          <w:color w:val="000000"/>
          <w:sz w:val="24"/>
          <w:szCs w:val="24"/>
        </w:rPr>
      </w:pPr>
    </w:p>
    <w:p w14:paraId="2DF30811" w14:textId="64C6F75C" w:rsidR="00797548" w:rsidRDefault="00797548" w:rsidP="0077123E">
      <w:pPr>
        <w:jc w:val="both"/>
        <w:rPr>
          <w:rFonts w:ascii="Garamond" w:hAnsi="Garamond"/>
          <w:bCs/>
          <w:sz w:val="24"/>
          <w:szCs w:val="24"/>
        </w:rPr>
      </w:pPr>
      <w:r>
        <w:rPr>
          <w:rFonts w:ascii="Garamond" w:hAnsi="Garamond"/>
          <w:bCs/>
          <w:sz w:val="24"/>
          <w:szCs w:val="24"/>
        </w:rPr>
        <w:t xml:space="preserve">“Introduction”, in </w:t>
      </w:r>
      <w:r>
        <w:rPr>
          <w:rFonts w:ascii="Garamond" w:hAnsi="Garamond"/>
          <w:bCs/>
          <w:i/>
          <w:sz w:val="24"/>
          <w:szCs w:val="24"/>
        </w:rPr>
        <w:t xml:space="preserve">Digital Sociology, </w:t>
      </w:r>
      <w:r>
        <w:rPr>
          <w:rFonts w:ascii="Garamond" w:hAnsi="Garamond"/>
          <w:bCs/>
          <w:sz w:val="24"/>
          <w:szCs w:val="24"/>
        </w:rPr>
        <w:t>with Kate-Orton Johnson, Palgrave Macmillan, 2014.</w:t>
      </w:r>
    </w:p>
    <w:p w14:paraId="2D808F4C" w14:textId="77777777" w:rsidR="00797548" w:rsidRDefault="00797548" w:rsidP="0077123E">
      <w:pPr>
        <w:jc w:val="both"/>
        <w:rPr>
          <w:rFonts w:ascii="Garamond" w:hAnsi="Garamond"/>
          <w:bCs/>
          <w:sz w:val="24"/>
          <w:szCs w:val="24"/>
        </w:rPr>
      </w:pPr>
    </w:p>
    <w:p w14:paraId="30175E98" w14:textId="36CC0E9F" w:rsidR="00797548" w:rsidRPr="00797548" w:rsidRDefault="00797548" w:rsidP="0077123E">
      <w:pPr>
        <w:jc w:val="both"/>
        <w:rPr>
          <w:rFonts w:ascii="Garamond" w:hAnsi="Garamond" w:cs="Arial"/>
          <w:b/>
          <w:color w:val="000000"/>
          <w:sz w:val="24"/>
          <w:szCs w:val="24"/>
        </w:rPr>
      </w:pPr>
      <w:r>
        <w:rPr>
          <w:rFonts w:ascii="Garamond" w:hAnsi="Garamond"/>
          <w:bCs/>
          <w:sz w:val="24"/>
          <w:szCs w:val="24"/>
        </w:rPr>
        <w:t>“</w:t>
      </w:r>
      <w:r w:rsidRPr="002A25B5">
        <w:rPr>
          <w:rFonts w:ascii="Garamond" w:hAnsi="Garamond"/>
          <w:bCs/>
          <w:sz w:val="24"/>
          <w:szCs w:val="24"/>
        </w:rPr>
        <w:t>Mediating the Digital”</w:t>
      </w:r>
      <w:r>
        <w:rPr>
          <w:rFonts w:ascii="Garamond" w:hAnsi="Garamond"/>
          <w:bCs/>
          <w:sz w:val="24"/>
          <w:szCs w:val="24"/>
        </w:rPr>
        <w:t xml:space="preserve">, in </w:t>
      </w:r>
      <w:r>
        <w:rPr>
          <w:rFonts w:ascii="Garamond" w:hAnsi="Garamond"/>
          <w:bCs/>
          <w:i/>
          <w:sz w:val="24"/>
          <w:szCs w:val="24"/>
        </w:rPr>
        <w:t xml:space="preserve">Digital Sociology </w:t>
      </w:r>
      <w:r>
        <w:rPr>
          <w:rFonts w:ascii="Garamond" w:hAnsi="Garamond"/>
          <w:bCs/>
          <w:sz w:val="24"/>
          <w:szCs w:val="24"/>
        </w:rPr>
        <w:t>with Kate Orton-Johnson, Palgrave Macmillan, 2014.</w:t>
      </w:r>
    </w:p>
    <w:p w14:paraId="6F53B111" w14:textId="77777777" w:rsidR="0077123E" w:rsidRDefault="0077123E" w:rsidP="0077123E">
      <w:pPr>
        <w:jc w:val="both"/>
        <w:rPr>
          <w:rFonts w:ascii="Garamond" w:hAnsi="Garamond" w:cs="Arial"/>
          <w:b/>
          <w:color w:val="000000"/>
          <w:sz w:val="24"/>
          <w:szCs w:val="24"/>
        </w:rPr>
      </w:pPr>
    </w:p>
    <w:p w14:paraId="0095C86F" w14:textId="77777777" w:rsidR="0077123E" w:rsidRDefault="00DD6698" w:rsidP="0077123E">
      <w:pPr>
        <w:jc w:val="both"/>
        <w:rPr>
          <w:rFonts w:ascii="Garamond" w:hAnsi="Garamond" w:cs="Arial"/>
          <w:b/>
          <w:color w:val="000000"/>
          <w:sz w:val="24"/>
          <w:szCs w:val="24"/>
        </w:rPr>
      </w:pPr>
      <w:r w:rsidRPr="00DD6698">
        <w:rPr>
          <w:rFonts w:ascii="Garamond" w:hAnsi="Garamond" w:cs="Arial"/>
          <w:color w:val="000000"/>
          <w:sz w:val="24"/>
          <w:szCs w:val="24"/>
        </w:rPr>
        <w:t xml:space="preserve">“The Rise of the New Amateurs: Popular Music, Digital Technology and the Fate of Cultural Production”, in </w:t>
      </w:r>
      <w:r w:rsidRPr="00DD6698">
        <w:rPr>
          <w:rFonts w:ascii="Garamond" w:hAnsi="Garamond" w:cs="Arial"/>
          <w:i/>
          <w:color w:val="000000"/>
          <w:sz w:val="24"/>
          <w:szCs w:val="24"/>
        </w:rPr>
        <w:t>Culture: A Sociological Handbook</w:t>
      </w:r>
      <w:r w:rsidRPr="00DD6698">
        <w:rPr>
          <w:rFonts w:ascii="Garamond" w:hAnsi="Garamond" w:cs="Arial"/>
          <w:color w:val="000000"/>
          <w:sz w:val="24"/>
          <w:szCs w:val="24"/>
        </w:rPr>
        <w:t xml:space="preserve">, John R. Hall, Laura </w:t>
      </w:r>
      <w:proofErr w:type="spellStart"/>
      <w:r w:rsidRPr="00DD6698">
        <w:rPr>
          <w:rFonts w:ascii="Garamond" w:hAnsi="Garamond" w:cs="Arial"/>
          <w:color w:val="000000"/>
          <w:sz w:val="24"/>
          <w:szCs w:val="24"/>
        </w:rPr>
        <w:t>Grindstaff</w:t>
      </w:r>
      <w:proofErr w:type="spellEnd"/>
      <w:r w:rsidRPr="00DD6698">
        <w:rPr>
          <w:rFonts w:ascii="Garamond" w:hAnsi="Garamond" w:cs="Arial"/>
          <w:color w:val="000000"/>
          <w:sz w:val="24"/>
          <w:szCs w:val="24"/>
        </w:rPr>
        <w:t xml:space="preserve"> and Ming-</w:t>
      </w:r>
      <w:proofErr w:type="spellStart"/>
      <w:r w:rsidRPr="00DD6698">
        <w:rPr>
          <w:rFonts w:ascii="Garamond" w:hAnsi="Garamond" w:cs="Arial"/>
          <w:color w:val="000000"/>
          <w:sz w:val="24"/>
          <w:szCs w:val="24"/>
        </w:rPr>
        <w:t>cheng</w:t>
      </w:r>
      <w:proofErr w:type="spellEnd"/>
      <w:r w:rsidRPr="00DD6698">
        <w:rPr>
          <w:rFonts w:ascii="Garamond" w:hAnsi="Garamond" w:cs="Arial"/>
          <w:color w:val="000000"/>
          <w:sz w:val="24"/>
          <w:szCs w:val="24"/>
        </w:rPr>
        <w:t xml:space="preserve"> Lo (eds), Routledge, 2010.</w:t>
      </w:r>
    </w:p>
    <w:p w14:paraId="11CA721D" w14:textId="77777777" w:rsidR="0077123E" w:rsidRDefault="0077123E" w:rsidP="0077123E">
      <w:pPr>
        <w:jc w:val="both"/>
        <w:rPr>
          <w:rFonts w:ascii="Garamond" w:hAnsi="Garamond" w:cs="Arial"/>
          <w:b/>
          <w:color w:val="000000"/>
          <w:sz w:val="24"/>
          <w:szCs w:val="24"/>
        </w:rPr>
      </w:pPr>
    </w:p>
    <w:p w14:paraId="769B165F" w14:textId="4CB93B7E" w:rsidR="0077123E" w:rsidRDefault="00DD6698" w:rsidP="0077123E">
      <w:pPr>
        <w:jc w:val="both"/>
        <w:rPr>
          <w:rFonts w:ascii="Garamond" w:hAnsi="Garamond" w:cs="Arial"/>
          <w:b/>
          <w:color w:val="000000"/>
          <w:sz w:val="24"/>
          <w:szCs w:val="24"/>
        </w:rPr>
      </w:pPr>
      <w:r w:rsidRPr="00DD6698">
        <w:rPr>
          <w:rFonts w:ascii="Garamond" w:hAnsi="Garamond" w:cs="Arial"/>
          <w:color w:val="000000"/>
          <w:sz w:val="24"/>
          <w:szCs w:val="24"/>
          <w:lang w:val="en-US"/>
        </w:rPr>
        <w:t xml:space="preserve">“Postmodern Restructurings”, in </w:t>
      </w:r>
      <w:r w:rsidRPr="00DD6698">
        <w:rPr>
          <w:rFonts w:ascii="Garamond" w:hAnsi="Garamond" w:cs="Arial"/>
          <w:i/>
          <w:color w:val="000000"/>
          <w:sz w:val="24"/>
          <w:szCs w:val="24"/>
          <w:lang w:val="en-US"/>
        </w:rPr>
        <w:t>The Museum Studies Companion</w:t>
      </w:r>
      <w:r w:rsidRPr="00DD6698">
        <w:rPr>
          <w:rFonts w:ascii="Garamond" w:hAnsi="Garamond" w:cs="Arial"/>
          <w:color w:val="000000"/>
          <w:sz w:val="24"/>
          <w:szCs w:val="24"/>
          <w:lang w:val="en-US"/>
        </w:rPr>
        <w:t>, Sharon Macdonald (ed), Oxford: Blackwell, 2006: pp. 509-524. Translated into Greek by Piraeus Bank, Athens, 2013.</w:t>
      </w:r>
    </w:p>
    <w:p w14:paraId="0771A648" w14:textId="77777777" w:rsidR="0077123E" w:rsidRDefault="0077123E" w:rsidP="0077123E">
      <w:pPr>
        <w:jc w:val="both"/>
        <w:rPr>
          <w:rFonts w:ascii="Garamond" w:hAnsi="Garamond" w:cs="Arial"/>
          <w:b/>
          <w:color w:val="000000"/>
          <w:sz w:val="24"/>
          <w:szCs w:val="24"/>
        </w:rPr>
      </w:pPr>
    </w:p>
    <w:p w14:paraId="0A7D6696" w14:textId="4F122E8F" w:rsidR="0077123E" w:rsidRDefault="00B331CE" w:rsidP="0077123E">
      <w:pPr>
        <w:jc w:val="both"/>
        <w:rPr>
          <w:rFonts w:ascii="Garamond" w:hAnsi="Garamond" w:cs="Arial"/>
          <w:b/>
          <w:color w:val="000000"/>
          <w:sz w:val="24"/>
          <w:szCs w:val="24"/>
        </w:rPr>
      </w:pPr>
      <w:r w:rsidRPr="00B331CE">
        <w:rPr>
          <w:rFonts w:ascii="Garamond" w:hAnsi="Garamond" w:cs="Arial"/>
          <w:color w:val="000000"/>
          <w:sz w:val="24"/>
          <w:szCs w:val="24"/>
        </w:rPr>
        <w:t xml:space="preserve">“Having One’s Tate and Eating It: Transformations of the Museum in a Hypermodern Era”, in </w:t>
      </w:r>
      <w:r w:rsidRPr="00B331CE">
        <w:rPr>
          <w:rFonts w:ascii="Garamond" w:hAnsi="Garamond" w:cs="Arial"/>
          <w:i/>
          <w:color w:val="000000"/>
          <w:sz w:val="24"/>
          <w:szCs w:val="24"/>
        </w:rPr>
        <w:t>Art and its Publics</w:t>
      </w:r>
      <w:r w:rsidRPr="00B331CE">
        <w:rPr>
          <w:rFonts w:ascii="Garamond" w:hAnsi="Garamond" w:cs="Arial"/>
          <w:color w:val="000000"/>
          <w:sz w:val="24"/>
          <w:szCs w:val="24"/>
        </w:rPr>
        <w:t>, Andrew McClellan (ed), Oxf</w:t>
      </w:r>
      <w:r w:rsidR="00DD2441">
        <w:rPr>
          <w:rFonts w:ascii="Garamond" w:hAnsi="Garamond" w:cs="Arial"/>
          <w:color w:val="000000"/>
          <w:sz w:val="24"/>
          <w:szCs w:val="24"/>
        </w:rPr>
        <w:t>ord: Blackwell, 2003. pp. 51-74</w:t>
      </w:r>
      <w:r w:rsidRPr="00B331CE">
        <w:rPr>
          <w:rFonts w:ascii="Garamond" w:hAnsi="Garamond" w:cs="Arial"/>
          <w:color w:val="000000"/>
          <w:sz w:val="24"/>
          <w:szCs w:val="24"/>
        </w:rPr>
        <w:t xml:space="preserve">. Reprinted in </w:t>
      </w:r>
      <w:r w:rsidRPr="00B331CE">
        <w:rPr>
          <w:rFonts w:ascii="Garamond" w:hAnsi="Garamond" w:cs="Arial"/>
          <w:i/>
          <w:color w:val="000000"/>
          <w:sz w:val="24"/>
          <w:szCs w:val="24"/>
        </w:rPr>
        <w:t>Art and Aesthetics: Critical Concepts in the Social Sciences</w:t>
      </w:r>
      <w:r w:rsidRPr="00B331CE">
        <w:rPr>
          <w:rFonts w:ascii="Garamond" w:hAnsi="Garamond" w:cs="Arial"/>
          <w:color w:val="000000"/>
          <w:sz w:val="24"/>
          <w:szCs w:val="24"/>
        </w:rPr>
        <w:t>, 4 Vols., London: Routledge, David Inglis and Marta Herrero (eds.). Translated into Hungarian as part of the Art Theory curriculum at the Hungarian University of Fine Arts, Budapest.</w:t>
      </w:r>
    </w:p>
    <w:p w14:paraId="19EED054" w14:textId="77777777" w:rsidR="0077123E" w:rsidRDefault="0077123E" w:rsidP="0077123E">
      <w:pPr>
        <w:jc w:val="both"/>
        <w:rPr>
          <w:rFonts w:ascii="Garamond" w:hAnsi="Garamond" w:cs="Arial"/>
          <w:b/>
          <w:color w:val="000000"/>
          <w:sz w:val="24"/>
          <w:szCs w:val="24"/>
        </w:rPr>
      </w:pPr>
    </w:p>
    <w:p w14:paraId="13C7AEBA" w14:textId="63E2F7D5" w:rsidR="0077123E" w:rsidRDefault="00B331CE" w:rsidP="0077123E">
      <w:pPr>
        <w:jc w:val="both"/>
        <w:rPr>
          <w:rFonts w:ascii="Garamond" w:hAnsi="Garamond" w:cs="Arial"/>
          <w:b/>
          <w:color w:val="000000"/>
          <w:sz w:val="24"/>
          <w:szCs w:val="24"/>
        </w:rPr>
      </w:pPr>
      <w:r w:rsidRPr="00B331CE">
        <w:rPr>
          <w:rFonts w:ascii="Garamond" w:hAnsi="Garamond" w:cs="Arial"/>
          <w:color w:val="000000"/>
          <w:sz w:val="24"/>
          <w:szCs w:val="24"/>
        </w:rPr>
        <w:t xml:space="preserve">“Museums: Leisure Between State and Distinction”, in </w:t>
      </w:r>
      <w:r w:rsidRPr="00B331CE">
        <w:rPr>
          <w:rFonts w:ascii="Garamond" w:hAnsi="Garamond" w:cs="Arial"/>
          <w:i/>
          <w:color w:val="000000"/>
          <w:sz w:val="24"/>
          <w:szCs w:val="24"/>
        </w:rPr>
        <w:t>Histories of Leisure</w:t>
      </w:r>
      <w:r w:rsidRPr="00B331CE">
        <w:rPr>
          <w:rFonts w:ascii="Garamond" w:hAnsi="Garamond" w:cs="Arial"/>
          <w:color w:val="000000"/>
          <w:sz w:val="24"/>
          <w:szCs w:val="24"/>
        </w:rPr>
        <w:t>, Rudy Koshar (ed), Berg: Oxford, 2002. pp. 27-44.</w:t>
      </w:r>
    </w:p>
    <w:p w14:paraId="47343C7E" w14:textId="77777777" w:rsidR="0077123E" w:rsidRDefault="0077123E" w:rsidP="0077123E">
      <w:pPr>
        <w:jc w:val="both"/>
        <w:rPr>
          <w:rFonts w:ascii="Garamond" w:hAnsi="Garamond" w:cs="Arial"/>
          <w:b/>
          <w:color w:val="000000"/>
          <w:sz w:val="24"/>
          <w:szCs w:val="24"/>
        </w:rPr>
      </w:pPr>
    </w:p>
    <w:p w14:paraId="5F24338C" w14:textId="3F756A5F" w:rsidR="00B331CE" w:rsidRDefault="00B331CE" w:rsidP="0077123E">
      <w:pPr>
        <w:jc w:val="both"/>
        <w:rPr>
          <w:rFonts w:ascii="Garamond" w:hAnsi="Garamond" w:cs="Arial"/>
          <w:color w:val="000000"/>
          <w:sz w:val="24"/>
          <w:szCs w:val="24"/>
        </w:rPr>
      </w:pPr>
      <w:r w:rsidRPr="00B331CE">
        <w:rPr>
          <w:rFonts w:ascii="Garamond" w:hAnsi="Garamond" w:cs="Arial"/>
          <w:color w:val="000000"/>
          <w:sz w:val="24"/>
          <w:szCs w:val="24"/>
        </w:rPr>
        <w:t xml:space="preserve">“A Different Field of Vision: Gentlemen and Players in Edinburgh, 1826-1851", in </w:t>
      </w:r>
      <w:r w:rsidRPr="00B331CE">
        <w:rPr>
          <w:rFonts w:ascii="Garamond" w:hAnsi="Garamond" w:cs="Arial"/>
          <w:i/>
          <w:color w:val="000000"/>
          <w:sz w:val="24"/>
          <w:szCs w:val="24"/>
        </w:rPr>
        <w:t>Reading Bourdieu on Society and Culture</w:t>
      </w:r>
      <w:r w:rsidRPr="00B331CE">
        <w:rPr>
          <w:rFonts w:ascii="Garamond" w:hAnsi="Garamond" w:cs="Arial"/>
          <w:color w:val="000000"/>
          <w:sz w:val="24"/>
          <w:szCs w:val="24"/>
        </w:rPr>
        <w:t>, Bridget Fowler (ed), Sociological Review Monographs, Black</w:t>
      </w:r>
      <w:r w:rsidR="00DD2441">
        <w:rPr>
          <w:rFonts w:ascii="Garamond" w:hAnsi="Garamond" w:cs="Arial"/>
          <w:color w:val="000000"/>
          <w:sz w:val="24"/>
          <w:szCs w:val="24"/>
        </w:rPr>
        <w:t>well: Oxford, 2000. pp. 142-63.</w:t>
      </w:r>
    </w:p>
    <w:p w14:paraId="069C1376" w14:textId="77777777" w:rsidR="00797548" w:rsidRDefault="00797548" w:rsidP="0077123E">
      <w:pPr>
        <w:jc w:val="both"/>
        <w:rPr>
          <w:rFonts w:ascii="Garamond" w:hAnsi="Garamond" w:cs="Arial"/>
          <w:color w:val="000000"/>
          <w:sz w:val="24"/>
          <w:szCs w:val="24"/>
        </w:rPr>
      </w:pPr>
    </w:p>
    <w:p w14:paraId="79526D49" w14:textId="0E3AB74C" w:rsidR="00650130" w:rsidRDefault="00C239C1" w:rsidP="00650130">
      <w:pPr>
        <w:keepNext/>
        <w:jc w:val="both"/>
        <w:rPr>
          <w:rFonts w:ascii="Garamond" w:hAnsi="Garamond" w:cs="Arial"/>
          <w:b/>
          <w:color w:val="000000"/>
          <w:sz w:val="24"/>
          <w:szCs w:val="24"/>
        </w:rPr>
      </w:pPr>
      <w:r w:rsidRPr="004711EB">
        <w:rPr>
          <w:rFonts w:ascii="Garamond" w:hAnsi="Garamond" w:cs="Arial"/>
          <w:b/>
          <w:color w:val="000000"/>
          <w:sz w:val="24"/>
          <w:szCs w:val="24"/>
        </w:rPr>
        <w:t xml:space="preserve">Review </w:t>
      </w:r>
      <w:r w:rsidR="00B331CE">
        <w:rPr>
          <w:rFonts w:ascii="Garamond" w:hAnsi="Garamond" w:cs="Arial"/>
          <w:b/>
          <w:color w:val="000000"/>
          <w:sz w:val="24"/>
          <w:szCs w:val="24"/>
        </w:rPr>
        <w:t>Essays</w:t>
      </w:r>
      <w:r w:rsidR="00E662B5">
        <w:rPr>
          <w:rFonts w:ascii="Garamond" w:hAnsi="Garamond" w:cs="Arial"/>
          <w:b/>
          <w:color w:val="000000"/>
          <w:sz w:val="24"/>
          <w:szCs w:val="24"/>
        </w:rPr>
        <w:t xml:space="preserve">, </w:t>
      </w:r>
      <w:r w:rsidR="00CF468E">
        <w:rPr>
          <w:rFonts w:ascii="Garamond" w:hAnsi="Garamond" w:cs="Arial"/>
          <w:b/>
          <w:color w:val="000000"/>
          <w:sz w:val="24"/>
          <w:szCs w:val="24"/>
        </w:rPr>
        <w:t xml:space="preserve">Reports, </w:t>
      </w:r>
      <w:r w:rsidR="00E662B5">
        <w:rPr>
          <w:rFonts w:ascii="Garamond" w:hAnsi="Garamond" w:cs="Arial"/>
          <w:b/>
          <w:color w:val="000000"/>
          <w:sz w:val="24"/>
          <w:szCs w:val="24"/>
        </w:rPr>
        <w:t>Editorial Statements</w:t>
      </w:r>
      <w:r w:rsidR="00B331CE">
        <w:rPr>
          <w:rFonts w:ascii="Garamond" w:hAnsi="Garamond" w:cs="Arial"/>
          <w:b/>
          <w:color w:val="000000"/>
          <w:sz w:val="24"/>
          <w:szCs w:val="24"/>
        </w:rPr>
        <w:t xml:space="preserve"> and Dictionary Entries</w:t>
      </w:r>
    </w:p>
    <w:p w14:paraId="6BEB64B8" w14:textId="77777777" w:rsidR="00E662B5" w:rsidRDefault="00E662B5" w:rsidP="00650130">
      <w:pPr>
        <w:keepNext/>
        <w:jc w:val="both"/>
        <w:rPr>
          <w:rFonts w:ascii="Garamond" w:hAnsi="Garamond" w:cs="Arial"/>
          <w:b/>
          <w:color w:val="000000"/>
          <w:sz w:val="24"/>
          <w:szCs w:val="24"/>
        </w:rPr>
      </w:pPr>
    </w:p>
    <w:p w14:paraId="79FD732A" w14:textId="4D2D7063" w:rsidR="00CC3215" w:rsidRPr="002A4802" w:rsidRDefault="00CC3215" w:rsidP="00650130">
      <w:pPr>
        <w:keepNext/>
        <w:jc w:val="both"/>
        <w:rPr>
          <w:rFonts w:ascii="Garamond" w:hAnsi="Garamond" w:cs="Arial"/>
          <w:color w:val="000000"/>
          <w:sz w:val="24"/>
          <w:szCs w:val="24"/>
        </w:rPr>
      </w:pPr>
      <w:r>
        <w:rPr>
          <w:rFonts w:ascii="Garamond" w:hAnsi="Garamond" w:cs="Arial"/>
          <w:color w:val="000000"/>
          <w:sz w:val="24"/>
          <w:szCs w:val="24"/>
        </w:rPr>
        <w:t xml:space="preserve">Co-authored with </w:t>
      </w:r>
      <w:proofErr w:type="spellStart"/>
      <w:r>
        <w:rPr>
          <w:rFonts w:ascii="Garamond" w:hAnsi="Garamond" w:cs="Arial"/>
          <w:color w:val="000000"/>
          <w:sz w:val="24"/>
          <w:szCs w:val="24"/>
        </w:rPr>
        <w:t>Angélica</w:t>
      </w:r>
      <w:proofErr w:type="spellEnd"/>
      <w:r>
        <w:rPr>
          <w:rFonts w:ascii="Garamond" w:hAnsi="Garamond" w:cs="Arial"/>
          <w:color w:val="000000"/>
          <w:sz w:val="24"/>
          <w:szCs w:val="24"/>
        </w:rPr>
        <w:t xml:space="preserve"> </w:t>
      </w:r>
      <w:proofErr w:type="spellStart"/>
      <w:r>
        <w:rPr>
          <w:rFonts w:ascii="Garamond" w:hAnsi="Garamond" w:cs="Arial"/>
          <w:color w:val="000000"/>
          <w:sz w:val="24"/>
          <w:szCs w:val="24"/>
        </w:rPr>
        <w:t>Thumala</w:t>
      </w:r>
      <w:proofErr w:type="spellEnd"/>
      <w:r>
        <w:rPr>
          <w:rFonts w:ascii="Garamond" w:hAnsi="Garamond" w:cs="Arial"/>
          <w:color w:val="000000"/>
          <w:sz w:val="24"/>
          <w:szCs w:val="24"/>
        </w:rPr>
        <w:t xml:space="preserve"> and Chris Thorpe, “Cultural Sociology in the UK”, </w:t>
      </w:r>
      <w:r w:rsidR="002A4802">
        <w:rPr>
          <w:rFonts w:ascii="Garamond" w:hAnsi="Garamond" w:cs="Arial"/>
          <w:i/>
          <w:iCs/>
          <w:color w:val="000000"/>
          <w:sz w:val="24"/>
          <w:szCs w:val="24"/>
        </w:rPr>
        <w:t>European Sociological Association Report</w:t>
      </w:r>
      <w:r w:rsidR="002A4802">
        <w:rPr>
          <w:rFonts w:ascii="Garamond" w:hAnsi="Garamond" w:cs="Arial"/>
          <w:color w:val="000000"/>
          <w:sz w:val="24"/>
          <w:szCs w:val="24"/>
        </w:rPr>
        <w:t>, 2026.</w:t>
      </w:r>
    </w:p>
    <w:p w14:paraId="7DF8AF57" w14:textId="77777777" w:rsidR="00CC3215" w:rsidRDefault="00CC3215" w:rsidP="00650130">
      <w:pPr>
        <w:keepNext/>
        <w:jc w:val="both"/>
        <w:rPr>
          <w:rFonts w:ascii="Garamond" w:hAnsi="Garamond" w:cs="Arial"/>
          <w:color w:val="000000"/>
          <w:sz w:val="24"/>
          <w:szCs w:val="24"/>
        </w:rPr>
      </w:pPr>
    </w:p>
    <w:p w14:paraId="3DA35FA1" w14:textId="0B37FD2F" w:rsidR="00EE4AD9" w:rsidRPr="00BF7153" w:rsidRDefault="00BF7153" w:rsidP="00650130">
      <w:pPr>
        <w:keepNext/>
        <w:jc w:val="both"/>
        <w:rPr>
          <w:rFonts w:ascii="Garamond" w:hAnsi="Garamond" w:cs="Arial"/>
          <w:b/>
          <w:bCs/>
          <w:color w:val="000000"/>
          <w:sz w:val="24"/>
          <w:szCs w:val="24"/>
        </w:rPr>
      </w:pPr>
      <w:r w:rsidRPr="00BF7153">
        <w:rPr>
          <w:rFonts w:ascii="Garamond" w:hAnsi="Garamond" w:cs="Arial"/>
          <w:color w:val="000000"/>
          <w:sz w:val="24"/>
          <w:szCs w:val="24"/>
        </w:rPr>
        <w:t xml:space="preserve">“Platforms, </w:t>
      </w:r>
      <w:proofErr w:type="spellStart"/>
      <w:r w:rsidRPr="00BF7153">
        <w:rPr>
          <w:rFonts w:ascii="Garamond" w:hAnsi="Garamond" w:cs="Arial"/>
          <w:color w:val="000000"/>
          <w:sz w:val="24"/>
          <w:szCs w:val="24"/>
        </w:rPr>
        <w:t>Platformization</w:t>
      </w:r>
      <w:proofErr w:type="spellEnd"/>
      <w:r w:rsidRPr="00BF7153">
        <w:rPr>
          <w:rFonts w:ascii="Garamond" w:hAnsi="Garamond" w:cs="Arial"/>
          <w:color w:val="000000"/>
          <w:sz w:val="24"/>
          <w:szCs w:val="24"/>
        </w:rPr>
        <w:t xml:space="preserve"> and Platform Capitalism”</w:t>
      </w:r>
      <w:r w:rsidR="002232CA">
        <w:rPr>
          <w:rFonts w:ascii="Garamond" w:hAnsi="Garamond" w:cs="Arial"/>
          <w:color w:val="000000"/>
          <w:sz w:val="24"/>
          <w:szCs w:val="24"/>
        </w:rPr>
        <w:t xml:space="preserve"> </w:t>
      </w:r>
      <w:r w:rsidR="00EE4AD9">
        <w:rPr>
          <w:rFonts w:ascii="Garamond" w:hAnsi="Garamond" w:cs="Arial"/>
          <w:bCs/>
          <w:color w:val="000000"/>
          <w:sz w:val="24"/>
          <w:szCs w:val="24"/>
        </w:rPr>
        <w:t>and</w:t>
      </w:r>
      <w:r w:rsidR="002232CA">
        <w:rPr>
          <w:rFonts w:ascii="Garamond" w:hAnsi="Garamond" w:cs="Arial"/>
          <w:bCs/>
          <w:color w:val="000000"/>
          <w:sz w:val="24"/>
          <w:szCs w:val="24"/>
        </w:rPr>
        <w:t xml:space="preserve"> </w:t>
      </w:r>
      <w:r w:rsidR="00EE4AD9">
        <w:rPr>
          <w:rFonts w:ascii="Garamond" w:hAnsi="Garamond" w:cs="Arial"/>
          <w:bCs/>
          <w:color w:val="000000"/>
          <w:sz w:val="24"/>
          <w:szCs w:val="24"/>
        </w:rPr>
        <w:t xml:space="preserve">“Streaming”, two </w:t>
      </w:r>
      <w:r w:rsidR="00444F35">
        <w:rPr>
          <w:rFonts w:ascii="Garamond" w:hAnsi="Garamond" w:cs="Arial"/>
          <w:bCs/>
          <w:color w:val="000000"/>
          <w:sz w:val="24"/>
          <w:szCs w:val="24"/>
        </w:rPr>
        <w:t>encyclopaedia</w:t>
      </w:r>
      <w:r w:rsidR="00EE4AD9">
        <w:rPr>
          <w:rFonts w:ascii="Garamond" w:hAnsi="Garamond" w:cs="Arial"/>
          <w:bCs/>
          <w:color w:val="000000"/>
          <w:sz w:val="24"/>
          <w:szCs w:val="24"/>
        </w:rPr>
        <w:t xml:space="preserve"> entries for </w:t>
      </w:r>
      <w:r w:rsidR="00EE4AD9">
        <w:rPr>
          <w:rFonts w:ascii="Garamond" w:hAnsi="Garamond" w:cs="Arial"/>
          <w:bCs/>
          <w:i/>
          <w:iCs/>
          <w:color w:val="000000"/>
          <w:sz w:val="24"/>
          <w:szCs w:val="24"/>
        </w:rPr>
        <w:t xml:space="preserve">The </w:t>
      </w:r>
      <w:r w:rsidR="009C38B6">
        <w:rPr>
          <w:rFonts w:ascii="Garamond" w:hAnsi="Garamond" w:cs="Arial"/>
          <w:bCs/>
          <w:i/>
          <w:iCs/>
          <w:color w:val="000000"/>
          <w:sz w:val="24"/>
          <w:szCs w:val="24"/>
        </w:rPr>
        <w:t>Encyclopaedia</w:t>
      </w:r>
      <w:r w:rsidR="00EE4AD9">
        <w:rPr>
          <w:rFonts w:ascii="Garamond" w:hAnsi="Garamond" w:cs="Arial"/>
          <w:bCs/>
          <w:i/>
          <w:iCs/>
          <w:color w:val="000000"/>
          <w:sz w:val="24"/>
          <w:szCs w:val="24"/>
        </w:rPr>
        <w:t xml:space="preserve"> of Visual Studies</w:t>
      </w:r>
      <w:r w:rsidR="00942C57">
        <w:rPr>
          <w:rFonts w:ascii="Garamond" w:hAnsi="Garamond" w:cs="Arial"/>
          <w:bCs/>
          <w:i/>
          <w:iCs/>
          <w:color w:val="000000"/>
          <w:sz w:val="24"/>
          <w:szCs w:val="24"/>
        </w:rPr>
        <w:t xml:space="preserve"> Volume II</w:t>
      </w:r>
      <w:r w:rsidR="00EE4AD9">
        <w:rPr>
          <w:rFonts w:ascii="Garamond" w:hAnsi="Garamond" w:cs="Arial"/>
          <w:bCs/>
          <w:color w:val="000000"/>
          <w:sz w:val="24"/>
          <w:szCs w:val="24"/>
        </w:rPr>
        <w:t>, edited by Barry Sandywell and Martin Hand,</w:t>
      </w:r>
      <w:r w:rsidR="009C38B6">
        <w:rPr>
          <w:rFonts w:ascii="Garamond" w:hAnsi="Garamond" w:cs="Arial"/>
          <w:bCs/>
          <w:color w:val="000000"/>
          <w:sz w:val="24"/>
          <w:szCs w:val="24"/>
        </w:rPr>
        <w:t xml:space="preserve"> Bloomsbury,</w:t>
      </w:r>
      <w:r w:rsidR="00EE4AD9">
        <w:rPr>
          <w:rFonts w:ascii="Garamond" w:hAnsi="Garamond" w:cs="Arial"/>
          <w:bCs/>
          <w:color w:val="000000"/>
          <w:sz w:val="24"/>
          <w:szCs w:val="24"/>
        </w:rPr>
        <w:t xml:space="preserve"> </w:t>
      </w:r>
      <w:r w:rsidR="00942C57">
        <w:rPr>
          <w:rFonts w:ascii="Garamond" w:hAnsi="Garamond" w:cs="Arial"/>
          <w:bCs/>
          <w:color w:val="000000"/>
          <w:sz w:val="24"/>
          <w:szCs w:val="24"/>
        </w:rPr>
        <w:t xml:space="preserve">[in press </w:t>
      </w:r>
      <w:r w:rsidR="00EE4AD9">
        <w:rPr>
          <w:rFonts w:ascii="Garamond" w:hAnsi="Garamond" w:cs="Arial"/>
          <w:bCs/>
          <w:color w:val="000000"/>
          <w:sz w:val="24"/>
          <w:szCs w:val="24"/>
        </w:rPr>
        <w:t>2026</w:t>
      </w:r>
      <w:r w:rsidR="00942C57">
        <w:rPr>
          <w:rFonts w:ascii="Garamond" w:hAnsi="Garamond" w:cs="Arial"/>
          <w:bCs/>
          <w:color w:val="000000"/>
          <w:sz w:val="24"/>
          <w:szCs w:val="24"/>
        </w:rPr>
        <w:t>]</w:t>
      </w:r>
      <w:r w:rsidR="00EE4AD9">
        <w:rPr>
          <w:rFonts w:ascii="Garamond" w:hAnsi="Garamond" w:cs="Arial"/>
          <w:bCs/>
          <w:color w:val="000000"/>
          <w:sz w:val="24"/>
          <w:szCs w:val="24"/>
        </w:rPr>
        <w:t>.</w:t>
      </w:r>
    </w:p>
    <w:p w14:paraId="0724C2C5" w14:textId="77777777" w:rsidR="00EE4AD9" w:rsidRDefault="00EE4AD9" w:rsidP="00DB3BBC">
      <w:pPr>
        <w:jc w:val="both"/>
        <w:rPr>
          <w:rFonts w:ascii="Garamond" w:hAnsi="Garamond" w:cs="Arial"/>
          <w:color w:val="000000"/>
          <w:sz w:val="24"/>
          <w:szCs w:val="24"/>
        </w:rPr>
      </w:pPr>
    </w:p>
    <w:p w14:paraId="70559ED3" w14:textId="1670F99D" w:rsidR="00DB3BBC" w:rsidRDefault="00DB3BBC" w:rsidP="00DB3BBC">
      <w:pPr>
        <w:jc w:val="both"/>
        <w:rPr>
          <w:rFonts w:ascii="Garamond" w:hAnsi="Garamond" w:cs="Arial"/>
          <w:color w:val="000000"/>
          <w:sz w:val="24"/>
          <w:szCs w:val="24"/>
        </w:rPr>
      </w:pPr>
      <w:r>
        <w:rPr>
          <w:rFonts w:ascii="Garamond" w:hAnsi="Garamond" w:cs="Arial"/>
          <w:color w:val="000000"/>
          <w:sz w:val="24"/>
          <w:szCs w:val="24"/>
        </w:rPr>
        <w:t>“</w:t>
      </w:r>
      <w:r w:rsidRPr="00DB7D43">
        <w:rPr>
          <w:rFonts w:ascii="Garamond" w:hAnsi="Garamond" w:cs="Arial"/>
          <w:color w:val="000000"/>
          <w:sz w:val="24"/>
          <w:szCs w:val="24"/>
        </w:rPr>
        <w:t>Cultural Sociology’s Vista</w:t>
      </w:r>
      <w:r>
        <w:rPr>
          <w:rFonts w:ascii="Garamond" w:hAnsi="Garamond" w:cs="Arial"/>
          <w:color w:val="000000"/>
          <w:sz w:val="24"/>
          <w:szCs w:val="24"/>
        </w:rPr>
        <w:t>s’”</w:t>
      </w:r>
      <w:r w:rsidRPr="00DB7D43">
        <w:rPr>
          <w:rFonts w:ascii="Garamond" w:hAnsi="Garamond" w:cs="Arial"/>
          <w:color w:val="000000"/>
          <w:sz w:val="24"/>
          <w:szCs w:val="24"/>
        </w:rPr>
        <w:t xml:space="preserve"> </w:t>
      </w:r>
      <w:r w:rsidRPr="00DB7D43">
        <w:rPr>
          <w:rFonts w:ascii="Garamond" w:hAnsi="Garamond" w:cs="Arial"/>
          <w:i/>
          <w:iCs/>
          <w:color w:val="000000"/>
          <w:sz w:val="24"/>
          <w:szCs w:val="24"/>
        </w:rPr>
        <w:t>Journal of Cultural Analysis and Social Change</w:t>
      </w:r>
      <w:r w:rsidRPr="00DB7D43">
        <w:rPr>
          <w:rFonts w:ascii="Garamond" w:hAnsi="Garamond" w:cs="Arial"/>
          <w:color w:val="000000"/>
          <w:sz w:val="24"/>
          <w:szCs w:val="24"/>
        </w:rPr>
        <w:t>, 2024, 9(2): 1-4.</w:t>
      </w:r>
    </w:p>
    <w:p w14:paraId="2E820E99" w14:textId="77777777" w:rsidR="00364D45" w:rsidRPr="00DB7D43" w:rsidRDefault="00364D45" w:rsidP="00DB3BBC">
      <w:pPr>
        <w:jc w:val="both"/>
        <w:rPr>
          <w:rFonts w:ascii="Garamond" w:hAnsi="Garamond" w:cs="Arial"/>
          <w:color w:val="000000"/>
          <w:sz w:val="24"/>
          <w:szCs w:val="24"/>
        </w:rPr>
      </w:pPr>
    </w:p>
    <w:p w14:paraId="0F61160D" w14:textId="77777777" w:rsidR="00E662B5" w:rsidRPr="00DD6698" w:rsidRDefault="00E662B5" w:rsidP="00E662B5">
      <w:pPr>
        <w:jc w:val="both"/>
        <w:rPr>
          <w:rFonts w:ascii="Garamond" w:hAnsi="Garamond" w:cs="Arial"/>
          <w:color w:val="000000"/>
          <w:sz w:val="24"/>
          <w:szCs w:val="24"/>
          <w:lang w:val="en-US"/>
        </w:rPr>
      </w:pPr>
      <w:r w:rsidRPr="00DD6698">
        <w:rPr>
          <w:rFonts w:ascii="Garamond" w:hAnsi="Garamond" w:cs="Arial"/>
          <w:color w:val="000000"/>
          <w:sz w:val="24"/>
          <w:szCs w:val="24"/>
          <w:lang w:val="en-US"/>
        </w:rPr>
        <w:t xml:space="preserve">“Editorial Statement: Tracing, Making and Locating </w:t>
      </w:r>
      <w:r w:rsidRPr="00DD6698">
        <w:rPr>
          <w:rFonts w:ascii="Garamond" w:hAnsi="Garamond" w:cs="Arial"/>
          <w:i/>
          <w:color w:val="000000"/>
          <w:sz w:val="24"/>
          <w:szCs w:val="24"/>
          <w:lang w:val="en-US"/>
        </w:rPr>
        <w:t xml:space="preserve">Cultural Sociology”, </w:t>
      </w:r>
      <w:r w:rsidRPr="00DD6698">
        <w:rPr>
          <w:rFonts w:ascii="Garamond" w:hAnsi="Garamond" w:cs="Arial"/>
          <w:color w:val="000000"/>
          <w:sz w:val="24"/>
          <w:szCs w:val="24"/>
          <w:lang w:val="en-US"/>
        </w:rPr>
        <w:t>with Lisa McCormick and Isabelle Darmon,</w:t>
      </w:r>
      <w:r w:rsidRPr="00DD6698">
        <w:rPr>
          <w:rFonts w:ascii="Garamond" w:hAnsi="Garamond" w:cs="Arial"/>
          <w:i/>
          <w:color w:val="000000"/>
          <w:sz w:val="24"/>
          <w:szCs w:val="24"/>
          <w:lang w:val="en-US"/>
        </w:rPr>
        <w:t xml:space="preserve"> Cultural Sociology</w:t>
      </w:r>
      <w:r w:rsidRPr="00DD6698">
        <w:rPr>
          <w:rFonts w:ascii="Garamond" w:hAnsi="Garamond" w:cs="Arial"/>
          <w:color w:val="000000"/>
          <w:sz w:val="24"/>
          <w:szCs w:val="24"/>
          <w:lang w:val="en-US"/>
        </w:rPr>
        <w:t>, 11(1): 3-11, 2017.</w:t>
      </w:r>
    </w:p>
    <w:p w14:paraId="6A378CF1" w14:textId="77777777" w:rsidR="00B331CE" w:rsidRPr="004711EB" w:rsidRDefault="00B331CE" w:rsidP="00650130">
      <w:pPr>
        <w:keepNext/>
        <w:jc w:val="both"/>
        <w:rPr>
          <w:rFonts w:ascii="Garamond" w:hAnsi="Garamond" w:cs="Arial"/>
          <w:color w:val="000000"/>
          <w:sz w:val="24"/>
          <w:szCs w:val="24"/>
        </w:rPr>
      </w:pPr>
    </w:p>
    <w:p w14:paraId="10CE34CC" w14:textId="31FB0E36" w:rsidR="00797548" w:rsidRDefault="00797548" w:rsidP="00B331CE">
      <w:pPr>
        <w:rPr>
          <w:rFonts w:ascii="Garamond" w:hAnsi="Garamond" w:cs="Arial"/>
          <w:color w:val="000000"/>
          <w:sz w:val="24"/>
          <w:szCs w:val="24"/>
          <w:lang w:val="en-US"/>
        </w:rPr>
      </w:pPr>
      <w:r>
        <w:rPr>
          <w:rFonts w:ascii="Garamond" w:hAnsi="Garamond" w:cs="Arial"/>
          <w:color w:val="000000"/>
          <w:sz w:val="24"/>
          <w:szCs w:val="24"/>
          <w:lang w:val="en-US"/>
        </w:rPr>
        <w:t>“</w:t>
      </w:r>
      <w:r w:rsidRPr="00797548">
        <w:rPr>
          <w:rFonts w:ascii="Garamond" w:hAnsi="Garamond" w:cs="Arial"/>
          <w:color w:val="000000"/>
          <w:sz w:val="24"/>
          <w:szCs w:val="24"/>
          <w:lang w:val="en-US"/>
        </w:rPr>
        <w:t xml:space="preserve">Sociological Imagination: Digital Sociology and the Future of the </w:t>
      </w:r>
      <w:r>
        <w:rPr>
          <w:rFonts w:ascii="Garamond" w:hAnsi="Garamond" w:cs="Arial"/>
          <w:color w:val="000000"/>
          <w:sz w:val="24"/>
          <w:szCs w:val="24"/>
          <w:lang w:val="en-US"/>
        </w:rPr>
        <w:t>Discipline”,</w:t>
      </w:r>
      <w:r w:rsidRPr="00797548">
        <w:rPr>
          <w:rFonts w:ascii="Garamond" w:hAnsi="Garamond" w:cs="Arial"/>
          <w:color w:val="000000"/>
          <w:sz w:val="24"/>
          <w:szCs w:val="24"/>
          <w:lang w:val="en-US"/>
        </w:rPr>
        <w:t xml:space="preserve"> with Kate Orton-Johnson and Karen Gregory, special Section on Digital Sociology</w:t>
      </w:r>
      <w:r>
        <w:rPr>
          <w:rFonts w:ascii="Garamond" w:hAnsi="Garamond" w:cs="Arial"/>
          <w:color w:val="000000"/>
          <w:sz w:val="24"/>
          <w:szCs w:val="24"/>
          <w:lang w:val="en-US"/>
        </w:rPr>
        <w:t xml:space="preserve">, </w:t>
      </w:r>
      <w:r w:rsidRPr="00797548">
        <w:rPr>
          <w:rFonts w:ascii="Garamond" w:hAnsi="Garamond" w:cs="Arial"/>
          <w:i/>
          <w:iCs/>
          <w:color w:val="000000"/>
          <w:sz w:val="24"/>
          <w:szCs w:val="24"/>
          <w:lang w:val="en-US"/>
        </w:rPr>
        <w:t xml:space="preserve">The Sociological Review, </w:t>
      </w:r>
      <w:r w:rsidRPr="00797548">
        <w:rPr>
          <w:rFonts w:ascii="Garamond" w:hAnsi="Garamond" w:cs="Arial"/>
          <w:color w:val="000000"/>
          <w:sz w:val="24"/>
          <w:szCs w:val="24"/>
          <w:lang w:val="en-US"/>
        </w:rPr>
        <w:t>2015.</w:t>
      </w:r>
    </w:p>
    <w:p w14:paraId="51CC2FE1" w14:textId="77777777" w:rsidR="00797548" w:rsidRDefault="00797548" w:rsidP="00B331CE">
      <w:pPr>
        <w:rPr>
          <w:rFonts w:ascii="Garamond" w:hAnsi="Garamond" w:cs="Arial"/>
          <w:color w:val="000000"/>
          <w:sz w:val="24"/>
          <w:szCs w:val="24"/>
          <w:lang w:val="en-US"/>
        </w:rPr>
      </w:pPr>
    </w:p>
    <w:p w14:paraId="7026EA77" w14:textId="77777777" w:rsidR="00B331CE" w:rsidRDefault="00B331CE" w:rsidP="00B331CE">
      <w:pPr>
        <w:rPr>
          <w:rFonts w:ascii="Garamond" w:hAnsi="Garamond" w:cs="Arial"/>
          <w:color w:val="000000"/>
          <w:sz w:val="24"/>
          <w:szCs w:val="24"/>
          <w:lang w:val="fi-FI"/>
        </w:rPr>
      </w:pPr>
      <w:r w:rsidRPr="00B331CE">
        <w:rPr>
          <w:rFonts w:ascii="Garamond" w:hAnsi="Garamond" w:cs="Arial"/>
          <w:color w:val="000000"/>
          <w:sz w:val="24"/>
          <w:szCs w:val="24"/>
          <w:lang w:val="en-US"/>
        </w:rPr>
        <w:t>“</w:t>
      </w:r>
      <w:proofErr w:type="spellStart"/>
      <w:r w:rsidRPr="00B331CE">
        <w:rPr>
          <w:rFonts w:ascii="Garamond" w:hAnsi="Garamond" w:cs="Arial"/>
          <w:color w:val="000000"/>
          <w:sz w:val="24"/>
          <w:szCs w:val="24"/>
          <w:lang w:val="fi-FI"/>
        </w:rPr>
        <w:t>Ground</w:t>
      </w:r>
      <w:proofErr w:type="spellEnd"/>
      <w:r w:rsidRPr="00B331CE">
        <w:rPr>
          <w:rFonts w:ascii="Garamond" w:hAnsi="Garamond" w:cs="Arial"/>
          <w:color w:val="000000"/>
          <w:sz w:val="24"/>
          <w:szCs w:val="24"/>
          <w:lang w:val="fi-FI"/>
        </w:rPr>
        <w:t xml:space="preserve"> Zero”, </w:t>
      </w:r>
      <w:r w:rsidRPr="00B331CE">
        <w:rPr>
          <w:rFonts w:ascii="Garamond" w:hAnsi="Garamond" w:cs="Arial"/>
          <w:color w:val="000000"/>
          <w:sz w:val="24"/>
          <w:szCs w:val="24"/>
          <w:lang w:val="en-US"/>
        </w:rPr>
        <w:t>“</w:t>
      </w:r>
      <w:r w:rsidRPr="00B331CE">
        <w:rPr>
          <w:rFonts w:ascii="Garamond" w:hAnsi="Garamond" w:cs="Arial"/>
          <w:color w:val="000000"/>
          <w:sz w:val="24"/>
          <w:szCs w:val="24"/>
          <w:lang w:val="fi-FI"/>
        </w:rPr>
        <w:t xml:space="preserve">Original </w:t>
      </w:r>
      <w:proofErr w:type="spellStart"/>
      <w:r w:rsidRPr="00B331CE">
        <w:rPr>
          <w:rFonts w:ascii="Garamond" w:hAnsi="Garamond" w:cs="Arial"/>
          <w:color w:val="000000"/>
          <w:sz w:val="24"/>
          <w:szCs w:val="24"/>
          <w:lang w:val="fi-FI"/>
        </w:rPr>
        <w:t>Accident</w:t>
      </w:r>
      <w:proofErr w:type="spellEnd"/>
      <w:r w:rsidRPr="00B331CE">
        <w:rPr>
          <w:rFonts w:ascii="Garamond" w:hAnsi="Garamond" w:cs="Arial"/>
          <w:color w:val="000000"/>
          <w:sz w:val="24"/>
          <w:szCs w:val="24"/>
          <w:lang w:val="fi-FI"/>
        </w:rPr>
        <w:t xml:space="preserve">”, in </w:t>
      </w:r>
      <w:proofErr w:type="spellStart"/>
      <w:r w:rsidRPr="00B331CE">
        <w:rPr>
          <w:rFonts w:ascii="Garamond" w:hAnsi="Garamond" w:cs="Arial"/>
          <w:i/>
          <w:color w:val="000000"/>
          <w:sz w:val="24"/>
          <w:szCs w:val="24"/>
          <w:lang w:val="fi-FI"/>
        </w:rPr>
        <w:t>The</w:t>
      </w:r>
      <w:proofErr w:type="spellEnd"/>
      <w:r w:rsidRPr="00B331CE">
        <w:rPr>
          <w:rFonts w:ascii="Garamond" w:hAnsi="Garamond" w:cs="Arial"/>
          <w:i/>
          <w:color w:val="000000"/>
          <w:sz w:val="24"/>
          <w:szCs w:val="24"/>
          <w:lang w:val="fi-FI"/>
        </w:rPr>
        <w:t xml:space="preserve"> </w:t>
      </w:r>
      <w:proofErr w:type="spellStart"/>
      <w:r w:rsidRPr="00B331CE">
        <w:rPr>
          <w:rFonts w:ascii="Garamond" w:hAnsi="Garamond" w:cs="Arial"/>
          <w:i/>
          <w:color w:val="000000"/>
          <w:sz w:val="24"/>
          <w:szCs w:val="24"/>
          <w:lang w:val="fi-FI"/>
        </w:rPr>
        <w:t>Virilio</w:t>
      </w:r>
      <w:proofErr w:type="spellEnd"/>
      <w:r w:rsidRPr="00B331CE">
        <w:rPr>
          <w:rFonts w:ascii="Garamond" w:hAnsi="Garamond" w:cs="Arial"/>
          <w:i/>
          <w:color w:val="000000"/>
          <w:sz w:val="24"/>
          <w:szCs w:val="24"/>
          <w:lang w:val="fi-FI"/>
        </w:rPr>
        <w:t xml:space="preserve"> Dictionary,</w:t>
      </w:r>
      <w:r w:rsidRPr="00B331CE">
        <w:rPr>
          <w:rFonts w:ascii="Garamond" w:hAnsi="Garamond" w:cs="Arial"/>
          <w:color w:val="000000"/>
          <w:sz w:val="24"/>
          <w:szCs w:val="24"/>
          <w:lang w:val="fi-FI"/>
        </w:rPr>
        <w:t xml:space="preserve"> </w:t>
      </w:r>
      <w:proofErr w:type="spellStart"/>
      <w:r w:rsidRPr="00B331CE">
        <w:rPr>
          <w:rFonts w:ascii="Garamond" w:hAnsi="Garamond" w:cs="Arial"/>
          <w:color w:val="000000"/>
          <w:sz w:val="24"/>
          <w:szCs w:val="24"/>
          <w:lang w:val="fi-FI"/>
        </w:rPr>
        <w:t>edited</w:t>
      </w:r>
      <w:proofErr w:type="spellEnd"/>
      <w:r w:rsidRPr="00B331CE">
        <w:rPr>
          <w:rFonts w:ascii="Garamond" w:hAnsi="Garamond" w:cs="Arial"/>
          <w:color w:val="000000"/>
          <w:sz w:val="24"/>
          <w:szCs w:val="24"/>
          <w:lang w:val="fi-FI"/>
        </w:rPr>
        <w:t xml:space="preserve"> </w:t>
      </w:r>
      <w:proofErr w:type="spellStart"/>
      <w:r w:rsidRPr="00B331CE">
        <w:rPr>
          <w:rFonts w:ascii="Garamond" w:hAnsi="Garamond" w:cs="Arial"/>
          <w:color w:val="000000"/>
          <w:sz w:val="24"/>
          <w:szCs w:val="24"/>
          <w:lang w:val="fi-FI"/>
        </w:rPr>
        <w:t>by</w:t>
      </w:r>
      <w:proofErr w:type="spellEnd"/>
      <w:r w:rsidRPr="00B331CE">
        <w:rPr>
          <w:rFonts w:ascii="Garamond" w:hAnsi="Garamond" w:cs="Arial"/>
          <w:color w:val="000000"/>
          <w:sz w:val="24"/>
          <w:szCs w:val="24"/>
          <w:lang w:val="fi-FI"/>
        </w:rPr>
        <w:t xml:space="preserve"> John </w:t>
      </w:r>
      <w:proofErr w:type="spellStart"/>
      <w:r w:rsidRPr="00B331CE">
        <w:rPr>
          <w:rFonts w:ascii="Garamond" w:hAnsi="Garamond" w:cs="Arial"/>
          <w:color w:val="000000"/>
          <w:sz w:val="24"/>
          <w:szCs w:val="24"/>
          <w:lang w:val="fi-FI"/>
        </w:rPr>
        <w:t>Armitage</w:t>
      </w:r>
      <w:proofErr w:type="spellEnd"/>
      <w:r w:rsidRPr="00B331CE">
        <w:rPr>
          <w:rFonts w:ascii="Garamond" w:hAnsi="Garamond" w:cs="Arial"/>
          <w:color w:val="000000"/>
          <w:sz w:val="24"/>
          <w:szCs w:val="24"/>
          <w:lang w:val="fi-FI"/>
        </w:rPr>
        <w:t xml:space="preserve">, Edinburgh </w:t>
      </w:r>
      <w:proofErr w:type="spellStart"/>
      <w:r w:rsidRPr="00B331CE">
        <w:rPr>
          <w:rFonts w:ascii="Garamond" w:hAnsi="Garamond" w:cs="Arial"/>
          <w:color w:val="000000"/>
          <w:sz w:val="24"/>
          <w:szCs w:val="24"/>
          <w:lang w:val="fi-FI"/>
        </w:rPr>
        <w:t>University</w:t>
      </w:r>
      <w:proofErr w:type="spellEnd"/>
      <w:r w:rsidRPr="00B331CE">
        <w:rPr>
          <w:rFonts w:ascii="Garamond" w:hAnsi="Garamond" w:cs="Arial"/>
          <w:color w:val="000000"/>
          <w:sz w:val="24"/>
          <w:szCs w:val="24"/>
          <w:lang w:val="fi-FI"/>
        </w:rPr>
        <w:t xml:space="preserve"> Press, 2013.</w:t>
      </w:r>
    </w:p>
    <w:p w14:paraId="0A77DC36" w14:textId="77777777" w:rsidR="00262DCA" w:rsidRDefault="00262DCA" w:rsidP="00B331CE">
      <w:pPr>
        <w:rPr>
          <w:rFonts w:ascii="Garamond" w:hAnsi="Garamond" w:cs="Arial"/>
          <w:color w:val="000000"/>
          <w:sz w:val="24"/>
          <w:szCs w:val="24"/>
          <w:lang w:val="fi-FI"/>
        </w:rPr>
      </w:pPr>
    </w:p>
    <w:p w14:paraId="66B4C0DD" w14:textId="77777777" w:rsidR="00B331CE" w:rsidRPr="00B331CE" w:rsidRDefault="00B331CE" w:rsidP="00B331CE">
      <w:pPr>
        <w:rPr>
          <w:rFonts w:ascii="Garamond" w:hAnsi="Garamond" w:cs="Arial"/>
          <w:color w:val="000000"/>
          <w:sz w:val="24"/>
          <w:szCs w:val="24"/>
          <w:lang w:val="en-US"/>
        </w:rPr>
      </w:pPr>
      <w:r w:rsidRPr="00B331CE">
        <w:rPr>
          <w:rFonts w:ascii="Garamond" w:hAnsi="Garamond" w:cs="Arial"/>
          <w:color w:val="000000"/>
          <w:sz w:val="24"/>
          <w:szCs w:val="24"/>
          <w:lang w:val="en-US"/>
        </w:rPr>
        <w:t xml:space="preserve">“Reconstructing a Sociology of the Arts”, </w:t>
      </w:r>
      <w:r w:rsidRPr="00B331CE">
        <w:rPr>
          <w:rFonts w:ascii="Garamond" w:hAnsi="Garamond" w:cs="Arial"/>
          <w:i/>
          <w:color w:val="000000"/>
          <w:sz w:val="24"/>
          <w:szCs w:val="24"/>
          <w:lang w:val="en-US"/>
        </w:rPr>
        <w:t>Sociological Review</w:t>
      </w:r>
      <w:r w:rsidRPr="00B331CE">
        <w:rPr>
          <w:rFonts w:ascii="Garamond" w:hAnsi="Garamond" w:cs="Arial"/>
          <w:color w:val="000000"/>
          <w:sz w:val="24"/>
          <w:szCs w:val="24"/>
          <w:lang w:val="en-US"/>
        </w:rPr>
        <w:t>, November 2004: 588-594.</w:t>
      </w:r>
    </w:p>
    <w:p w14:paraId="3F57BABF" w14:textId="77777777" w:rsidR="00B331CE" w:rsidRPr="00B331CE" w:rsidRDefault="00B331CE" w:rsidP="00B331CE">
      <w:pPr>
        <w:rPr>
          <w:rFonts w:ascii="Garamond" w:hAnsi="Garamond" w:cs="Arial"/>
          <w:color w:val="000000"/>
          <w:sz w:val="24"/>
          <w:szCs w:val="24"/>
          <w:lang w:val="en-US"/>
        </w:rPr>
      </w:pPr>
    </w:p>
    <w:p w14:paraId="407F1173" w14:textId="4C7140CC" w:rsidR="00BD58D9" w:rsidRDefault="00B331CE" w:rsidP="00E524FD">
      <w:pPr>
        <w:rPr>
          <w:rFonts w:ascii="Garamond" w:hAnsi="Garamond" w:cs="Arial"/>
          <w:color w:val="000000"/>
          <w:sz w:val="24"/>
          <w:szCs w:val="24"/>
          <w:lang w:val="en-US"/>
        </w:rPr>
      </w:pPr>
      <w:r w:rsidRPr="00B331CE">
        <w:rPr>
          <w:rFonts w:ascii="Garamond" w:hAnsi="Garamond" w:cs="Arial"/>
          <w:color w:val="000000"/>
          <w:sz w:val="24"/>
          <w:szCs w:val="24"/>
          <w:lang w:val="en-US"/>
        </w:rPr>
        <w:t xml:space="preserve">“Pithy, Paradoxical and Polemical” review of Pierre Bourdieu's </w:t>
      </w:r>
      <w:r w:rsidRPr="00B331CE">
        <w:rPr>
          <w:rFonts w:ascii="Garamond" w:hAnsi="Garamond" w:cs="Arial"/>
          <w:i/>
          <w:color w:val="000000"/>
          <w:sz w:val="24"/>
          <w:szCs w:val="24"/>
          <w:lang w:val="en-US"/>
        </w:rPr>
        <w:t>Political Interventions</w:t>
      </w:r>
      <w:r w:rsidRPr="00B331CE">
        <w:rPr>
          <w:rFonts w:ascii="Garamond" w:hAnsi="Garamond" w:cs="Arial"/>
          <w:color w:val="000000"/>
          <w:sz w:val="24"/>
          <w:szCs w:val="24"/>
          <w:lang w:val="en-US"/>
        </w:rPr>
        <w:t xml:space="preserve">, </w:t>
      </w:r>
      <w:r w:rsidRPr="00B331CE">
        <w:rPr>
          <w:rFonts w:ascii="Garamond" w:hAnsi="Garamond" w:cs="Arial"/>
          <w:i/>
          <w:color w:val="000000"/>
          <w:sz w:val="24"/>
          <w:szCs w:val="24"/>
          <w:lang w:val="en-US"/>
        </w:rPr>
        <w:t>Times Higher Education</w:t>
      </w:r>
      <w:r w:rsidRPr="00B331CE">
        <w:rPr>
          <w:rFonts w:ascii="Garamond" w:hAnsi="Garamond" w:cs="Arial"/>
          <w:color w:val="000000"/>
          <w:sz w:val="24"/>
          <w:szCs w:val="24"/>
          <w:lang w:val="en-US"/>
        </w:rPr>
        <w:t xml:space="preserve">, 8-14 </w:t>
      </w:r>
      <w:proofErr w:type="gramStart"/>
      <w:r w:rsidRPr="00B331CE">
        <w:rPr>
          <w:rFonts w:ascii="Garamond" w:hAnsi="Garamond" w:cs="Arial"/>
          <w:color w:val="000000"/>
          <w:sz w:val="24"/>
          <w:szCs w:val="24"/>
          <w:lang w:val="en-US"/>
        </w:rPr>
        <w:t>May,</w:t>
      </w:r>
      <w:proofErr w:type="gramEnd"/>
      <w:r w:rsidRPr="00B331CE">
        <w:rPr>
          <w:rFonts w:ascii="Garamond" w:hAnsi="Garamond" w:cs="Arial"/>
          <w:color w:val="000000"/>
          <w:sz w:val="24"/>
          <w:szCs w:val="24"/>
          <w:lang w:val="en-US"/>
        </w:rPr>
        <w:t xml:space="preserve"> 2008: 48.</w:t>
      </w:r>
    </w:p>
    <w:p w14:paraId="117E287C" w14:textId="77777777" w:rsidR="006C7DCC" w:rsidRDefault="006C7DCC" w:rsidP="00E524FD">
      <w:pPr>
        <w:rPr>
          <w:rFonts w:ascii="Garamond" w:hAnsi="Garamond" w:cs="Arial"/>
          <w:color w:val="000000"/>
          <w:sz w:val="24"/>
          <w:szCs w:val="24"/>
          <w:lang w:val="en-US"/>
        </w:rPr>
      </w:pPr>
    </w:p>
    <w:p w14:paraId="547DF6ED" w14:textId="5728D59D" w:rsidR="006C7DCC" w:rsidRDefault="006C7DCC" w:rsidP="00E524FD">
      <w:pPr>
        <w:rPr>
          <w:rFonts w:ascii="Garamond" w:hAnsi="Garamond" w:cs="Arial"/>
          <w:color w:val="000000"/>
          <w:sz w:val="24"/>
          <w:szCs w:val="24"/>
          <w:lang w:val="en-US"/>
        </w:rPr>
      </w:pPr>
      <w:r>
        <w:rPr>
          <w:rFonts w:ascii="Garamond" w:hAnsi="Garamond" w:cs="Arial"/>
          <w:color w:val="000000"/>
          <w:sz w:val="24"/>
          <w:szCs w:val="24"/>
          <w:lang w:val="en-US"/>
        </w:rPr>
        <w:t>In process:</w:t>
      </w:r>
    </w:p>
    <w:p w14:paraId="0B3DA236" w14:textId="77777777" w:rsidR="00C41FA1" w:rsidRDefault="00C41FA1" w:rsidP="00E524FD">
      <w:pPr>
        <w:rPr>
          <w:rFonts w:ascii="Garamond" w:hAnsi="Garamond" w:cs="Arial"/>
          <w:color w:val="000000"/>
          <w:sz w:val="24"/>
          <w:szCs w:val="24"/>
          <w:lang w:val="en-US"/>
        </w:rPr>
      </w:pPr>
    </w:p>
    <w:p w14:paraId="39CCBABF" w14:textId="19541867" w:rsidR="00C41FA1" w:rsidRDefault="00C41FA1" w:rsidP="00E524FD">
      <w:pPr>
        <w:rPr>
          <w:rFonts w:ascii="Garamond" w:hAnsi="Garamond" w:cs="Arial"/>
          <w:color w:val="000000"/>
          <w:sz w:val="24"/>
          <w:szCs w:val="24"/>
          <w:lang w:val="en-US"/>
        </w:rPr>
      </w:pPr>
      <w:r>
        <w:rPr>
          <w:rFonts w:ascii="Garamond" w:hAnsi="Garamond" w:cs="Arial"/>
          <w:color w:val="000000"/>
          <w:sz w:val="24"/>
          <w:szCs w:val="24"/>
          <w:lang w:val="en-US"/>
        </w:rPr>
        <w:t>“</w:t>
      </w:r>
      <w:r w:rsidR="00EA6692">
        <w:rPr>
          <w:rFonts w:ascii="Garamond" w:hAnsi="Garamond" w:cs="Arial"/>
          <w:color w:val="000000"/>
          <w:sz w:val="24"/>
          <w:szCs w:val="24"/>
          <w:lang w:val="en-US"/>
        </w:rPr>
        <w:t>Culture and Crisis in the Age of Superabundance”</w:t>
      </w:r>
      <w:r w:rsidR="00C35C9A">
        <w:rPr>
          <w:rFonts w:ascii="Garamond" w:hAnsi="Garamond" w:cs="Arial"/>
          <w:color w:val="000000"/>
          <w:sz w:val="24"/>
          <w:szCs w:val="24"/>
          <w:lang w:val="en-US"/>
        </w:rPr>
        <w:t>, in draft, 2026</w:t>
      </w:r>
      <w:r w:rsidR="00FD1BA7">
        <w:rPr>
          <w:rFonts w:ascii="Garamond" w:hAnsi="Garamond" w:cs="Arial"/>
          <w:color w:val="000000"/>
          <w:sz w:val="24"/>
          <w:szCs w:val="24"/>
          <w:lang w:val="en-US"/>
        </w:rPr>
        <w:t xml:space="preserve"> [to be submitted to </w:t>
      </w:r>
      <w:r w:rsidR="00FD1BA7">
        <w:rPr>
          <w:rFonts w:ascii="Garamond" w:hAnsi="Garamond" w:cs="Arial"/>
          <w:i/>
          <w:iCs/>
          <w:color w:val="000000"/>
          <w:sz w:val="24"/>
          <w:szCs w:val="24"/>
          <w:lang w:val="en-US"/>
        </w:rPr>
        <w:t>Cultural Sociology</w:t>
      </w:r>
      <w:r w:rsidR="00FD1BA7">
        <w:rPr>
          <w:rFonts w:ascii="Garamond" w:hAnsi="Garamond" w:cs="Arial"/>
          <w:color w:val="000000"/>
          <w:sz w:val="24"/>
          <w:szCs w:val="24"/>
          <w:lang w:val="en-US"/>
        </w:rPr>
        <w:t>]</w:t>
      </w:r>
    </w:p>
    <w:p w14:paraId="016EDDA9" w14:textId="77777777" w:rsidR="00FD1BA7" w:rsidRDefault="00FD1BA7" w:rsidP="00E524FD">
      <w:pPr>
        <w:rPr>
          <w:rFonts w:ascii="Garamond" w:hAnsi="Garamond" w:cs="Arial"/>
          <w:color w:val="000000"/>
          <w:sz w:val="24"/>
          <w:szCs w:val="24"/>
          <w:lang w:val="en-US"/>
        </w:rPr>
      </w:pPr>
    </w:p>
    <w:p w14:paraId="7AC61C48" w14:textId="62FF448A" w:rsidR="00FD1BA7" w:rsidRPr="00FD1BA7" w:rsidRDefault="00FD1BA7" w:rsidP="00E524FD">
      <w:pPr>
        <w:rPr>
          <w:rFonts w:ascii="Garamond" w:hAnsi="Garamond" w:cs="Arial"/>
          <w:color w:val="000000"/>
          <w:sz w:val="24"/>
          <w:szCs w:val="24"/>
          <w:lang w:val="en-US"/>
        </w:rPr>
      </w:pPr>
      <w:r w:rsidRPr="00605227">
        <w:rPr>
          <w:rFonts w:ascii="Garamond" w:hAnsi="Garamond" w:cs="Arial"/>
          <w:i/>
          <w:iCs/>
          <w:color w:val="000000"/>
          <w:sz w:val="24"/>
          <w:szCs w:val="24"/>
          <w:lang w:val="en-US"/>
        </w:rPr>
        <w:t>Bourdieu and Music</w:t>
      </w:r>
      <w:r>
        <w:rPr>
          <w:rFonts w:ascii="Garamond" w:hAnsi="Garamond" w:cs="Arial"/>
          <w:color w:val="000000"/>
          <w:sz w:val="24"/>
          <w:szCs w:val="24"/>
          <w:lang w:val="en-US"/>
        </w:rPr>
        <w:t>, monograph [currently in contract negotiations</w:t>
      </w:r>
      <w:r w:rsidR="00605227">
        <w:rPr>
          <w:rFonts w:ascii="Garamond" w:hAnsi="Garamond" w:cs="Arial"/>
          <w:color w:val="000000"/>
          <w:sz w:val="24"/>
          <w:szCs w:val="24"/>
          <w:lang w:val="en-US"/>
        </w:rPr>
        <w:t>]</w:t>
      </w:r>
    </w:p>
    <w:p w14:paraId="24A7FDCB" w14:textId="77777777" w:rsidR="00262DCA" w:rsidRDefault="00262DCA" w:rsidP="00E524FD">
      <w:pPr>
        <w:rPr>
          <w:rFonts w:ascii="Garamond" w:hAnsi="Garamond" w:cs="Arial"/>
          <w:color w:val="000000"/>
          <w:sz w:val="24"/>
          <w:szCs w:val="24"/>
        </w:rPr>
      </w:pPr>
    </w:p>
    <w:p w14:paraId="0A9C45A6" w14:textId="6DE97556" w:rsidR="00BD58D9" w:rsidRPr="004711EB" w:rsidRDefault="00BD58D9" w:rsidP="00BD58D9">
      <w:pPr>
        <w:pBdr>
          <w:bottom w:val="single" w:sz="4" w:space="1" w:color="auto"/>
        </w:pBdr>
        <w:jc w:val="center"/>
        <w:rPr>
          <w:rFonts w:ascii="Garamond" w:hAnsi="Garamond" w:cs="Arial"/>
          <w:b/>
          <w:color w:val="000000"/>
          <w:sz w:val="24"/>
          <w:szCs w:val="24"/>
        </w:rPr>
      </w:pPr>
      <w:r>
        <w:rPr>
          <w:rFonts w:ascii="Garamond" w:hAnsi="Garamond" w:cs="Arial"/>
          <w:b/>
          <w:color w:val="000000"/>
          <w:sz w:val="24"/>
          <w:szCs w:val="24"/>
        </w:rPr>
        <w:t>RESEARCH AGENDA</w:t>
      </w:r>
    </w:p>
    <w:p w14:paraId="6A18A35E" w14:textId="77777777" w:rsidR="00F253E2" w:rsidRDefault="00F253E2" w:rsidP="00E524FD">
      <w:pPr>
        <w:rPr>
          <w:rFonts w:ascii="Garamond" w:hAnsi="Garamond" w:cs="Arial"/>
          <w:color w:val="000000"/>
          <w:sz w:val="24"/>
          <w:szCs w:val="24"/>
        </w:rPr>
      </w:pPr>
    </w:p>
    <w:p w14:paraId="61310DC6" w14:textId="40F8DC06" w:rsidR="00E3457D" w:rsidRDefault="008F52AF" w:rsidP="00E524FD">
      <w:pPr>
        <w:rPr>
          <w:rFonts w:ascii="Garamond" w:hAnsi="Garamond" w:cs="Arial"/>
          <w:color w:val="000000"/>
          <w:sz w:val="24"/>
          <w:szCs w:val="24"/>
        </w:rPr>
      </w:pPr>
      <w:r>
        <w:rPr>
          <w:rFonts w:ascii="Garamond" w:hAnsi="Garamond" w:cs="Arial"/>
          <w:color w:val="000000"/>
          <w:sz w:val="24"/>
          <w:szCs w:val="24"/>
        </w:rPr>
        <w:t>M</w:t>
      </w:r>
      <w:r w:rsidR="00F253E2">
        <w:rPr>
          <w:rFonts w:ascii="Garamond" w:hAnsi="Garamond" w:cs="Arial"/>
          <w:color w:val="000000"/>
          <w:sz w:val="24"/>
          <w:szCs w:val="24"/>
        </w:rPr>
        <w:t xml:space="preserve">y research aims to </w:t>
      </w:r>
      <w:r w:rsidR="00461A1D">
        <w:rPr>
          <w:rFonts w:ascii="Garamond" w:hAnsi="Garamond" w:cs="Arial"/>
          <w:color w:val="000000"/>
          <w:sz w:val="24"/>
          <w:szCs w:val="24"/>
        </w:rPr>
        <w:t>generate</w:t>
      </w:r>
      <w:r w:rsidR="00F253E2">
        <w:rPr>
          <w:rFonts w:ascii="Garamond" w:hAnsi="Garamond" w:cs="Arial"/>
          <w:color w:val="000000"/>
          <w:sz w:val="24"/>
          <w:szCs w:val="24"/>
        </w:rPr>
        <w:t xml:space="preserve"> new ways to describe and examine the interaction of digital technology with changing formations of culture, without falling into determinist</w:t>
      </w:r>
      <w:r w:rsidR="00461A1D">
        <w:rPr>
          <w:rFonts w:ascii="Garamond" w:hAnsi="Garamond" w:cs="Arial"/>
          <w:color w:val="000000"/>
          <w:sz w:val="24"/>
          <w:szCs w:val="24"/>
        </w:rPr>
        <w:t xml:space="preserve"> narratives. </w:t>
      </w:r>
      <w:r w:rsidR="00A96A64">
        <w:rPr>
          <w:rFonts w:ascii="Garamond" w:hAnsi="Garamond" w:cs="Arial"/>
          <w:color w:val="000000"/>
          <w:sz w:val="24"/>
          <w:szCs w:val="24"/>
        </w:rPr>
        <w:t xml:space="preserve">My research </w:t>
      </w:r>
      <w:r w:rsidR="00A85CDE">
        <w:rPr>
          <w:rFonts w:ascii="Garamond" w:hAnsi="Garamond" w:cs="Arial"/>
          <w:color w:val="000000"/>
          <w:sz w:val="24"/>
          <w:szCs w:val="24"/>
        </w:rPr>
        <w:t xml:space="preserve">focuses, in particular, on the development of popular music and </w:t>
      </w:r>
      <w:r w:rsidR="00A96A64">
        <w:rPr>
          <w:rFonts w:ascii="Garamond" w:hAnsi="Garamond" w:cs="Arial"/>
          <w:color w:val="000000"/>
          <w:sz w:val="24"/>
          <w:szCs w:val="24"/>
        </w:rPr>
        <w:t xml:space="preserve">the multiple ways music is both mediated and </w:t>
      </w:r>
      <w:r w:rsidR="00BF71E7">
        <w:rPr>
          <w:rFonts w:ascii="Garamond" w:hAnsi="Garamond" w:cs="Arial"/>
          <w:color w:val="000000"/>
          <w:sz w:val="24"/>
          <w:szCs w:val="24"/>
        </w:rPr>
        <w:t xml:space="preserve">mediates experience. Popular music is </w:t>
      </w:r>
      <w:r w:rsidR="00A96A64">
        <w:rPr>
          <w:rFonts w:ascii="Garamond" w:hAnsi="Garamond" w:cs="Arial"/>
          <w:color w:val="000000"/>
          <w:sz w:val="24"/>
          <w:szCs w:val="24"/>
        </w:rPr>
        <w:t xml:space="preserve">a critical barometer of social </w:t>
      </w:r>
      <w:r w:rsidR="00A85CDE">
        <w:rPr>
          <w:rFonts w:ascii="Garamond" w:hAnsi="Garamond" w:cs="Arial"/>
          <w:color w:val="000000"/>
          <w:sz w:val="24"/>
          <w:szCs w:val="24"/>
        </w:rPr>
        <w:t>and technological change,</w:t>
      </w:r>
      <w:r w:rsidR="00A96A64">
        <w:rPr>
          <w:rFonts w:ascii="Garamond" w:hAnsi="Garamond" w:cs="Arial"/>
          <w:color w:val="000000"/>
          <w:sz w:val="24"/>
          <w:szCs w:val="24"/>
        </w:rPr>
        <w:t xml:space="preserve"> </w:t>
      </w:r>
      <w:r w:rsidR="00A85CDE">
        <w:rPr>
          <w:rFonts w:ascii="Garamond" w:hAnsi="Garamond" w:cs="Arial"/>
          <w:color w:val="000000"/>
          <w:sz w:val="24"/>
          <w:szCs w:val="24"/>
        </w:rPr>
        <w:t>where identity and industry play out</w:t>
      </w:r>
      <w:r w:rsidR="00A96A64">
        <w:rPr>
          <w:rFonts w:ascii="Garamond" w:hAnsi="Garamond" w:cs="Arial"/>
          <w:color w:val="000000"/>
          <w:sz w:val="24"/>
          <w:szCs w:val="24"/>
        </w:rPr>
        <w:t xml:space="preserve">. </w:t>
      </w:r>
      <w:r w:rsidR="00461A1D">
        <w:rPr>
          <w:rFonts w:ascii="Garamond" w:hAnsi="Garamond" w:cs="Arial"/>
          <w:color w:val="000000"/>
          <w:sz w:val="24"/>
          <w:szCs w:val="24"/>
        </w:rPr>
        <w:t xml:space="preserve">I bring together current thinking on socio-cultural change with detailed analysis of music practices </w:t>
      </w:r>
      <w:r w:rsidR="00A85CDE">
        <w:rPr>
          <w:rFonts w:ascii="Garamond" w:hAnsi="Garamond" w:cs="Arial"/>
          <w:color w:val="000000"/>
          <w:sz w:val="24"/>
          <w:szCs w:val="24"/>
        </w:rPr>
        <w:t xml:space="preserve">and consumption </w:t>
      </w:r>
      <w:r w:rsidR="00461A1D">
        <w:rPr>
          <w:rFonts w:ascii="Garamond" w:hAnsi="Garamond" w:cs="Arial"/>
          <w:color w:val="000000"/>
          <w:sz w:val="24"/>
          <w:szCs w:val="24"/>
        </w:rPr>
        <w:t>on the ground. I work at the interface</w:t>
      </w:r>
      <w:r w:rsidR="00BF71E7">
        <w:rPr>
          <w:rFonts w:ascii="Garamond" w:hAnsi="Garamond" w:cs="Arial"/>
          <w:color w:val="000000"/>
          <w:sz w:val="24"/>
          <w:szCs w:val="24"/>
        </w:rPr>
        <w:t xml:space="preserve"> of </w:t>
      </w:r>
      <w:proofErr w:type="spellStart"/>
      <w:r w:rsidR="00BF71E7">
        <w:rPr>
          <w:rFonts w:ascii="Garamond" w:hAnsi="Garamond" w:cs="Arial"/>
          <w:color w:val="000000"/>
          <w:sz w:val="24"/>
          <w:szCs w:val="24"/>
        </w:rPr>
        <w:t>Bourdieusian</w:t>
      </w:r>
      <w:proofErr w:type="spellEnd"/>
      <w:r w:rsidR="00BF71E7">
        <w:rPr>
          <w:rFonts w:ascii="Garamond" w:hAnsi="Garamond" w:cs="Arial"/>
          <w:color w:val="000000"/>
          <w:sz w:val="24"/>
          <w:szCs w:val="24"/>
        </w:rPr>
        <w:t xml:space="preserve"> sociology and Actor-Network T</w:t>
      </w:r>
      <w:r w:rsidR="00461A1D">
        <w:rPr>
          <w:rFonts w:ascii="Garamond" w:hAnsi="Garamond" w:cs="Arial"/>
          <w:color w:val="000000"/>
          <w:sz w:val="24"/>
          <w:szCs w:val="24"/>
        </w:rPr>
        <w:t xml:space="preserve">heory, paying attention to the ways non-human materials mediate how music happens in late capitalist, information rich, high-tech societies. I focus on four dimensions </w:t>
      </w:r>
      <w:r w:rsidR="00E3457D">
        <w:rPr>
          <w:rFonts w:ascii="Garamond" w:hAnsi="Garamond" w:cs="Arial"/>
          <w:color w:val="000000"/>
          <w:sz w:val="24"/>
          <w:szCs w:val="24"/>
        </w:rPr>
        <w:t>of t</w:t>
      </w:r>
      <w:r w:rsidR="00461A1D">
        <w:rPr>
          <w:rFonts w:ascii="Garamond" w:hAnsi="Garamond" w:cs="Arial"/>
          <w:color w:val="000000"/>
          <w:sz w:val="24"/>
          <w:szCs w:val="24"/>
        </w:rPr>
        <w:t>hese changes: in the populations (amateurs, consumers, musicians), practices (making and consuming music digital</w:t>
      </w:r>
      <w:r w:rsidR="00130223">
        <w:rPr>
          <w:rFonts w:ascii="Garamond" w:hAnsi="Garamond" w:cs="Arial"/>
          <w:color w:val="000000"/>
          <w:sz w:val="24"/>
          <w:szCs w:val="24"/>
        </w:rPr>
        <w:t xml:space="preserve">ly), devices (digital </w:t>
      </w:r>
      <w:r w:rsidR="00461A1D">
        <w:rPr>
          <w:rFonts w:ascii="Garamond" w:hAnsi="Garamond" w:cs="Arial"/>
          <w:color w:val="000000"/>
          <w:sz w:val="24"/>
          <w:szCs w:val="24"/>
        </w:rPr>
        <w:t>instruments</w:t>
      </w:r>
      <w:r w:rsidR="00130223">
        <w:rPr>
          <w:rFonts w:ascii="Garamond" w:hAnsi="Garamond" w:cs="Arial"/>
          <w:color w:val="000000"/>
          <w:sz w:val="24"/>
          <w:szCs w:val="24"/>
        </w:rPr>
        <w:t>, hardware and software</w:t>
      </w:r>
      <w:r w:rsidR="00461A1D">
        <w:rPr>
          <w:rFonts w:ascii="Garamond" w:hAnsi="Garamond" w:cs="Arial"/>
          <w:color w:val="000000"/>
          <w:sz w:val="24"/>
          <w:szCs w:val="24"/>
        </w:rPr>
        <w:t>) and styles (changes to music genre</w:t>
      </w:r>
      <w:r w:rsidR="00E3457D">
        <w:rPr>
          <w:rFonts w:ascii="Garamond" w:hAnsi="Garamond" w:cs="Arial"/>
          <w:color w:val="000000"/>
          <w:sz w:val="24"/>
          <w:szCs w:val="24"/>
        </w:rPr>
        <w:t>s</w:t>
      </w:r>
      <w:r w:rsidR="00461A1D">
        <w:rPr>
          <w:rFonts w:ascii="Garamond" w:hAnsi="Garamond" w:cs="Arial"/>
          <w:color w:val="000000"/>
          <w:sz w:val="24"/>
          <w:szCs w:val="24"/>
        </w:rPr>
        <w:t xml:space="preserve"> and sounds). </w:t>
      </w:r>
    </w:p>
    <w:p w14:paraId="077323D2" w14:textId="77777777" w:rsidR="00E3457D" w:rsidRDefault="00E3457D" w:rsidP="00E524FD">
      <w:pPr>
        <w:rPr>
          <w:rFonts w:ascii="Garamond" w:hAnsi="Garamond" w:cs="Arial"/>
          <w:color w:val="000000"/>
          <w:sz w:val="24"/>
          <w:szCs w:val="24"/>
        </w:rPr>
      </w:pPr>
    </w:p>
    <w:p w14:paraId="5E527BCE" w14:textId="783A99C3" w:rsidR="001F61D0" w:rsidRDefault="00461A1D" w:rsidP="00E524FD">
      <w:pPr>
        <w:rPr>
          <w:rFonts w:ascii="Garamond" w:hAnsi="Garamond" w:cs="Arial"/>
          <w:color w:val="000000"/>
          <w:sz w:val="24"/>
          <w:szCs w:val="24"/>
        </w:rPr>
      </w:pPr>
      <w:r>
        <w:rPr>
          <w:rFonts w:ascii="Garamond" w:hAnsi="Garamond" w:cs="Arial"/>
          <w:color w:val="000000"/>
          <w:sz w:val="24"/>
          <w:szCs w:val="24"/>
        </w:rPr>
        <w:t xml:space="preserve">My book, </w:t>
      </w:r>
      <w:r>
        <w:rPr>
          <w:rFonts w:ascii="Garamond" w:hAnsi="Garamond" w:cs="Arial"/>
          <w:i/>
          <w:color w:val="000000"/>
          <w:sz w:val="24"/>
          <w:szCs w:val="24"/>
        </w:rPr>
        <w:t>Popular Music, Digital Technology and Society</w:t>
      </w:r>
      <w:r>
        <w:rPr>
          <w:rFonts w:ascii="Garamond" w:hAnsi="Garamond" w:cs="Arial"/>
          <w:color w:val="000000"/>
          <w:sz w:val="24"/>
          <w:szCs w:val="24"/>
        </w:rPr>
        <w:t xml:space="preserve"> (Sage, 2018) brings these concerns together in a wide-ranging exploration of post-1980s developments in popular music which tracks changes to how music is made, who makes it and how, as well as w</w:t>
      </w:r>
      <w:r w:rsidR="00E3457D">
        <w:rPr>
          <w:rFonts w:ascii="Garamond" w:hAnsi="Garamond" w:cs="Arial"/>
          <w:color w:val="000000"/>
          <w:sz w:val="24"/>
          <w:szCs w:val="24"/>
        </w:rPr>
        <w:t xml:space="preserve">hat it sounds like. </w:t>
      </w:r>
      <w:r w:rsidR="00E3457D" w:rsidRPr="00E3457D">
        <w:rPr>
          <w:rFonts w:ascii="Garamond" w:hAnsi="Garamond" w:cs="Arial"/>
          <w:color w:val="000000"/>
          <w:sz w:val="24"/>
          <w:szCs w:val="24"/>
        </w:rPr>
        <w:t xml:space="preserve">The starting point for the book is that all music is technological in the sense that it is mediated by technological materials, forces and processes. There are no ontological grounds on which to claim that live or recorded music has a life </w:t>
      </w:r>
      <w:r w:rsidR="00A85CDE">
        <w:rPr>
          <w:rFonts w:ascii="Garamond" w:hAnsi="Garamond" w:cs="Arial"/>
          <w:color w:val="000000"/>
          <w:sz w:val="24"/>
          <w:szCs w:val="24"/>
        </w:rPr>
        <w:t>independent of</w:t>
      </w:r>
      <w:r w:rsidR="00E3457D" w:rsidRPr="00E3457D">
        <w:rPr>
          <w:rFonts w:ascii="Garamond" w:hAnsi="Garamond" w:cs="Arial"/>
          <w:color w:val="000000"/>
          <w:sz w:val="24"/>
          <w:szCs w:val="24"/>
        </w:rPr>
        <w:t xml:space="preserve"> the world of objects</w:t>
      </w:r>
      <w:r w:rsidR="00A85CDE">
        <w:rPr>
          <w:rFonts w:ascii="Garamond" w:hAnsi="Garamond" w:cs="Arial"/>
          <w:color w:val="000000"/>
          <w:sz w:val="24"/>
          <w:szCs w:val="24"/>
        </w:rPr>
        <w:t xml:space="preserve"> or non-humans</w:t>
      </w:r>
      <w:r w:rsidR="00E3457D">
        <w:rPr>
          <w:rFonts w:ascii="Garamond" w:hAnsi="Garamond" w:cs="Arial"/>
          <w:color w:val="000000"/>
          <w:sz w:val="24"/>
          <w:szCs w:val="24"/>
        </w:rPr>
        <w:t xml:space="preserve">. </w:t>
      </w:r>
      <w:r w:rsidR="00E3457D" w:rsidRPr="00E3457D">
        <w:rPr>
          <w:rFonts w:ascii="Garamond" w:hAnsi="Garamond" w:cs="Arial"/>
          <w:color w:val="000000"/>
          <w:sz w:val="24"/>
          <w:szCs w:val="24"/>
        </w:rPr>
        <w:t>The aim</w:t>
      </w:r>
      <w:r w:rsidR="00E3457D">
        <w:rPr>
          <w:rFonts w:ascii="Garamond" w:hAnsi="Garamond" w:cs="Arial"/>
          <w:color w:val="000000"/>
          <w:sz w:val="24"/>
          <w:szCs w:val="24"/>
        </w:rPr>
        <w:t xml:space="preserve"> </w:t>
      </w:r>
      <w:r w:rsidR="00E3457D" w:rsidRPr="00E3457D">
        <w:rPr>
          <w:rFonts w:ascii="Garamond" w:hAnsi="Garamond" w:cs="Arial"/>
          <w:color w:val="000000"/>
          <w:sz w:val="24"/>
          <w:szCs w:val="24"/>
        </w:rPr>
        <w:t>is to sharpen our understanding of how these conjugations work, to engage readers in the debates that arise from them, and to illustrate their precise configuration in a post-1980s context in which digital technologies have emerged and become prominent. Based on a range of primary materials and secondary sources from the humanities and social sciences, mainly sociology, the book explores the complex ways music technologies get into music production and consumption, how the sonic and the digital constitute each other and the issues sparked by their mutual entanglement</w:t>
      </w:r>
      <w:r w:rsidR="001F61D0">
        <w:rPr>
          <w:rFonts w:ascii="Garamond" w:hAnsi="Garamond" w:cs="Arial"/>
          <w:color w:val="000000"/>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F61D0" w:rsidRPr="007A6867" w14:paraId="0974E8BD" w14:textId="77777777" w:rsidTr="001F61D0">
        <w:trPr>
          <w:tblCellSpacing w:w="15" w:type="dxa"/>
        </w:trPr>
        <w:tc>
          <w:tcPr>
            <w:tcW w:w="0" w:type="auto"/>
            <w:vAlign w:val="center"/>
            <w:hideMark/>
          </w:tcPr>
          <w:p w14:paraId="43720D4C" w14:textId="77777777" w:rsidR="001F61D0" w:rsidRPr="007A6867" w:rsidRDefault="001F61D0" w:rsidP="001F61D0">
            <w:pPr>
              <w:tabs>
                <w:tab w:val="left" w:pos="7240"/>
              </w:tabs>
              <w:rPr>
                <w:rFonts w:ascii="Garamond" w:hAnsi="Garamond" w:cs="Arial"/>
                <w:color w:val="000000"/>
                <w:sz w:val="24"/>
                <w:szCs w:val="24"/>
              </w:rPr>
            </w:pPr>
          </w:p>
        </w:tc>
      </w:tr>
    </w:tbl>
    <w:p w14:paraId="0E274A08" w14:textId="77777777" w:rsidR="00787EA2" w:rsidRDefault="00787EA2" w:rsidP="00E524FD">
      <w:pPr>
        <w:rPr>
          <w:rFonts w:ascii="Garamond" w:hAnsi="Garamond" w:cs="Arial"/>
          <w:color w:val="000000"/>
          <w:sz w:val="24"/>
          <w:szCs w:val="24"/>
        </w:rPr>
      </w:pPr>
    </w:p>
    <w:p w14:paraId="566AAAE1" w14:textId="585EBFA1" w:rsidR="00787EA2" w:rsidRPr="004711EB" w:rsidRDefault="00157C3F" w:rsidP="00787EA2">
      <w:pPr>
        <w:pBdr>
          <w:bottom w:val="single" w:sz="4" w:space="1" w:color="auto"/>
        </w:pBdr>
        <w:jc w:val="center"/>
        <w:rPr>
          <w:rFonts w:ascii="Garamond" w:hAnsi="Garamond" w:cs="Arial"/>
          <w:b/>
          <w:color w:val="000000"/>
          <w:sz w:val="24"/>
          <w:szCs w:val="24"/>
        </w:rPr>
      </w:pPr>
      <w:r>
        <w:rPr>
          <w:rFonts w:ascii="Garamond" w:hAnsi="Garamond" w:cs="Arial"/>
          <w:b/>
          <w:color w:val="000000"/>
          <w:sz w:val="24"/>
          <w:szCs w:val="24"/>
        </w:rPr>
        <w:t>TEACHING,</w:t>
      </w:r>
      <w:r w:rsidR="00787EA2">
        <w:rPr>
          <w:rFonts w:ascii="Garamond" w:hAnsi="Garamond" w:cs="Arial"/>
          <w:b/>
          <w:color w:val="000000"/>
          <w:sz w:val="24"/>
          <w:szCs w:val="24"/>
        </w:rPr>
        <w:t xml:space="preserve"> SUPERVISION</w:t>
      </w:r>
      <w:r>
        <w:rPr>
          <w:rFonts w:ascii="Garamond" w:hAnsi="Garamond" w:cs="Arial"/>
          <w:b/>
          <w:color w:val="000000"/>
          <w:sz w:val="24"/>
          <w:szCs w:val="24"/>
        </w:rPr>
        <w:t xml:space="preserve"> AND EXTERNAL EXAMINING</w:t>
      </w:r>
    </w:p>
    <w:p w14:paraId="552A7020" w14:textId="77777777" w:rsidR="00787EA2" w:rsidRDefault="00787EA2" w:rsidP="00787EA2">
      <w:pPr>
        <w:jc w:val="both"/>
        <w:rPr>
          <w:rFonts w:ascii="Garamond" w:hAnsi="Garamond" w:cs="Arial"/>
          <w:b/>
          <w:color w:val="000000"/>
          <w:sz w:val="24"/>
          <w:szCs w:val="24"/>
        </w:rPr>
      </w:pPr>
    </w:p>
    <w:p w14:paraId="2BA4415C" w14:textId="77777777" w:rsidR="00787EA2" w:rsidRPr="00787EA2" w:rsidRDefault="00787EA2" w:rsidP="00787EA2">
      <w:pPr>
        <w:rPr>
          <w:rFonts w:ascii="Garamond" w:hAnsi="Garamond" w:cs="Arial"/>
          <w:b/>
          <w:color w:val="000000"/>
          <w:sz w:val="24"/>
          <w:szCs w:val="24"/>
        </w:rPr>
      </w:pPr>
      <w:r w:rsidRPr="00787EA2">
        <w:rPr>
          <w:rFonts w:ascii="Garamond" w:hAnsi="Garamond" w:cs="Arial"/>
          <w:b/>
          <w:color w:val="000000"/>
          <w:sz w:val="24"/>
          <w:szCs w:val="24"/>
        </w:rPr>
        <w:t>Current and Recent Teaching Responsibilities</w:t>
      </w:r>
    </w:p>
    <w:p w14:paraId="4CDBDABF" w14:textId="77777777" w:rsidR="00787EA2" w:rsidRDefault="00787EA2" w:rsidP="00787EA2">
      <w:pPr>
        <w:rPr>
          <w:rFonts w:ascii="Garamond" w:hAnsi="Garamond" w:cs="Arial"/>
          <w:color w:val="000000"/>
          <w:sz w:val="24"/>
          <w:szCs w:val="24"/>
        </w:rPr>
      </w:pPr>
    </w:p>
    <w:p w14:paraId="4D534199" w14:textId="6E4FB322" w:rsidR="007E0F57" w:rsidRDefault="007E0F57" w:rsidP="007E0F57">
      <w:pPr>
        <w:rPr>
          <w:rFonts w:ascii="Garamond" w:hAnsi="Garamond" w:cs="Arial"/>
          <w:color w:val="000000"/>
          <w:sz w:val="24"/>
          <w:szCs w:val="24"/>
        </w:rPr>
      </w:pPr>
      <w:r w:rsidRPr="00787EA2">
        <w:rPr>
          <w:rFonts w:ascii="Garamond" w:hAnsi="Garamond" w:cs="Arial"/>
          <w:color w:val="000000"/>
          <w:sz w:val="24"/>
          <w:szCs w:val="24"/>
        </w:rPr>
        <w:t>Popular Music, Technology and Society</w:t>
      </w:r>
      <w:r>
        <w:rPr>
          <w:rFonts w:ascii="Garamond" w:hAnsi="Garamond" w:cs="Arial"/>
          <w:color w:val="000000"/>
          <w:sz w:val="24"/>
          <w:szCs w:val="24"/>
        </w:rPr>
        <w:t xml:space="preserve"> (course convenor, undergraduate honours course, </w:t>
      </w:r>
      <w:r w:rsidR="00DE33FF">
        <w:rPr>
          <w:rFonts w:ascii="Garamond" w:hAnsi="Garamond" w:cs="Arial"/>
          <w:color w:val="000000"/>
          <w:sz w:val="24"/>
          <w:szCs w:val="24"/>
        </w:rPr>
        <w:t>10-</w:t>
      </w:r>
      <w:r>
        <w:rPr>
          <w:rFonts w:ascii="Garamond" w:hAnsi="Garamond" w:cs="Arial"/>
          <w:color w:val="000000"/>
          <w:sz w:val="24"/>
          <w:szCs w:val="24"/>
        </w:rPr>
        <w:t>40 students)</w:t>
      </w:r>
      <w:r w:rsidR="002D0BB9">
        <w:rPr>
          <w:rFonts w:ascii="Garamond" w:hAnsi="Garamond" w:cs="Arial"/>
          <w:color w:val="000000"/>
          <w:sz w:val="24"/>
          <w:szCs w:val="24"/>
        </w:rPr>
        <w:t>, 2008-15; 2017-</w:t>
      </w:r>
      <w:r w:rsidR="00FD3590">
        <w:rPr>
          <w:rFonts w:ascii="Garamond" w:hAnsi="Garamond" w:cs="Arial"/>
          <w:color w:val="000000"/>
          <w:sz w:val="24"/>
          <w:szCs w:val="24"/>
        </w:rPr>
        <w:t>.</w:t>
      </w:r>
    </w:p>
    <w:p w14:paraId="44BCF3AA" w14:textId="77777777" w:rsidR="00FD3590" w:rsidRDefault="00FD3590" w:rsidP="00FD3590">
      <w:pPr>
        <w:rPr>
          <w:rFonts w:ascii="Garamond" w:hAnsi="Garamond" w:cs="Arial"/>
          <w:color w:val="000000"/>
          <w:sz w:val="24"/>
          <w:szCs w:val="24"/>
        </w:rPr>
      </w:pPr>
    </w:p>
    <w:p w14:paraId="312071DD" w14:textId="1515A50E" w:rsidR="00FD3590" w:rsidRDefault="00FD3590" w:rsidP="00FD3590">
      <w:pPr>
        <w:rPr>
          <w:rFonts w:ascii="Garamond" w:hAnsi="Garamond" w:cs="Arial"/>
          <w:color w:val="000000"/>
          <w:sz w:val="24"/>
          <w:szCs w:val="24"/>
        </w:rPr>
      </w:pPr>
      <w:r w:rsidRPr="00787EA2">
        <w:rPr>
          <w:rFonts w:ascii="Garamond" w:hAnsi="Garamond" w:cs="Arial"/>
          <w:color w:val="000000"/>
          <w:sz w:val="24"/>
          <w:szCs w:val="24"/>
        </w:rPr>
        <w:t>Sociology 1a (first year introductory unit on “The City”</w:t>
      </w:r>
      <w:r>
        <w:rPr>
          <w:rFonts w:ascii="Garamond" w:hAnsi="Garamond" w:cs="Arial"/>
          <w:color w:val="000000"/>
          <w:sz w:val="24"/>
          <w:szCs w:val="24"/>
        </w:rPr>
        <w:t>, 400 students</w:t>
      </w:r>
      <w:r w:rsidRPr="00787EA2">
        <w:rPr>
          <w:rFonts w:ascii="Garamond" w:hAnsi="Garamond" w:cs="Arial"/>
          <w:color w:val="000000"/>
          <w:sz w:val="24"/>
          <w:szCs w:val="24"/>
        </w:rPr>
        <w:t>)</w:t>
      </w:r>
      <w:r>
        <w:rPr>
          <w:rFonts w:ascii="Garamond" w:hAnsi="Garamond" w:cs="Arial"/>
          <w:color w:val="000000"/>
          <w:sz w:val="24"/>
          <w:szCs w:val="24"/>
        </w:rPr>
        <w:t>, 2006-</w:t>
      </w:r>
      <w:r w:rsidR="00A55621">
        <w:rPr>
          <w:rFonts w:ascii="Garamond" w:hAnsi="Garamond" w:cs="Arial"/>
          <w:color w:val="000000"/>
          <w:sz w:val="24"/>
          <w:szCs w:val="24"/>
        </w:rPr>
        <w:t>20</w:t>
      </w:r>
      <w:r>
        <w:rPr>
          <w:rFonts w:ascii="Garamond" w:hAnsi="Garamond" w:cs="Arial"/>
          <w:color w:val="000000"/>
          <w:sz w:val="24"/>
          <w:szCs w:val="24"/>
        </w:rPr>
        <w:t>12.</w:t>
      </w:r>
    </w:p>
    <w:p w14:paraId="4E57ABE5" w14:textId="77777777" w:rsidR="00AE1271" w:rsidRDefault="00AE1271" w:rsidP="00FD3590">
      <w:pPr>
        <w:rPr>
          <w:rFonts w:ascii="Garamond" w:hAnsi="Garamond" w:cs="Arial"/>
          <w:color w:val="000000"/>
          <w:sz w:val="24"/>
          <w:szCs w:val="24"/>
        </w:rPr>
      </w:pPr>
    </w:p>
    <w:p w14:paraId="4F2229FF" w14:textId="4E2D1B12" w:rsidR="00AE1271" w:rsidRDefault="00AE1271" w:rsidP="00AE1271">
      <w:pPr>
        <w:rPr>
          <w:rFonts w:ascii="Garamond" w:hAnsi="Garamond" w:cs="Arial"/>
          <w:color w:val="000000"/>
          <w:sz w:val="24"/>
          <w:szCs w:val="24"/>
        </w:rPr>
      </w:pPr>
      <w:r w:rsidRPr="00787EA2">
        <w:rPr>
          <w:rFonts w:ascii="Garamond" w:hAnsi="Garamond" w:cs="Arial"/>
          <w:color w:val="000000"/>
          <w:sz w:val="24"/>
          <w:szCs w:val="24"/>
        </w:rPr>
        <w:t>Culture and Modernity</w:t>
      </w:r>
      <w:r>
        <w:rPr>
          <w:rFonts w:ascii="Garamond" w:hAnsi="Garamond" w:cs="Arial"/>
          <w:color w:val="000000"/>
          <w:sz w:val="24"/>
          <w:szCs w:val="24"/>
        </w:rPr>
        <w:t xml:space="preserve"> (course convenor, undergraduate honours course; 30 students), 2002-</w:t>
      </w:r>
      <w:r w:rsidR="00A55621">
        <w:rPr>
          <w:rFonts w:ascii="Garamond" w:hAnsi="Garamond" w:cs="Arial"/>
          <w:color w:val="000000"/>
          <w:sz w:val="24"/>
          <w:szCs w:val="24"/>
        </w:rPr>
        <w:t>20</w:t>
      </w:r>
      <w:r>
        <w:rPr>
          <w:rFonts w:ascii="Garamond" w:hAnsi="Garamond" w:cs="Arial"/>
          <w:color w:val="000000"/>
          <w:sz w:val="24"/>
          <w:szCs w:val="24"/>
        </w:rPr>
        <w:t>07</w:t>
      </w:r>
    </w:p>
    <w:p w14:paraId="6D2EF856" w14:textId="77777777" w:rsidR="00EC4601" w:rsidRDefault="00EC4601" w:rsidP="00AE1271">
      <w:pPr>
        <w:rPr>
          <w:rFonts w:ascii="Garamond" w:hAnsi="Garamond" w:cs="Arial"/>
          <w:color w:val="000000"/>
          <w:sz w:val="24"/>
          <w:szCs w:val="24"/>
        </w:rPr>
      </w:pPr>
    </w:p>
    <w:p w14:paraId="738105B7" w14:textId="3F2070DA" w:rsidR="00AE1271" w:rsidRDefault="00AE1271" w:rsidP="00AE1271">
      <w:pPr>
        <w:rPr>
          <w:rFonts w:ascii="Garamond" w:hAnsi="Garamond" w:cs="Arial"/>
          <w:color w:val="000000"/>
          <w:sz w:val="24"/>
          <w:szCs w:val="24"/>
        </w:rPr>
      </w:pPr>
      <w:r w:rsidRPr="00787EA2">
        <w:rPr>
          <w:rFonts w:ascii="Garamond" w:hAnsi="Garamond" w:cs="Arial"/>
          <w:color w:val="000000"/>
          <w:sz w:val="24"/>
          <w:szCs w:val="24"/>
        </w:rPr>
        <w:t>Contemporary Social Theory</w:t>
      </w:r>
      <w:r>
        <w:rPr>
          <w:rFonts w:ascii="Garamond" w:hAnsi="Garamond" w:cs="Arial"/>
          <w:color w:val="000000"/>
          <w:sz w:val="24"/>
          <w:szCs w:val="24"/>
        </w:rPr>
        <w:t xml:space="preserve"> (course convenor, post-graduate course, 25 students), 2005-</w:t>
      </w:r>
      <w:r w:rsidR="00A55621">
        <w:rPr>
          <w:rFonts w:ascii="Garamond" w:hAnsi="Garamond" w:cs="Arial"/>
          <w:color w:val="000000"/>
          <w:sz w:val="24"/>
          <w:szCs w:val="24"/>
        </w:rPr>
        <w:t>20</w:t>
      </w:r>
      <w:r>
        <w:rPr>
          <w:rFonts w:ascii="Garamond" w:hAnsi="Garamond" w:cs="Arial"/>
          <w:color w:val="000000"/>
          <w:sz w:val="24"/>
          <w:szCs w:val="24"/>
        </w:rPr>
        <w:t>10.</w:t>
      </w:r>
    </w:p>
    <w:p w14:paraId="58561277" w14:textId="77777777" w:rsidR="00AE1271" w:rsidRDefault="00AE1271" w:rsidP="00AE1271">
      <w:pPr>
        <w:rPr>
          <w:rFonts w:ascii="Garamond" w:hAnsi="Garamond" w:cs="Arial"/>
          <w:color w:val="000000"/>
          <w:sz w:val="24"/>
          <w:szCs w:val="24"/>
        </w:rPr>
      </w:pPr>
    </w:p>
    <w:p w14:paraId="5C5D078C" w14:textId="573438B6" w:rsidR="00AE1271" w:rsidRDefault="00AE1271" w:rsidP="00AE1271">
      <w:pPr>
        <w:rPr>
          <w:rFonts w:ascii="Garamond" w:hAnsi="Garamond" w:cs="Arial"/>
          <w:color w:val="000000"/>
          <w:sz w:val="24"/>
          <w:szCs w:val="24"/>
        </w:rPr>
      </w:pPr>
      <w:r w:rsidRPr="00787EA2">
        <w:rPr>
          <w:rFonts w:ascii="Garamond" w:hAnsi="Garamond" w:cs="Arial"/>
          <w:color w:val="000000"/>
          <w:sz w:val="24"/>
          <w:szCs w:val="24"/>
        </w:rPr>
        <w:t>Social Theory</w:t>
      </w:r>
      <w:r>
        <w:rPr>
          <w:rFonts w:ascii="Garamond" w:hAnsi="Garamond" w:cs="Arial"/>
          <w:color w:val="000000"/>
          <w:sz w:val="24"/>
          <w:szCs w:val="24"/>
        </w:rPr>
        <w:t xml:space="preserve"> (occasional lecturer, 50 students), 2008-</w:t>
      </w:r>
      <w:r w:rsidR="00A55621">
        <w:rPr>
          <w:rFonts w:ascii="Garamond" w:hAnsi="Garamond" w:cs="Arial"/>
          <w:color w:val="000000"/>
          <w:sz w:val="24"/>
          <w:szCs w:val="24"/>
        </w:rPr>
        <w:t>2025</w:t>
      </w:r>
      <w:r>
        <w:rPr>
          <w:rFonts w:ascii="Garamond" w:hAnsi="Garamond" w:cs="Arial"/>
          <w:color w:val="000000"/>
          <w:sz w:val="24"/>
          <w:szCs w:val="24"/>
        </w:rPr>
        <w:t>.</w:t>
      </w:r>
    </w:p>
    <w:p w14:paraId="790F55D7" w14:textId="77777777" w:rsidR="00AE1271" w:rsidRDefault="00AE1271" w:rsidP="00AE1271">
      <w:pPr>
        <w:rPr>
          <w:rFonts w:ascii="Garamond" w:hAnsi="Garamond" w:cs="Arial"/>
          <w:color w:val="000000"/>
          <w:sz w:val="24"/>
          <w:szCs w:val="24"/>
        </w:rPr>
      </w:pPr>
    </w:p>
    <w:p w14:paraId="6EE45C45" w14:textId="47BF1648" w:rsidR="00787EA2" w:rsidRDefault="00787EA2" w:rsidP="00787EA2">
      <w:pPr>
        <w:rPr>
          <w:rFonts w:ascii="Garamond" w:hAnsi="Garamond" w:cs="Arial"/>
          <w:color w:val="000000"/>
          <w:sz w:val="24"/>
          <w:szCs w:val="24"/>
        </w:rPr>
      </w:pPr>
      <w:r w:rsidRPr="00787EA2">
        <w:rPr>
          <w:rFonts w:ascii="Garamond" w:hAnsi="Garamond" w:cs="Arial"/>
          <w:color w:val="000000"/>
          <w:sz w:val="24"/>
          <w:szCs w:val="24"/>
        </w:rPr>
        <w:t xml:space="preserve">Culture and Criticism II </w:t>
      </w:r>
      <w:r>
        <w:rPr>
          <w:rFonts w:ascii="Garamond" w:hAnsi="Garamond" w:cs="Arial"/>
          <w:color w:val="000000"/>
          <w:sz w:val="24"/>
          <w:szCs w:val="24"/>
        </w:rPr>
        <w:t>(guest lecturer, 15 students)</w:t>
      </w:r>
      <w:r w:rsidR="00AE1271">
        <w:rPr>
          <w:rFonts w:ascii="Garamond" w:hAnsi="Garamond" w:cs="Arial"/>
          <w:color w:val="000000"/>
          <w:sz w:val="24"/>
          <w:szCs w:val="24"/>
        </w:rPr>
        <w:t>, 2006-</w:t>
      </w:r>
      <w:r w:rsidR="00A55621">
        <w:rPr>
          <w:rFonts w:ascii="Garamond" w:hAnsi="Garamond" w:cs="Arial"/>
          <w:color w:val="000000"/>
          <w:sz w:val="24"/>
          <w:szCs w:val="24"/>
        </w:rPr>
        <w:t>20</w:t>
      </w:r>
      <w:r w:rsidR="00AE1271">
        <w:rPr>
          <w:rFonts w:ascii="Garamond" w:hAnsi="Garamond" w:cs="Arial"/>
          <w:color w:val="000000"/>
          <w:sz w:val="24"/>
          <w:szCs w:val="24"/>
        </w:rPr>
        <w:t>09.</w:t>
      </w:r>
    </w:p>
    <w:p w14:paraId="79EBEF02" w14:textId="77777777" w:rsidR="002A25B5" w:rsidRPr="00787EA2" w:rsidRDefault="002A25B5" w:rsidP="00787EA2">
      <w:pPr>
        <w:rPr>
          <w:rFonts w:ascii="Garamond" w:hAnsi="Garamond" w:cs="Arial"/>
          <w:color w:val="000000"/>
          <w:sz w:val="24"/>
          <w:szCs w:val="24"/>
        </w:rPr>
      </w:pPr>
    </w:p>
    <w:p w14:paraId="3ECB3841" w14:textId="49F92603" w:rsidR="00130B24" w:rsidRDefault="00130B24" w:rsidP="00787EA2">
      <w:pPr>
        <w:rPr>
          <w:rFonts w:ascii="Garamond" w:hAnsi="Garamond" w:cs="Arial"/>
          <w:color w:val="000000"/>
          <w:sz w:val="24"/>
          <w:szCs w:val="24"/>
        </w:rPr>
      </w:pPr>
      <w:r>
        <w:rPr>
          <w:rFonts w:ascii="Garamond" w:hAnsi="Garamond" w:cs="Arial"/>
          <w:color w:val="000000"/>
          <w:sz w:val="24"/>
          <w:szCs w:val="24"/>
        </w:rPr>
        <w:t>Fundamentals 2 (guest lecturer, 50 students)</w:t>
      </w:r>
      <w:r w:rsidR="00AE1271">
        <w:rPr>
          <w:rFonts w:ascii="Garamond" w:hAnsi="Garamond" w:cs="Arial"/>
          <w:color w:val="000000"/>
          <w:sz w:val="24"/>
          <w:szCs w:val="24"/>
        </w:rPr>
        <w:t xml:space="preserve">, </w:t>
      </w:r>
      <w:r w:rsidR="002D0BB9">
        <w:rPr>
          <w:rFonts w:ascii="Garamond" w:hAnsi="Garamond" w:cs="Arial"/>
          <w:color w:val="000000"/>
          <w:sz w:val="24"/>
          <w:szCs w:val="24"/>
        </w:rPr>
        <w:t>2014-</w:t>
      </w:r>
      <w:r w:rsidR="00A55621">
        <w:rPr>
          <w:rFonts w:ascii="Garamond" w:hAnsi="Garamond" w:cs="Arial"/>
          <w:color w:val="000000"/>
          <w:sz w:val="24"/>
          <w:szCs w:val="24"/>
        </w:rPr>
        <w:t>20</w:t>
      </w:r>
      <w:r w:rsidR="002D0BB9">
        <w:rPr>
          <w:rFonts w:ascii="Garamond" w:hAnsi="Garamond" w:cs="Arial"/>
          <w:color w:val="000000"/>
          <w:sz w:val="24"/>
          <w:szCs w:val="24"/>
        </w:rPr>
        <w:t>15.</w:t>
      </w:r>
    </w:p>
    <w:p w14:paraId="5114F380" w14:textId="77777777" w:rsidR="002A25B5" w:rsidRPr="00787EA2" w:rsidRDefault="002A25B5" w:rsidP="00787EA2">
      <w:pPr>
        <w:rPr>
          <w:rFonts w:ascii="Garamond" w:hAnsi="Garamond" w:cs="Arial"/>
          <w:color w:val="000000"/>
          <w:sz w:val="24"/>
          <w:szCs w:val="24"/>
        </w:rPr>
      </w:pPr>
    </w:p>
    <w:p w14:paraId="7D8D8EC1" w14:textId="273A312E" w:rsidR="00787EA2" w:rsidRDefault="00787EA2" w:rsidP="00787EA2">
      <w:pPr>
        <w:rPr>
          <w:rFonts w:ascii="Garamond" w:hAnsi="Garamond" w:cs="Arial"/>
          <w:color w:val="000000"/>
          <w:sz w:val="24"/>
          <w:szCs w:val="24"/>
        </w:rPr>
      </w:pPr>
      <w:r w:rsidRPr="00787EA2">
        <w:rPr>
          <w:rFonts w:ascii="Garamond" w:hAnsi="Garamond" w:cs="Arial"/>
          <w:color w:val="000000"/>
          <w:sz w:val="24"/>
          <w:szCs w:val="24"/>
        </w:rPr>
        <w:t>Global and International Sociology, MSc</w:t>
      </w:r>
      <w:r>
        <w:rPr>
          <w:rFonts w:ascii="Garamond" w:hAnsi="Garamond" w:cs="Arial"/>
          <w:color w:val="000000"/>
          <w:sz w:val="24"/>
          <w:szCs w:val="24"/>
        </w:rPr>
        <w:t xml:space="preserve"> (guest lecturer, 20 students)</w:t>
      </w:r>
      <w:r w:rsidR="002D0BB9">
        <w:rPr>
          <w:rFonts w:ascii="Garamond" w:hAnsi="Garamond" w:cs="Arial"/>
          <w:color w:val="000000"/>
          <w:sz w:val="24"/>
          <w:szCs w:val="24"/>
        </w:rPr>
        <w:t>, 2015-16; 2017-</w:t>
      </w:r>
      <w:r w:rsidR="00A55621">
        <w:rPr>
          <w:rFonts w:ascii="Garamond" w:hAnsi="Garamond" w:cs="Arial"/>
          <w:color w:val="000000"/>
          <w:sz w:val="24"/>
          <w:szCs w:val="24"/>
        </w:rPr>
        <w:t>2025</w:t>
      </w:r>
      <w:r w:rsidR="002D0BB9">
        <w:rPr>
          <w:rFonts w:ascii="Garamond" w:hAnsi="Garamond" w:cs="Arial"/>
          <w:color w:val="000000"/>
          <w:sz w:val="24"/>
          <w:szCs w:val="24"/>
        </w:rPr>
        <w:t>.</w:t>
      </w:r>
    </w:p>
    <w:p w14:paraId="282D8718" w14:textId="77777777" w:rsidR="002A25B5" w:rsidRPr="00787EA2" w:rsidRDefault="002A25B5" w:rsidP="00787EA2">
      <w:pPr>
        <w:rPr>
          <w:rFonts w:ascii="Garamond" w:hAnsi="Garamond" w:cs="Arial"/>
          <w:color w:val="000000"/>
          <w:sz w:val="24"/>
          <w:szCs w:val="24"/>
        </w:rPr>
      </w:pPr>
    </w:p>
    <w:p w14:paraId="3AAA7D4C" w14:textId="3023401F" w:rsidR="00787EA2" w:rsidRDefault="00787EA2" w:rsidP="00787EA2">
      <w:pPr>
        <w:rPr>
          <w:rFonts w:ascii="Garamond" w:hAnsi="Garamond" w:cs="Arial"/>
          <w:color w:val="000000"/>
          <w:sz w:val="24"/>
          <w:szCs w:val="24"/>
        </w:rPr>
      </w:pPr>
      <w:r w:rsidRPr="00787EA2">
        <w:rPr>
          <w:rFonts w:ascii="Garamond" w:hAnsi="Garamond" w:cs="Arial"/>
          <w:color w:val="000000"/>
          <w:sz w:val="24"/>
          <w:szCs w:val="24"/>
        </w:rPr>
        <w:t>Advanced I</w:t>
      </w:r>
      <w:r w:rsidR="00AD259B">
        <w:rPr>
          <w:rFonts w:ascii="Garamond" w:hAnsi="Garamond" w:cs="Arial"/>
          <w:color w:val="000000"/>
          <w:sz w:val="24"/>
          <w:szCs w:val="24"/>
        </w:rPr>
        <w:t xml:space="preserve">ssues in Sociological </w:t>
      </w:r>
      <w:r w:rsidRPr="00787EA2">
        <w:rPr>
          <w:rFonts w:ascii="Garamond" w:hAnsi="Garamond" w:cs="Arial"/>
          <w:color w:val="000000"/>
          <w:sz w:val="24"/>
          <w:szCs w:val="24"/>
        </w:rPr>
        <w:t>Research</w:t>
      </w:r>
      <w:r>
        <w:rPr>
          <w:rFonts w:ascii="Garamond" w:hAnsi="Garamond" w:cs="Arial"/>
          <w:color w:val="000000"/>
          <w:sz w:val="24"/>
          <w:szCs w:val="24"/>
        </w:rPr>
        <w:t xml:space="preserve"> (guest lecturer, 25 students)</w:t>
      </w:r>
      <w:r w:rsidR="002D0BB9">
        <w:rPr>
          <w:rFonts w:ascii="Garamond" w:hAnsi="Garamond" w:cs="Arial"/>
          <w:color w:val="000000"/>
          <w:sz w:val="24"/>
          <w:szCs w:val="24"/>
        </w:rPr>
        <w:t>, 2006-</w:t>
      </w:r>
      <w:r w:rsidR="00A55621">
        <w:rPr>
          <w:rFonts w:ascii="Garamond" w:hAnsi="Garamond" w:cs="Arial"/>
          <w:color w:val="000000"/>
          <w:sz w:val="24"/>
          <w:szCs w:val="24"/>
        </w:rPr>
        <w:t>20</w:t>
      </w:r>
      <w:r w:rsidR="002D0BB9">
        <w:rPr>
          <w:rFonts w:ascii="Garamond" w:hAnsi="Garamond" w:cs="Arial"/>
          <w:color w:val="000000"/>
          <w:sz w:val="24"/>
          <w:szCs w:val="24"/>
        </w:rPr>
        <w:t>08.</w:t>
      </w:r>
    </w:p>
    <w:p w14:paraId="75A4680D" w14:textId="77777777" w:rsidR="002A25B5" w:rsidRPr="00787EA2" w:rsidRDefault="002A25B5" w:rsidP="00787EA2">
      <w:pPr>
        <w:rPr>
          <w:rFonts w:ascii="Garamond" w:hAnsi="Garamond" w:cs="Arial"/>
          <w:color w:val="000000"/>
          <w:sz w:val="24"/>
          <w:szCs w:val="24"/>
        </w:rPr>
      </w:pPr>
    </w:p>
    <w:p w14:paraId="399597C3" w14:textId="1A13A70D" w:rsidR="00787EA2" w:rsidRDefault="00787EA2" w:rsidP="00787EA2">
      <w:pPr>
        <w:rPr>
          <w:rFonts w:ascii="Garamond" w:hAnsi="Garamond" w:cs="Arial"/>
          <w:color w:val="000000"/>
          <w:sz w:val="24"/>
          <w:szCs w:val="24"/>
        </w:rPr>
      </w:pPr>
      <w:r w:rsidRPr="00787EA2">
        <w:rPr>
          <w:rFonts w:ascii="Garamond" w:hAnsi="Garamond" w:cs="Arial"/>
          <w:color w:val="000000"/>
          <w:sz w:val="24"/>
          <w:szCs w:val="24"/>
        </w:rPr>
        <w:t>The Internet and Society</w:t>
      </w:r>
      <w:r>
        <w:rPr>
          <w:rFonts w:ascii="Garamond" w:hAnsi="Garamond" w:cs="Arial"/>
          <w:color w:val="000000"/>
          <w:sz w:val="24"/>
          <w:szCs w:val="24"/>
        </w:rPr>
        <w:t xml:space="preserve"> (guest lecturer, 40 students)</w:t>
      </w:r>
      <w:r w:rsidR="002D0BB9">
        <w:rPr>
          <w:rFonts w:ascii="Garamond" w:hAnsi="Garamond" w:cs="Arial"/>
          <w:color w:val="000000"/>
          <w:sz w:val="24"/>
          <w:szCs w:val="24"/>
        </w:rPr>
        <w:t>, 2015-</w:t>
      </w:r>
      <w:r w:rsidR="00A55621">
        <w:rPr>
          <w:rFonts w:ascii="Garamond" w:hAnsi="Garamond" w:cs="Arial"/>
          <w:color w:val="000000"/>
          <w:sz w:val="24"/>
          <w:szCs w:val="24"/>
        </w:rPr>
        <w:t>20</w:t>
      </w:r>
      <w:r w:rsidR="002D0BB9">
        <w:rPr>
          <w:rFonts w:ascii="Garamond" w:hAnsi="Garamond" w:cs="Arial"/>
          <w:color w:val="000000"/>
          <w:sz w:val="24"/>
          <w:szCs w:val="24"/>
        </w:rPr>
        <w:t>16.</w:t>
      </w:r>
    </w:p>
    <w:p w14:paraId="12A8C54F" w14:textId="77777777" w:rsidR="00DE33FF" w:rsidRDefault="00DE33FF" w:rsidP="00787EA2">
      <w:pPr>
        <w:rPr>
          <w:rFonts w:ascii="Garamond" w:hAnsi="Garamond" w:cs="Arial"/>
          <w:color w:val="000000"/>
          <w:sz w:val="24"/>
          <w:szCs w:val="24"/>
        </w:rPr>
      </w:pPr>
    </w:p>
    <w:p w14:paraId="3AEBF4CC" w14:textId="549DEEED" w:rsidR="00787EA2" w:rsidRDefault="00787EA2" w:rsidP="00787EA2">
      <w:pPr>
        <w:rPr>
          <w:rFonts w:ascii="Garamond" w:hAnsi="Garamond" w:cs="Arial"/>
          <w:color w:val="000000"/>
          <w:sz w:val="24"/>
          <w:szCs w:val="24"/>
        </w:rPr>
      </w:pPr>
      <w:r w:rsidRPr="00787EA2">
        <w:rPr>
          <w:rFonts w:ascii="Garamond" w:hAnsi="Garamond" w:cs="Arial"/>
          <w:color w:val="000000"/>
          <w:sz w:val="24"/>
          <w:szCs w:val="24"/>
        </w:rPr>
        <w:t>Digital Culture</w:t>
      </w:r>
      <w:r>
        <w:rPr>
          <w:rFonts w:ascii="Garamond" w:hAnsi="Garamond" w:cs="Arial"/>
          <w:color w:val="000000"/>
          <w:sz w:val="24"/>
          <w:szCs w:val="24"/>
        </w:rPr>
        <w:t xml:space="preserve"> (guest lecturer, undergraduate honour course, 20 students)</w:t>
      </w:r>
      <w:r w:rsidR="002D0BB9">
        <w:rPr>
          <w:rFonts w:ascii="Garamond" w:hAnsi="Garamond" w:cs="Arial"/>
          <w:color w:val="000000"/>
          <w:sz w:val="24"/>
          <w:szCs w:val="24"/>
        </w:rPr>
        <w:t>, 2015-16.</w:t>
      </w:r>
    </w:p>
    <w:p w14:paraId="6FA61195" w14:textId="77777777" w:rsidR="00DE33FF" w:rsidRDefault="00DE33FF" w:rsidP="00787EA2">
      <w:pPr>
        <w:rPr>
          <w:rFonts w:ascii="Garamond" w:hAnsi="Garamond" w:cs="Arial"/>
          <w:color w:val="000000"/>
          <w:sz w:val="24"/>
          <w:szCs w:val="24"/>
        </w:rPr>
      </w:pPr>
    </w:p>
    <w:p w14:paraId="50FD6F93" w14:textId="49E3D968" w:rsidR="00DE33FF" w:rsidRPr="00AD259B" w:rsidRDefault="00AD259B" w:rsidP="00787EA2">
      <w:pPr>
        <w:rPr>
          <w:rFonts w:ascii="Garamond" w:hAnsi="Garamond" w:cs="Arial"/>
          <w:i/>
          <w:color w:val="000000"/>
          <w:sz w:val="24"/>
          <w:szCs w:val="24"/>
        </w:rPr>
      </w:pPr>
      <w:r>
        <w:rPr>
          <w:rFonts w:ascii="Garamond" w:hAnsi="Garamond" w:cs="Arial"/>
          <w:color w:val="000000"/>
          <w:sz w:val="24"/>
          <w:szCs w:val="24"/>
        </w:rPr>
        <w:t xml:space="preserve">Issues and Concepts in Digital Sociology (guest lecturer, </w:t>
      </w:r>
      <w:proofErr w:type="spellStart"/>
      <w:r>
        <w:rPr>
          <w:rFonts w:ascii="Garamond" w:hAnsi="Garamond" w:cs="Arial"/>
          <w:color w:val="000000"/>
          <w:sz w:val="24"/>
          <w:szCs w:val="24"/>
        </w:rPr>
        <w:t>MScT</w:t>
      </w:r>
      <w:proofErr w:type="spellEnd"/>
      <w:r>
        <w:rPr>
          <w:rFonts w:ascii="Garamond" w:hAnsi="Garamond" w:cs="Arial"/>
          <w:color w:val="000000"/>
          <w:sz w:val="24"/>
          <w:szCs w:val="24"/>
        </w:rPr>
        <w:t xml:space="preserve"> course for Digital Society, 20 students)</w:t>
      </w:r>
      <w:r w:rsidR="002D0BB9">
        <w:rPr>
          <w:rFonts w:ascii="Garamond" w:hAnsi="Garamond" w:cs="Arial"/>
          <w:color w:val="000000"/>
          <w:sz w:val="24"/>
          <w:szCs w:val="24"/>
        </w:rPr>
        <w:t>, 2017-.</w:t>
      </w:r>
    </w:p>
    <w:p w14:paraId="23244021" w14:textId="77777777" w:rsidR="005B29F1" w:rsidRDefault="005B29F1" w:rsidP="00787EA2">
      <w:pPr>
        <w:rPr>
          <w:rFonts w:ascii="Garamond" w:hAnsi="Garamond" w:cs="Arial"/>
          <w:color w:val="000000"/>
          <w:sz w:val="24"/>
          <w:szCs w:val="24"/>
        </w:rPr>
      </w:pPr>
    </w:p>
    <w:p w14:paraId="2F02DB1F" w14:textId="091974C4" w:rsidR="005B29F1" w:rsidRDefault="001F61D0" w:rsidP="005B29F1">
      <w:pPr>
        <w:rPr>
          <w:rFonts w:ascii="Garamond" w:hAnsi="Garamond" w:cs="Arial"/>
          <w:color w:val="000000"/>
          <w:sz w:val="24"/>
          <w:szCs w:val="24"/>
          <w:lang w:val="en-US"/>
        </w:rPr>
      </w:pPr>
      <w:r w:rsidRPr="001F61D0">
        <w:rPr>
          <w:rFonts w:ascii="Garamond" w:hAnsi="Garamond" w:cs="Arial"/>
          <w:color w:val="000000"/>
          <w:sz w:val="24"/>
          <w:szCs w:val="24"/>
          <w:lang w:val="en-US"/>
        </w:rPr>
        <w:t xml:space="preserve">I encourage students to take responsibility for their studies by encouraging them to self-identify as co-producers of their learning and scholarly environments. Active participation is not, I believe, something that can be foisted on student cohorts, but must emerge as a result of treating students as stakeholders in their education – in the process of accumulating vital life skills and a stock of life-long educational resources. </w:t>
      </w:r>
      <w:r w:rsidR="005B29F1" w:rsidRPr="005B29F1">
        <w:rPr>
          <w:rFonts w:ascii="Garamond" w:hAnsi="Garamond" w:cs="Arial"/>
          <w:color w:val="000000"/>
          <w:sz w:val="24"/>
          <w:szCs w:val="24"/>
          <w:lang w:val="en-US"/>
        </w:rPr>
        <w:t xml:space="preserve">I pride myself on writing engaging course materials and I set high standards for myself in delivering rigorous but interesting courses. </w:t>
      </w:r>
      <w:r w:rsidR="005B29F1">
        <w:rPr>
          <w:rFonts w:ascii="Garamond" w:hAnsi="Garamond" w:cs="Arial"/>
          <w:color w:val="000000"/>
          <w:sz w:val="24"/>
          <w:szCs w:val="24"/>
          <w:lang w:val="en-US"/>
        </w:rPr>
        <w:t>M</w:t>
      </w:r>
      <w:r w:rsidR="005B29F1" w:rsidRPr="005B29F1">
        <w:rPr>
          <w:rFonts w:ascii="Garamond" w:hAnsi="Garamond" w:cs="Arial"/>
          <w:color w:val="000000"/>
          <w:sz w:val="24"/>
          <w:szCs w:val="24"/>
          <w:lang w:val="en-US"/>
        </w:rPr>
        <w:t xml:space="preserve">y most recent evaluations for both </w:t>
      </w:r>
      <w:r w:rsidR="005B29F1" w:rsidRPr="005B29F1">
        <w:rPr>
          <w:rFonts w:ascii="Garamond" w:hAnsi="Garamond" w:cs="Arial"/>
          <w:i/>
          <w:color w:val="000000"/>
          <w:sz w:val="24"/>
          <w:szCs w:val="24"/>
          <w:lang w:val="en-US"/>
        </w:rPr>
        <w:t>Sociology 1a</w:t>
      </w:r>
      <w:r w:rsidR="005B29F1" w:rsidRPr="005B29F1">
        <w:rPr>
          <w:rFonts w:ascii="Garamond" w:hAnsi="Garamond" w:cs="Arial"/>
          <w:color w:val="000000"/>
          <w:sz w:val="24"/>
          <w:szCs w:val="24"/>
          <w:lang w:val="en-US"/>
        </w:rPr>
        <w:t xml:space="preserve"> (400 students) and </w:t>
      </w:r>
      <w:r w:rsidR="005B29F1" w:rsidRPr="005B29F1">
        <w:rPr>
          <w:rFonts w:ascii="Garamond" w:hAnsi="Garamond" w:cs="Arial"/>
          <w:i/>
          <w:color w:val="000000"/>
          <w:sz w:val="24"/>
          <w:szCs w:val="24"/>
          <w:lang w:val="en-US"/>
        </w:rPr>
        <w:t>Popular Music, Technology and Society</w:t>
      </w:r>
      <w:r w:rsidR="005B29F1" w:rsidRPr="005B29F1">
        <w:rPr>
          <w:rFonts w:ascii="Garamond" w:hAnsi="Garamond" w:cs="Arial"/>
          <w:color w:val="000000"/>
          <w:sz w:val="24"/>
          <w:szCs w:val="24"/>
          <w:lang w:val="en-US"/>
        </w:rPr>
        <w:t xml:space="preserve"> are </w:t>
      </w:r>
      <w:r w:rsidR="005B29F1">
        <w:rPr>
          <w:rFonts w:ascii="Garamond" w:hAnsi="Garamond" w:cs="Arial"/>
          <w:color w:val="000000"/>
          <w:sz w:val="24"/>
          <w:szCs w:val="24"/>
          <w:lang w:val="en-US"/>
        </w:rPr>
        <w:t>very positive</w:t>
      </w:r>
      <w:r w:rsidR="005B29F1" w:rsidRPr="005B29F1">
        <w:rPr>
          <w:rFonts w:ascii="Garamond" w:hAnsi="Garamond" w:cs="Arial"/>
          <w:color w:val="000000"/>
          <w:sz w:val="24"/>
          <w:szCs w:val="24"/>
          <w:lang w:val="en-US"/>
        </w:rPr>
        <w:t xml:space="preserve">. For the former, 81% of students rated my lectures either “very high” or “high”. </w:t>
      </w:r>
      <w:r w:rsidR="005B29F1">
        <w:rPr>
          <w:rFonts w:ascii="Garamond" w:hAnsi="Garamond" w:cs="Arial"/>
          <w:color w:val="000000"/>
          <w:sz w:val="24"/>
          <w:szCs w:val="24"/>
          <w:lang w:val="en-US"/>
        </w:rPr>
        <w:t xml:space="preserve">I have received eight </w:t>
      </w:r>
      <w:r w:rsidR="005B29F1" w:rsidRPr="005B29F1">
        <w:rPr>
          <w:rFonts w:ascii="Garamond" w:hAnsi="Garamond" w:cs="Arial"/>
          <w:color w:val="000000"/>
          <w:sz w:val="24"/>
          <w:szCs w:val="24"/>
          <w:lang w:val="en-US"/>
        </w:rPr>
        <w:t>consecutive nominations by the Student’s Association at Edinburgh for a Teaching Award. A recent nomination reads:</w:t>
      </w:r>
    </w:p>
    <w:p w14:paraId="1E609E47" w14:textId="77777777" w:rsidR="005B29F1" w:rsidRPr="005B29F1" w:rsidRDefault="005B29F1" w:rsidP="005B29F1">
      <w:pPr>
        <w:rPr>
          <w:rFonts w:ascii="Garamond" w:hAnsi="Garamond" w:cs="Arial"/>
          <w:color w:val="000000"/>
          <w:sz w:val="24"/>
          <w:szCs w:val="24"/>
          <w:lang w:val="en-US"/>
        </w:rPr>
      </w:pPr>
    </w:p>
    <w:p w14:paraId="1B9CFAEC" w14:textId="77777777" w:rsidR="005B29F1" w:rsidRDefault="005B29F1" w:rsidP="005B29F1">
      <w:pPr>
        <w:rPr>
          <w:rFonts w:ascii="Garamond" w:hAnsi="Garamond" w:cs="Arial"/>
          <w:i/>
          <w:color w:val="000000"/>
          <w:sz w:val="24"/>
          <w:szCs w:val="24"/>
          <w:lang w:val="en-US"/>
        </w:rPr>
      </w:pPr>
      <w:r w:rsidRPr="005B29F1">
        <w:rPr>
          <w:rFonts w:ascii="Garamond" w:hAnsi="Garamond" w:cs="Arial"/>
          <w:i/>
          <w:color w:val="000000"/>
          <w:sz w:val="24"/>
          <w:szCs w:val="24"/>
          <w:lang w:val="en-US"/>
        </w:rPr>
        <w:t>“Nick Prior encourages everyone to participate in the lectures and when people do respond with an interesting point, he responds as if we could contribute to the subject he teaches not just the class. It is very encouraging to feel as if, even though he is the authority, we are not just taught AT, we are actively learning. Prior includes modern texts and encourages us to do the reading and on top of that to do small research tasks of our own. It is a complete learning acquisition. To learn by doing. It is obvious that he takes a good time to prepare his lectures by including relevant found examples from the internet such as from “YouTube” as well as other sources. I am inspired to become a lecturer myself if it is to enjoy teaching a class as much as he clearly does.”</w:t>
      </w:r>
    </w:p>
    <w:p w14:paraId="23D5A1A7" w14:textId="77777777" w:rsidR="00CC6698" w:rsidRDefault="00CC6698" w:rsidP="005B29F1">
      <w:pPr>
        <w:rPr>
          <w:rFonts w:ascii="Garamond" w:hAnsi="Garamond" w:cs="Arial"/>
          <w:i/>
          <w:color w:val="000000"/>
          <w:sz w:val="24"/>
          <w:szCs w:val="24"/>
          <w:lang w:val="en-US"/>
        </w:rPr>
      </w:pPr>
    </w:p>
    <w:p w14:paraId="0D3FFDFE" w14:textId="11193145" w:rsidR="00CC6698" w:rsidRPr="00CC6698" w:rsidRDefault="00CC6698" w:rsidP="005B29F1">
      <w:pPr>
        <w:rPr>
          <w:rFonts w:ascii="Garamond" w:hAnsi="Garamond" w:cs="Arial"/>
          <w:iCs/>
          <w:color w:val="000000"/>
          <w:sz w:val="24"/>
          <w:szCs w:val="24"/>
          <w:lang w:val="en-US"/>
        </w:rPr>
      </w:pPr>
      <w:r>
        <w:rPr>
          <w:rFonts w:ascii="Garamond" w:hAnsi="Garamond" w:cs="Arial"/>
          <w:iCs/>
          <w:color w:val="000000"/>
          <w:sz w:val="24"/>
          <w:szCs w:val="24"/>
          <w:lang w:val="en-US"/>
        </w:rPr>
        <w:t xml:space="preserve">I </w:t>
      </w:r>
      <w:r w:rsidR="005E6031">
        <w:rPr>
          <w:rFonts w:ascii="Garamond" w:hAnsi="Garamond" w:cs="Arial"/>
          <w:iCs/>
          <w:color w:val="000000"/>
          <w:sz w:val="24"/>
          <w:szCs w:val="24"/>
          <w:lang w:val="en-US"/>
        </w:rPr>
        <w:t>have been</w:t>
      </w:r>
      <w:r>
        <w:rPr>
          <w:rFonts w:ascii="Garamond" w:hAnsi="Garamond" w:cs="Arial"/>
          <w:iCs/>
          <w:color w:val="000000"/>
          <w:sz w:val="24"/>
          <w:szCs w:val="24"/>
          <w:lang w:val="en-US"/>
        </w:rPr>
        <w:t xml:space="preserve"> nominated for best course </w:t>
      </w:r>
      <w:r w:rsidR="005E6031">
        <w:rPr>
          <w:rFonts w:ascii="Garamond" w:hAnsi="Garamond" w:cs="Arial"/>
          <w:iCs/>
          <w:color w:val="000000"/>
          <w:sz w:val="24"/>
          <w:szCs w:val="24"/>
          <w:lang w:val="en-US"/>
        </w:rPr>
        <w:t xml:space="preserve">lecturer at the University of Edinburgh for eight years </w:t>
      </w:r>
      <w:r w:rsidR="00A96DDE">
        <w:rPr>
          <w:rFonts w:ascii="Garamond" w:hAnsi="Garamond" w:cs="Arial"/>
          <w:iCs/>
          <w:color w:val="000000"/>
          <w:sz w:val="24"/>
          <w:szCs w:val="24"/>
          <w:lang w:val="en-US"/>
        </w:rPr>
        <w:t>between 2015-present.</w:t>
      </w:r>
    </w:p>
    <w:p w14:paraId="45EA59CE" w14:textId="77777777" w:rsidR="00157C3F" w:rsidRDefault="00157C3F" w:rsidP="00787EA2">
      <w:pPr>
        <w:rPr>
          <w:rFonts w:ascii="Garamond" w:hAnsi="Garamond" w:cs="Arial"/>
          <w:color w:val="000000"/>
          <w:sz w:val="24"/>
          <w:szCs w:val="24"/>
        </w:rPr>
      </w:pPr>
    </w:p>
    <w:p w14:paraId="487D66F7" w14:textId="77777777" w:rsidR="00157C3F" w:rsidRPr="00157C3F" w:rsidRDefault="00157C3F" w:rsidP="00157C3F">
      <w:pPr>
        <w:rPr>
          <w:rFonts w:ascii="Garamond" w:hAnsi="Garamond" w:cs="Arial"/>
          <w:b/>
          <w:color w:val="000000"/>
          <w:sz w:val="24"/>
          <w:szCs w:val="24"/>
        </w:rPr>
      </w:pPr>
      <w:r w:rsidRPr="00157C3F">
        <w:rPr>
          <w:rFonts w:ascii="Garamond" w:hAnsi="Garamond" w:cs="Arial"/>
          <w:b/>
          <w:color w:val="000000"/>
          <w:sz w:val="24"/>
          <w:szCs w:val="24"/>
        </w:rPr>
        <w:t>Research Supervision</w:t>
      </w:r>
    </w:p>
    <w:p w14:paraId="305CB242" w14:textId="77777777" w:rsidR="00157C3F" w:rsidRDefault="00157C3F" w:rsidP="00157C3F">
      <w:pPr>
        <w:rPr>
          <w:rFonts w:ascii="Garamond" w:hAnsi="Garamond" w:cs="Arial"/>
          <w:color w:val="000000"/>
          <w:sz w:val="24"/>
          <w:szCs w:val="24"/>
        </w:rPr>
      </w:pPr>
    </w:p>
    <w:p w14:paraId="0DE3F4B7" w14:textId="3DBD81C5" w:rsidR="00157C3F" w:rsidRDefault="00157C3F" w:rsidP="00157C3F">
      <w:pPr>
        <w:rPr>
          <w:rFonts w:ascii="Garamond" w:hAnsi="Garamond" w:cs="Arial"/>
          <w:color w:val="000000"/>
          <w:sz w:val="24"/>
          <w:szCs w:val="24"/>
        </w:rPr>
      </w:pPr>
      <w:r w:rsidRPr="00157C3F">
        <w:rPr>
          <w:rFonts w:ascii="Garamond" w:hAnsi="Garamond" w:cs="Arial"/>
          <w:color w:val="000000"/>
          <w:sz w:val="24"/>
          <w:szCs w:val="24"/>
        </w:rPr>
        <w:t>I have successfully</w:t>
      </w:r>
      <w:r w:rsidR="00F70924">
        <w:rPr>
          <w:rFonts w:ascii="Garamond" w:hAnsi="Garamond" w:cs="Arial"/>
          <w:color w:val="000000"/>
          <w:sz w:val="24"/>
          <w:szCs w:val="24"/>
        </w:rPr>
        <w:t xml:space="preserve"> supervised the following </w:t>
      </w:r>
      <w:r w:rsidR="00996990">
        <w:rPr>
          <w:rFonts w:ascii="Garamond" w:hAnsi="Garamond" w:cs="Arial"/>
          <w:color w:val="000000"/>
          <w:sz w:val="24"/>
          <w:szCs w:val="24"/>
        </w:rPr>
        <w:t>2</w:t>
      </w:r>
      <w:r w:rsidR="007A00F3">
        <w:rPr>
          <w:rFonts w:ascii="Garamond" w:hAnsi="Garamond" w:cs="Arial"/>
          <w:color w:val="000000"/>
          <w:sz w:val="24"/>
          <w:szCs w:val="24"/>
        </w:rPr>
        <w:t>8</w:t>
      </w:r>
      <w:r>
        <w:rPr>
          <w:rFonts w:ascii="Garamond" w:hAnsi="Garamond" w:cs="Arial"/>
          <w:color w:val="000000"/>
          <w:sz w:val="24"/>
          <w:szCs w:val="24"/>
        </w:rPr>
        <w:t xml:space="preserve"> </w:t>
      </w:r>
      <w:r w:rsidR="00B540F0">
        <w:rPr>
          <w:rFonts w:ascii="Garamond" w:hAnsi="Garamond" w:cs="Arial"/>
          <w:color w:val="000000"/>
          <w:sz w:val="24"/>
          <w:szCs w:val="24"/>
        </w:rPr>
        <w:t>doctoral theses</w:t>
      </w:r>
      <w:r w:rsidR="00F70924">
        <w:rPr>
          <w:rFonts w:ascii="Garamond" w:hAnsi="Garamond" w:cs="Arial"/>
          <w:color w:val="000000"/>
          <w:sz w:val="24"/>
          <w:szCs w:val="24"/>
        </w:rPr>
        <w:t xml:space="preserve"> to completion</w:t>
      </w:r>
      <w:r w:rsidR="00A72E02">
        <w:rPr>
          <w:rFonts w:ascii="Garamond" w:hAnsi="Garamond" w:cs="Arial"/>
          <w:color w:val="000000"/>
          <w:sz w:val="24"/>
          <w:szCs w:val="24"/>
        </w:rPr>
        <w:t>.</w:t>
      </w:r>
      <w:r w:rsidR="003F23EA">
        <w:rPr>
          <w:rFonts w:ascii="Garamond" w:hAnsi="Garamond" w:cs="Arial"/>
          <w:color w:val="000000"/>
          <w:sz w:val="24"/>
          <w:szCs w:val="24"/>
        </w:rPr>
        <w:t xml:space="preserve"> M</w:t>
      </w:r>
      <w:r w:rsidR="00497CA9">
        <w:rPr>
          <w:rFonts w:ascii="Garamond" w:hAnsi="Garamond" w:cs="Arial"/>
          <w:color w:val="000000"/>
          <w:sz w:val="24"/>
          <w:szCs w:val="24"/>
        </w:rPr>
        <w:t>ost</w:t>
      </w:r>
      <w:r w:rsidR="003F23EA">
        <w:rPr>
          <w:rFonts w:ascii="Garamond" w:hAnsi="Garamond" w:cs="Arial"/>
          <w:color w:val="000000"/>
          <w:sz w:val="24"/>
          <w:szCs w:val="24"/>
        </w:rPr>
        <w:t xml:space="preserve"> </w:t>
      </w:r>
      <w:r w:rsidR="007D1B9F">
        <w:rPr>
          <w:rFonts w:ascii="Garamond" w:hAnsi="Garamond" w:cs="Arial"/>
          <w:color w:val="000000"/>
          <w:sz w:val="24"/>
          <w:szCs w:val="24"/>
        </w:rPr>
        <w:t>of my students have gone on to have successful academic careers</w:t>
      </w:r>
      <w:r w:rsidR="00E07A3B">
        <w:rPr>
          <w:rFonts w:ascii="Garamond" w:hAnsi="Garamond" w:cs="Arial"/>
          <w:color w:val="000000"/>
          <w:sz w:val="24"/>
          <w:szCs w:val="24"/>
        </w:rPr>
        <w:t xml:space="preserve"> and have shaped contemporary debates about </w:t>
      </w:r>
      <w:r w:rsidR="00E717AA">
        <w:rPr>
          <w:rFonts w:ascii="Garamond" w:hAnsi="Garamond" w:cs="Arial"/>
          <w:color w:val="000000"/>
          <w:sz w:val="24"/>
          <w:szCs w:val="24"/>
        </w:rPr>
        <w:t xml:space="preserve">music, </w:t>
      </w:r>
      <w:r w:rsidR="00E07A3B">
        <w:rPr>
          <w:rFonts w:ascii="Garamond" w:hAnsi="Garamond" w:cs="Arial"/>
          <w:color w:val="000000"/>
          <w:sz w:val="24"/>
          <w:szCs w:val="24"/>
        </w:rPr>
        <w:t>culture and society</w:t>
      </w:r>
      <w:r w:rsidR="00F47621">
        <w:rPr>
          <w:rFonts w:ascii="Garamond" w:hAnsi="Garamond" w:cs="Arial"/>
          <w:color w:val="000000"/>
          <w:sz w:val="24"/>
          <w:szCs w:val="24"/>
        </w:rPr>
        <w:t xml:space="preserve"> across the world</w:t>
      </w:r>
      <w:r w:rsidR="00E07A3B">
        <w:rPr>
          <w:rFonts w:ascii="Garamond" w:hAnsi="Garamond" w:cs="Arial"/>
          <w:color w:val="000000"/>
          <w:sz w:val="24"/>
          <w:szCs w:val="24"/>
        </w:rPr>
        <w:t xml:space="preserve">. </w:t>
      </w:r>
      <w:r w:rsidR="00E717AA">
        <w:rPr>
          <w:rFonts w:ascii="Garamond" w:hAnsi="Garamond" w:cs="Arial"/>
          <w:color w:val="000000"/>
          <w:sz w:val="24"/>
          <w:szCs w:val="24"/>
        </w:rPr>
        <w:t xml:space="preserve">Sam </w:t>
      </w:r>
      <w:r w:rsidR="00E07A3B">
        <w:rPr>
          <w:rFonts w:ascii="Garamond" w:hAnsi="Garamond" w:cs="Arial"/>
          <w:color w:val="000000"/>
          <w:sz w:val="24"/>
          <w:szCs w:val="24"/>
        </w:rPr>
        <w:t xml:space="preserve">Friedman, for instance, is now </w:t>
      </w:r>
      <w:r w:rsidR="00335990">
        <w:rPr>
          <w:rFonts w:ascii="Garamond" w:hAnsi="Garamond" w:cs="Arial"/>
          <w:color w:val="000000"/>
          <w:sz w:val="24"/>
          <w:szCs w:val="24"/>
        </w:rPr>
        <w:t>tenured P</w:t>
      </w:r>
      <w:r w:rsidR="00E07A3B">
        <w:rPr>
          <w:rFonts w:ascii="Garamond" w:hAnsi="Garamond" w:cs="Arial"/>
          <w:color w:val="000000"/>
          <w:sz w:val="24"/>
          <w:szCs w:val="24"/>
        </w:rPr>
        <w:t>rofessor at LSE</w:t>
      </w:r>
      <w:r w:rsidR="0097516C">
        <w:rPr>
          <w:rFonts w:ascii="Garamond" w:hAnsi="Garamond" w:cs="Arial"/>
          <w:color w:val="000000"/>
          <w:sz w:val="24"/>
          <w:szCs w:val="24"/>
        </w:rPr>
        <w:t xml:space="preserve">, while Chi-Chung Wang, </w:t>
      </w:r>
      <w:r w:rsidR="00BF736C">
        <w:rPr>
          <w:rFonts w:ascii="Garamond" w:hAnsi="Garamond" w:cs="Arial"/>
          <w:color w:val="000000"/>
          <w:sz w:val="24"/>
          <w:szCs w:val="24"/>
        </w:rPr>
        <w:t xml:space="preserve">Yiru Zhao, </w:t>
      </w:r>
      <w:r w:rsidR="003D5D18">
        <w:rPr>
          <w:rFonts w:ascii="Garamond" w:hAnsi="Garamond" w:cs="Arial"/>
          <w:color w:val="000000"/>
          <w:sz w:val="24"/>
          <w:szCs w:val="24"/>
        </w:rPr>
        <w:t xml:space="preserve">Chun-Ming Huang, </w:t>
      </w:r>
      <w:proofErr w:type="spellStart"/>
      <w:r w:rsidR="003D5D18">
        <w:rPr>
          <w:rFonts w:ascii="Garamond" w:hAnsi="Garamond" w:cs="Arial"/>
          <w:color w:val="000000"/>
          <w:sz w:val="24"/>
          <w:szCs w:val="24"/>
        </w:rPr>
        <w:t>Sicong</w:t>
      </w:r>
      <w:proofErr w:type="spellEnd"/>
      <w:r w:rsidR="003D5D18">
        <w:rPr>
          <w:rFonts w:ascii="Garamond" w:hAnsi="Garamond" w:cs="Arial"/>
          <w:color w:val="000000"/>
          <w:sz w:val="24"/>
          <w:szCs w:val="24"/>
        </w:rPr>
        <w:t xml:space="preserve"> Zhao and Xiaoqing Wang have all recently been appointed </w:t>
      </w:r>
      <w:r w:rsidR="00BF736C">
        <w:rPr>
          <w:rFonts w:ascii="Garamond" w:hAnsi="Garamond" w:cs="Arial"/>
          <w:color w:val="000000"/>
          <w:sz w:val="24"/>
          <w:szCs w:val="24"/>
        </w:rPr>
        <w:t>lectureships and post-doctoral research positions in China and Taiwan.</w:t>
      </w:r>
      <w:r w:rsidR="00BA4C0A">
        <w:rPr>
          <w:rFonts w:ascii="Garamond" w:hAnsi="Garamond" w:cs="Arial"/>
          <w:color w:val="000000"/>
          <w:sz w:val="24"/>
          <w:szCs w:val="24"/>
        </w:rPr>
        <w:t xml:space="preserve"> Addie McGowan has just taken up a research position at Salford University while Nicolas Zehner holds </w:t>
      </w:r>
      <w:r w:rsidR="007674ED">
        <w:rPr>
          <w:rFonts w:ascii="Garamond" w:hAnsi="Garamond" w:cs="Arial"/>
          <w:color w:val="000000"/>
          <w:sz w:val="24"/>
          <w:szCs w:val="24"/>
        </w:rPr>
        <w:t xml:space="preserve">a research position at the Technical University, Berlin. </w:t>
      </w:r>
      <w:r w:rsidR="00AA3453">
        <w:rPr>
          <w:rFonts w:ascii="Garamond" w:hAnsi="Garamond" w:cs="Arial"/>
          <w:color w:val="000000"/>
          <w:sz w:val="24"/>
          <w:szCs w:val="24"/>
        </w:rPr>
        <w:t xml:space="preserve">Suzanne Schulze is </w:t>
      </w:r>
      <w:r w:rsidR="00274119">
        <w:rPr>
          <w:rFonts w:ascii="Garamond" w:hAnsi="Garamond" w:cs="Arial"/>
          <w:color w:val="000000"/>
          <w:sz w:val="24"/>
          <w:szCs w:val="24"/>
        </w:rPr>
        <w:t xml:space="preserve">Senior Lecturer at QMU, while Paul Harkins is </w:t>
      </w:r>
      <w:r w:rsidR="00AE0D4B">
        <w:rPr>
          <w:rFonts w:ascii="Garamond" w:hAnsi="Garamond" w:cs="Arial"/>
          <w:color w:val="000000"/>
          <w:sz w:val="24"/>
          <w:szCs w:val="24"/>
        </w:rPr>
        <w:t>Lecturer</w:t>
      </w:r>
      <w:r w:rsidR="00274119">
        <w:rPr>
          <w:rFonts w:ascii="Garamond" w:hAnsi="Garamond" w:cs="Arial"/>
          <w:color w:val="000000"/>
          <w:sz w:val="24"/>
          <w:szCs w:val="24"/>
        </w:rPr>
        <w:t xml:space="preserve"> at Edinburgh Napier University. </w:t>
      </w:r>
    </w:p>
    <w:p w14:paraId="29BB5347" w14:textId="77777777" w:rsidR="00996990" w:rsidRDefault="00996990" w:rsidP="00157C3F">
      <w:pPr>
        <w:rPr>
          <w:rFonts w:ascii="Garamond" w:hAnsi="Garamond" w:cs="Arial"/>
          <w:color w:val="000000"/>
          <w:sz w:val="24"/>
          <w:szCs w:val="24"/>
        </w:rPr>
      </w:pPr>
    </w:p>
    <w:p w14:paraId="1CB5E403" w14:textId="61A59E6B" w:rsidR="00A6684B" w:rsidRDefault="00A6684B" w:rsidP="00157C3F">
      <w:pPr>
        <w:rPr>
          <w:rFonts w:ascii="Garamond" w:hAnsi="Garamond" w:cs="Arial"/>
          <w:color w:val="000000"/>
          <w:sz w:val="24"/>
          <w:szCs w:val="24"/>
        </w:rPr>
      </w:pPr>
      <w:r>
        <w:rPr>
          <w:rFonts w:ascii="Garamond" w:hAnsi="Garamond" w:cs="Arial"/>
          <w:color w:val="000000"/>
          <w:sz w:val="24"/>
          <w:szCs w:val="24"/>
        </w:rPr>
        <w:t>Yiru Zhao, Data Fans and Datafication in China (2025)</w:t>
      </w:r>
    </w:p>
    <w:p w14:paraId="0D9B5BF4" w14:textId="77777777" w:rsidR="00A6684B" w:rsidRDefault="00A6684B" w:rsidP="00157C3F">
      <w:pPr>
        <w:rPr>
          <w:rFonts w:ascii="Garamond" w:hAnsi="Garamond" w:cs="Arial"/>
          <w:color w:val="000000"/>
          <w:sz w:val="24"/>
          <w:szCs w:val="24"/>
        </w:rPr>
      </w:pPr>
    </w:p>
    <w:p w14:paraId="1454DF43" w14:textId="1FA145AA" w:rsidR="00A6684B" w:rsidRDefault="00A6684B" w:rsidP="00157C3F">
      <w:pPr>
        <w:rPr>
          <w:rFonts w:ascii="Garamond" w:hAnsi="Garamond" w:cs="Arial"/>
          <w:color w:val="000000"/>
          <w:sz w:val="24"/>
          <w:szCs w:val="24"/>
        </w:rPr>
      </w:pPr>
      <w:r>
        <w:rPr>
          <w:rFonts w:ascii="Garamond" w:hAnsi="Garamond" w:cs="Arial"/>
          <w:color w:val="000000"/>
          <w:sz w:val="24"/>
          <w:szCs w:val="24"/>
        </w:rPr>
        <w:t xml:space="preserve">Damian Cheung, DJ Culture and Politics in Hong </w:t>
      </w:r>
      <w:proofErr w:type="spellStart"/>
      <w:r>
        <w:rPr>
          <w:rFonts w:ascii="Garamond" w:hAnsi="Garamond" w:cs="Arial"/>
          <w:color w:val="000000"/>
          <w:sz w:val="24"/>
          <w:szCs w:val="24"/>
        </w:rPr>
        <w:t>Hong</w:t>
      </w:r>
      <w:proofErr w:type="spellEnd"/>
      <w:r>
        <w:rPr>
          <w:rFonts w:ascii="Garamond" w:hAnsi="Garamond" w:cs="Arial"/>
          <w:color w:val="000000"/>
          <w:sz w:val="24"/>
          <w:szCs w:val="24"/>
        </w:rPr>
        <w:t xml:space="preserve"> (2025)</w:t>
      </w:r>
    </w:p>
    <w:p w14:paraId="4B6F7C03" w14:textId="77777777" w:rsidR="00335990" w:rsidRDefault="00335990" w:rsidP="00157C3F">
      <w:pPr>
        <w:rPr>
          <w:rFonts w:ascii="Garamond" w:hAnsi="Garamond" w:cs="Arial"/>
          <w:color w:val="000000"/>
          <w:sz w:val="24"/>
          <w:szCs w:val="24"/>
        </w:rPr>
      </w:pPr>
    </w:p>
    <w:p w14:paraId="138C5AAC" w14:textId="589FAA91" w:rsidR="00D21DC4" w:rsidRPr="00A6684B" w:rsidRDefault="00D21DC4" w:rsidP="00157C3F">
      <w:pPr>
        <w:rPr>
          <w:rFonts w:ascii="Garamond" w:hAnsi="Garamond" w:cs="Arial"/>
          <w:color w:val="000000"/>
          <w:sz w:val="24"/>
          <w:szCs w:val="24"/>
        </w:rPr>
      </w:pPr>
      <w:r w:rsidRPr="00A6684B">
        <w:rPr>
          <w:rFonts w:ascii="Garamond" w:hAnsi="Garamond" w:cs="Arial"/>
          <w:color w:val="000000"/>
          <w:sz w:val="24"/>
          <w:szCs w:val="24"/>
        </w:rPr>
        <w:t>Jade Jiang: Legitimising Jazz in Post-Mao China: Cultural Globalisation, Professionalisation and Modernisation (2025)</w:t>
      </w:r>
    </w:p>
    <w:p w14:paraId="095DA7F5" w14:textId="77777777" w:rsidR="00A6684B" w:rsidRDefault="00A6684B" w:rsidP="00157C3F">
      <w:pPr>
        <w:rPr>
          <w:rFonts w:ascii="Garamond" w:hAnsi="Garamond" w:cs="Arial"/>
          <w:color w:val="000000"/>
          <w:sz w:val="24"/>
          <w:szCs w:val="24"/>
        </w:rPr>
      </w:pPr>
    </w:p>
    <w:p w14:paraId="4C5327B4" w14:textId="688BE953" w:rsidR="00D21DC4" w:rsidRPr="00A6684B" w:rsidRDefault="00D21DC4" w:rsidP="00157C3F">
      <w:pPr>
        <w:rPr>
          <w:rFonts w:ascii="Garamond" w:hAnsi="Garamond" w:cs="Arial"/>
          <w:color w:val="000000"/>
          <w:sz w:val="24"/>
          <w:szCs w:val="24"/>
        </w:rPr>
      </w:pPr>
      <w:r w:rsidRPr="00A6684B">
        <w:rPr>
          <w:rFonts w:ascii="Garamond" w:hAnsi="Garamond" w:cs="Arial"/>
          <w:color w:val="000000"/>
          <w:sz w:val="24"/>
          <w:szCs w:val="24"/>
        </w:rPr>
        <w:t>Addie McGowan: A Processual Exploration of Air BnB and Platforms (2024)</w:t>
      </w:r>
    </w:p>
    <w:p w14:paraId="4A5EA157" w14:textId="77777777" w:rsidR="00D21DC4" w:rsidRPr="00A6684B" w:rsidRDefault="00D21DC4" w:rsidP="00157C3F">
      <w:pPr>
        <w:rPr>
          <w:rFonts w:ascii="Garamond" w:hAnsi="Garamond" w:cs="Arial"/>
          <w:color w:val="000000"/>
          <w:sz w:val="24"/>
          <w:szCs w:val="24"/>
        </w:rPr>
      </w:pPr>
    </w:p>
    <w:p w14:paraId="2C271E2A" w14:textId="6F254327" w:rsidR="00D21DC4" w:rsidRPr="00A6684B" w:rsidRDefault="00D21DC4" w:rsidP="00157C3F">
      <w:pPr>
        <w:rPr>
          <w:rFonts w:ascii="Garamond" w:hAnsi="Garamond" w:cs="Arial"/>
          <w:color w:val="000000"/>
          <w:sz w:val="24"/>
          <w:szCs w:val="24"/>
        </w:rPr>
      </w:pPr>
      <w:proofErr w:type="spellStart"/>
      <w:r w:rsidRPr="00A6684B">
        <w:rPr>
          <w:rFonts w:ascii="Garamond" w:hAnsi="Garamond" w:cs="Arial"/>
          <w:color w:val="000000"/>
          <w:sz w:val="24"/>
          <w:szCs w:val="24"/>
        </w:rPr>
        <w:t>Sicong</w:t>
      </w:r>
      <w:proofErr w:type="spellEnd"/>
      <w:r w:rsidRPr="00A6684B">
        <w:rPr>
          <w:rFonts w:ascii="Garamond" w:hAnsi="Garamond" w:cs="Arial"/>
          <w:color w:val="000000"/>
          <w:sz w:val="24"/>
          <w:szCs w:val="24"/>
        </w:rPr>
        <w:t xml:space="preserve"> Zhao: Self-Presentation, Music and Social Media in China (2024)</w:t>
      </w:r>
    </w:p>
    <w:p w14:paraId="33EFCBD2" w14:textId="77777777" w:rsidR="00D21DC4" w:rsidRPr="00A6684B" w:rsidRDefault="00D21DC4" w:rsidP="00157C3F">
      <w:pPr>
        <w:rPr>
          <w:rFonts w:ascii="Garamond" w:hAnsi="Garamond" w:cs="Arial"/>
          <w:color w:val="000000"/>
          <w:sz w:val="24"/>
          <w:szCs w:val="24"/>
        </w:rPr>
      </w:pPr>
    </w:p>
    <w:p w14:paraId="4F77DEF5" w14:textId="038E21BD" w:rsidR="00D21DC4" w:rsidRPr="00A6684B" w:rsidRDefault="00D21DC4" w:rsidP="00157C3F">
      <w:pPr>
        <w:rPr>
          <w:rFonts w:ascii="Garamond" w:hAnsi="Garamond" w:cs="Arial"/>
          <w:color w:val="000000"/>
          <w:sz w:val="24"/>
          <w:szCs w:val="24"/>
        </w:rPr>
      </w:pPr>
      <w:r w:rsidRPr="00A6684B">
        <w:rPr>
          <w:rFonts w:ascii="Garamond" w:hAnsi="Garamond" w:cs="Arial"/>
          <w:color w:val="000000"/>
          <w:sz w:val="24"/>
          <w:szCs w:val="24"/>
        </w:rPr>
        <w:t xml:space="preserve">Malena Müller: Peruvian Nationalism and Music (2024) </w:t>
      </w:r>
    </w:p>
    <w:p w14:paraId="602130A7" w14:textId="77777777" w:rsidR="00D21DC4" w:rsidRPr="00A6684B" w:rsidRDefault="00D21DC4" w:rsidP="00157C3F">
      <w:pPr>
        <w:rPr>
          <w:rFonts w:ascii="Garamond" w:hAnsi="Garamond" w:cs="Arial"/>
          <w:color w:val="000000"/>
          <w:sz w:val="24"/>
          <w:szCs w:val="24"/>
        </w:rPr>
      </w:pPr>
    </w:p>
    <w:p w14:paraId="193FBEE6" w14:textId="0BD8AE99" w:rsidR="00D21DC4" w:rsidRPr="00A6684B" w:rsidRDefault="00D21DC4" w:rsidP="00157C3F">
      <w:pPr>
        <w:rPr>
          <w:rFonts w:ascii="Garamond" w:hAnsi="Garamond" w:cs="Arial"/>
          <w:color w:val="000000"/>
          <w:sz w:val="24"/>
          <w:szCs w:val="24"/>
        </w:rPr>
      </w:pPr>
      <w:r w:rsidRPr="00A6684B">
        <w:rPr>
          <w:rFonts w:ascii="Garamond" w:hAnsi="Garamond" w:cs="Arial"/>
          <w:color w:val="000000"/>
          <w:sz w:val="24"/>
          <w:szCs w:val="24"/>
        </w:rPr>
        <w:t>Xiaoqing Wang (2023):</w:t>
      </w:r>
      <w:r w:rsidR="003F23EA">
        <w:rPr>
          <w:rFonts w:ascii="Garamond" w:hAnsi="Garamond" w:cs="Arial"/>
          <w:color w:val="000000"/>
          <w:sz w:val="24"/>
          <w:szCs w:val="24"/>
        </w:rPr>
        <w:t xml:space="preserve"> </w:t>
      </w:r>
      <w:r w:rsidR="003F23EA" w:rsidRPr="003F23EA">
        <w:rPr>
          <w:rFonts w:ascii="Garamond" w:hAnsi="Garamond" w:cs="Arial"/>
          <w:color w:val="000000"/>
          <w:sz w:val="24"/>
          <w:szCs w:val="24"/>
        </w:rPr>
        <w:t>Art and the Body in China</w:t>
      </w:r>
      <w:r w:rsidR="003F23EA">
        <w:rPr>
          <w:rFonts w:ascii="Garamond" w:hAnsi="Garamond" w:cs="Arial"/>
          <w:color w:val="000000"/>
          <w:sz w:val="24"/>
          <w:szCs w:val="24"/>
        </w:rPr>
        <w:t xml:space="preserve"> (2024)</w:t>
      </w:r>
    </w:p>
    <w:p w14:paraId="1903D687" w14:textId="77777777" w:rsidR="0052651E" w:rsidRDefault="0052651E" w:rsidP="00157C3F">
      <w:pPr>
        <w:rPr>
          <w:rFonts w:ascii="Garamond" w:hAnsi="Garamond" w:cs="Arial"/>
          <w:color w:val="000000"/>
          <w:sz w:val="24"/>
          <w:szCs w:val="24"/>
        </w:rPr>
      </w:pPr>
    </w:p>
    <w:p w14:paraId="7E9CC2C4" w14:textId="0760EE6E" w:rsidR="0052651E" w:rsidRDefault="0052651E" w:rsidP="00157C3F">
      <w:pPr>
        <w:rPr>
          <w:rFonts w:ascii="Garamond" w:hAnsi="Garamond" w:cs="Arial"/>
          <w:color w:val="000000"/>
          <w:sz w:val="24"/>
          <w:szCs w:val="24"/>
        </w:rPr>
      </w:pPr>
      <w:r>
        <w:rPr>
          <w:rFonts w:ascii="Garamond" w:hAnsi="Garamond" w:cs="Arial"/>
          <w:color w:val="000000"/>
          <w:sz w:val="24"/>
          <w:szCs w:val="24"/>
        </w:rPr>
        <w:t xml:space="preserve">Nicolas Zehner: </w:t>
      </w:r>
      <w:r w:rsidRPr="0052651E">
        <w:rPr>
          <w:rFonts w:ascii="Garamond" w:hAnsi="Garamond" w:cs="Arial"/>
          <w:color w:val="000000"/>
          <w:sz w:val="24"/>
          <w:szCs w:val="24"/>
        </w:rPr>
        <w:t>Smart Cities and Economic Imaginaries</w:t>
      </w:r>
      <w:r>
        <w:rPr>
          <w:rFonts w:ascii="Garamond" w:hAnsi="Garamond" w:cs="Arial"/>
          <w:color w:val="000000"/>
          <w:sz w:val="24"/>
          <w:szCs w:val="24"/>
        </w:rPr>
        <w:t xml:space="preserve"> (2023)</w:t>
      </w:r>
    </w:p>
    <w:p w14:paraId="5D3FF7C3" w14:textId="77777777" w:rsidR="00E662B5" w:rsidRDefault="00E662B5" w:rsidP="00157C3F">
      <w:pPr>
        <w:rPr>
          <w:rFonts w:ascii="Garamond" w:hAnsi="Garamond" w:cs="Arial"/>
          <w:color w:val="000000"/>
          <w:sz w:val="24"/>
          <w:szCs w:val="24"/>
        </w:rPr>
      </w:pPr>
    </w:p>
    <w:p w14:paraId="715921C3" w14:textId="2CA798B3" w:rsidR="00E662B5" w:rsidRDefault="00E662B5" w:rsidP="00157C3F">
      <w:pPr>
        <w:rPr>
          <w:rFonts w:ascii="Garamond" w:hAnsi="Garamond" w:cs="Arial"/>
          <w:color w:val="000000"/>
          <w:sz w:val="24"/>
          <w:szCs w:val="24"/>
        </w:rPr>
      </w:pPr>
      <w:r w:rsidRPr="00E662B5">
        <w:rPr>
          <w:rFonts w:ascii="Garamond" w:hAnsi="Garamond" w:cs="Arial"/>
          <w:color w:val="000000"/>
          <w:sz w:val="24"/>
          <w:szCs w:val="24"/>
        </w:rPr>
        <w:t>Jen</w:t>
      </w:r>
      <w:r>
        <w:rPr>
          <w:rFonts w:ascii="Garamond" w:hAnsi="Garamond" w:cs="Arial"/>
          <w:color w:val="000000"/>
          <w:sz w:val="24"/>
          <w:szCs w:val="24"/>
        </w:rPr>
        <w:t>nifer</w:t>
      </w:r>
      <w:r w:rsidRPr="00E662B5">
        <w:rPr>
          <w:rFonts w:ascii="Garamond" w:hAnsi="Garamond" w:cs="Arial"/>
          <w:color w:val="000000"/>
          <w:sz w:val="24"/>
          <w:szCs w:val="24"/>
        </w:rPr>
        <w:t xml:space="preserve"> Kirkwood</w:t>
      </w:r>
      <w:r>
        <w:rPr>
          <w:rFonts w:ascii="Garamond" w:hAnsi="Garamond" w:cs="Arial"/>
          <w:color w:val="000000"/>
          <w:sz w:val="24"/>
          <w:szCs w:val="24"/>
        </w:rPr>
        <w:t>:</w:t>
      </w:r>
      <w:r w:rsidRPr="00E662B5">
        <w:rPr>
          <w:rFonts w:ascii="Garamond" w:hAnsi="Garamond" w:cs="Arial"/>
          <w:color w:val="000000"/>
          <w:sz w:val="24"/>
          <w:szCs w:val="24"/>
        </w:rPr>
        <w:t xml:space="preserve"> </w:t>
      </w:r>
      <w:r w:rsidRPr="00E662B5">
        <w:rPr>
          <w:rFonts w:ascii="Garamond" w:hAnsi="Garamond" w:cs="Arial"/>
          <w:color w:val="000000"/>
          <w:sz w:val="24"/>
          <w:szCs w:val="24"/>
          <w:lang w:val="en-US"/>
        </w:rPr>
        <w:t>Growing Up Global: A Contrast Ethnography of New Cosmopolitan Elites and their World Schools, in Beijing and New York City</w:t>
      </w:r>
      <w:r>
        <w:rPr>
          <w:rFonts w:ascii="Garamond" w:hAnsi="Garamond" w:cs="Arial"/>
          <w:color w:val="000000"/>
          <w:sz w:val="24"/>
          <w:szCs w:val="24"/>
          <w:lang w:val="en-US"/>
        </w:rPr>
        <w:t xml:space="preserve"> (2022) </w:t>
      </w:r>
    </w:p>
    <w:p w14:paraId="01ED2506" w14:textId="01B20F15" w:rsidR="00BD1064" w:rsidRDefault="00BD1064" w:rsidP="00157C3F">
      <w:pPr>
        <w:rPr>
          <w:rFonts w:ascii="Garamond" w:hAnsi="Garamond" w:cs="Arial"/>
          <w:color w:val="000000"/>
          <w:sz w:val="24"/>
          <w:szCs w:val="24"/>
        </w:rPr>
      </w:pPr>
    </w:p>
    <w:p w14:paraId="17BE46A7" w14:textId="3499E159" w:rsidR="00BD1064" w:rsidRDefault="00BD1064" w:rsidP="00BD1064">
      <w:pPr>
        <w:rPr>
          <w:rFonts w:ascii="Garamond" w:hAnsi="Garamond" w:cs="Arial"/>
          <w:color w:val="000000"/>
          <w:sz w:val="24"/>
          <w:szCs w:val="24"/>
        </w:rPr>
      </w:pPr>
      <w:r w:rsidRPr="00BD1064">
        <w:rPr>
          <w:rFonts w:ascii="Garamond" w:hAnsi="Garamond" w:cs="Arial"/>
          <w:color w:val="000000"/>
          <w:sz w:val="24"/>
          <w:szCs w:val="24"/>
        </w:rPr>
        <w:t xml:space="preserve">Alex Davenport: LGBT Audiences and </w:t>
      </w:r>
      <w:r>
        <w:rPr>
          <w:rFonts w:ascii="Garamond" w:hAnsi="Garamond" w:cs="Arial"/>
          <w:color w:val="000000"/>
          <w:sz w:val="24"/>
          <w:szCs w:val="24"/>
        </w:rPr>
        <w:t>S</w:t>
      </w:r>
      <w:r w:rsidRPr="00BD1064">
        <w:rPr>
          <w:rFonts w:ascii="Garamond" w:hAnsi="Garamond" w:cs="Arial"/>
          <w:color w:val="000000"/>
          <w:sz w:val="24"/>
          <w:szCs w:val="24"/>
        </w:rPr>
        <w:t>cripted TV</w:t>
      </w:r>
      <w:r>
        <w:rPr>
          <w:rFonts w:ascii="Garamond" w:hAnsi="Garamond" w:cs="Arial"/>
          <w:color w:val="000000"/>
          <w:sz w:val="24"/>
          <w:szCs w:val="24"/>
        </w:rPr>
        <w:t xml:space="preserve">, </w:t>
      </w:r>
      <w:r w:rsidR="00E662B5">
        <w:rPr>
          <w:rFonts w:ascii="Garamond" w:hAnsi="Garamond" w:cs="Arial"/>
          <w:color w:val="000000"/>
          <w:sz w:val="24"/>
          <w:szCs w:val="24"/>
        </w:rPr>
        <w:t>(</w:t>
      </w:r>
      <w:r>
        <w:rPr>
          <w:rFonts w:ascii="Garamond" w:hAnsi="Garamond" w:cs="Arial"/>
          <w:color w:val="000000"/>
          <w:sz w:val="24"/>
          <w:szCs w:val="24"/>
        </w:rPr>
        <w:t>2018</w:t>
      </w:r>
      <w:r w:rsidR="00E662B5">
        <w:rPr>
          <w:rFonts w:ascii="Garamond" w:hAnsi="Garamond" w:cs="Arial"/>
          <w:color w:val="000000"/>
          <w:sz w:val="24"/>
          <w:szCs w:val="24"/>
        </w:rPr>
        <w:t>)</w:t>
      </w:r>
      <w:r>
        <w:rPr>
          <w:rFonts w:ascii="Garamond" w:hAnsi="Garamond" w:cs="Arial"/>
          <w:color w:val="000000"/>
          <w:sz w:val="24"/>
          <w:szCs w:val="24"/>
        </w:rPr>
        <w:t xml:space="preserve"> </w:t>
      </w:r>
    </w:p>
    <w:p w14:paraId="6C3BE52B" w14:textId="77777777" w:rsidR="00BD1064" w:rsidRDefault="00BD1064" w:rsidP="00BD1064">
      <w:pPr>
        <w:rPr>
          <w:rFonts w:ascii="Garamond" w:hAnsi="Garamond" w:cs="Arial"/>
          <w:color w:val="000000"/>
          <w:sz w:val="24"/>
          <w:szCs w:val="24"/>
        </w:rPr>
      </w:pPr>
    </w:p>
    <w:p w14:paraId="644F6F5D" w14:textId="0E66D067" w:rsidR="00BD1064" w:rsidRPr="00BD1064" w:rsidRDefault="00BD1064" w:rsidP="00BD1064">
      <w:pPr>
        <w:rPr>
          <w:rFonts w:ascii="Garamond" w:hAnsi="Garamond" w:cs="Arial"/>
          <w:color w:val="000000"/>
          <w:sz w:val="24"/>
          <w:szCs w:val="24"/>
        </w:rPr>
      </w:pPr>
      <w:r w:rsidRPr="00BD1064">
        <w:rPr>
          <w:rFonts w:ascii="Garamond" w:hAnsi="Garamond" w:cs="Arial"/>
          <w:color w:val="000000"/>
          <w:sz w:val="24"/>
          <w:szCs w:val="24"/>
        </w:rPr>
        <w:t>Arek Dakessian:</w:t>
      </w:r>
      <w:r>
        <w:rPr>
          <w:rFonts w:ascii="Garamond" w:hAnsi="Garamond" w:cs="Arial"/>
          <w:color w:val="000000"/>
          <w:sz w:val="24"/>
          <w:szCs w:val="24"/>
        </w:rPr>
        <w:t xml:space="preserve"> </w:t>
      </w:r>
      <w:r w:rsidRPr="00BD1064">
        <w:rPr>
          <w:rFonts w:ascii="Garamond" w:hAnsi="Garamond" w:cs="Arial"/>
          <w:color w:val="000000"/>
          <w:sz w:val="24"/>
          <w:szCs w:val="24"/>
        </w:rPr>
        <w:t>Casting Nets and Framing Films: An Ethnography of Networks of Cultural Production in Beirut</w:t>
      </w:r>
      <w:r>
        <w:rPr>
          <w:rFonts w:ascii="Garamond" w:hAnsi="Garamond" w:cs="Arial"/>
          <w:color w:val="000000"/>
          <w:sz w:val="24"/>
          <w:szCs w:val="24"/>
        </w:rPr>
        <w:t xml:space="preserve"> (2018) </w:t>
      </w:r>
    </w:p>
    <w:p w14:paraId="26F93914" w14:textId="77777777" w:rsidR="00BD1064" w:rsidRDefault="00BD1064" w:rsidP="00157C3F">
      <w:pPr>
        <w:rPr>
          <w:rFonts w:ascii="Garamond" w:hAnsi="Garamond" w:cs="Arial"/>
          <w:color w:val="000000"/>
          <w:sz w:val="24"/>
          <w:szCs w:val="24"/>
        </w:rPr>
      </w:pPr>
    </w:p>
    <w:p w14:paraId="54BD1DE2" w14:textId="1955B452" w:rsidR="00A90E61" w:rsidRDefault="00A90E61" w:rsidP="00157C3F">
      <w:pPr>
        <w:rPr>
          <w:rFonts w:ascii="Garamond" w:hAnsi="Garamond" w:cs="Arial"/>
          <w:color w:val="000000"/>
          <w:sz w:val="24"/>
          <w:szCs w:val="24"/>
        </w:rPr>
      </w:pPr>
      <w:r w:rsidRPr="00A90E61">
        <w:rPr>
          <w:rFonts w:ascii="Garamond" w:hAnsi="Garamond" w:cs="Arial"/>
          <w:bCs/>
          <w:color w:val="000000"/>
          <w:sz w:val="24"/>
          <w:szCs w:val="24"/>
        </w:rPr>
        <w:t>Ben Twist</w:t>
      </w:r>
      <w:r>
        <w:rPr>
          <w:rFonts w:ascii="Garamond" w:hAnsi="Garamond" w:cs="Arial"/>
          <w:color w:val="000000"/>
          <w:sz w:val="24"/>
          <w:szCs w:val="24"/>
        </w:rPr>
        <w:t xml:space="preserve">: </w:t>
      </w:r>
      <w:r w:rsidRPr="00A90E61">
        <w:rPr>
          <w:rFonts w:ascii="Garamond" w:hAnsi="Garamond" w:cs="Arial"/>
          <w:color w:val="000000"/>
          <w:sz w:val="24"/>
          <w:szCs w:val="24"/>
        </w:rPr>
        <w:t>Taking the Complexity Turn to Steer Carbon Reduction Policy</w:t>
      </w:r>
      <w:r>
        <w:rPr>
          <w:rFonts w:ascii="Garamond" w:hAnsi="Garamond" w:cs="Arial"/>
          <w:color w:val="000000"/>
          <w:sz w:val="24"/>
          <w:szCs w:val="24"/>
        </w:rPr>
        <w:t xml:space="preserve"> (2018) </w:t>
      </w:r>
    </w:p>
    <w:p w14:paraId="4297EDF7" w14:textId="77777777" w:rsidR="00EC4601" w:rsidRDefault="00EC4601" w:rsidP="00157C3F">
      <w:pPr>
        <w:rPr>
          <w:rFonts w:ascii="Garamond" w:hAnsi="Garamond" w:cs="Arial"/>
          <w:color w:val="000000"/>
          <w:sz w:val="24"/>
          <w:szCs w:val="24"/>
        </w:rPr>
      </w:pPr>
    </w:p>
    <w:p w14:paraId="05DC20BF" w14:textId="07F36A69" w:rsidR="00A90E61" w:rsidRDefault="00A90E61" w:rsidP="00157C3F">
      <w:pPr>
        <w:rPr>
          <w:rFonts w:ascii="Garamond" w:hAnsi="Garamond" w:cs="Arial"/>
          <w:color w:val="000000"/>
          <w:sz w:val="24"/>
          <w:szCs w:val="24"/>
        </w:rPr>
      </w:pPr>
      <w:r>
        <w:rPr>
          <w:rFonts w:ascii="Garamond" w:hAnsi="Garamond" w:cs="Arial"/>
          <w:color w:val="000000"/>
          <w:sz w:val="24"/>
          <w:szCs w:val="24"/>
        </w:rPr>
        <w:t xml:space="preserve">Chun-Ming Huang: </w:t>
      </w:r>
      <w:r w:rsidRPr="00A90E61">
        <w:rPr>
          <w:rFonts w:ascii="Garamond" w:hAnsi="Garamond" w:cs="Arial"/>
          <w:color w:val="000000"/>
          <w:sz w:val="24"/>
          <w:szCs w:val="24"/>
        </w:rPr>
        <w:t>Taiwanese Popular Music in China</w:t>
      </w:r>
      <w:r>
        <w:rPr>
          <w:rFonts w:ascii="Garamond" w:hAnsi="Garamond" w:cs="Arial"/>
          <w:color w:val="000000"/>
          <w:sz w:val="24"/>
          <w:szCs w:val="24"/>
        </w:rPr>
        <w:t xml:space="preserve"> (2018) </w:t>
      </w:r>
    </w:p>
    <w:p w14:paraId="05A4CBDF" w14:textId="77777777" w:rsidR="00A54EDB" w:rsidRDefault="00A54EDB" w:rsidP="00157C3F">
      <w:pPr>
        <w:rPr>
          <w:rFonts w:ascii="Garamond" w:hAnsi="Garamond" w:cs="Arial"/>
          <w:color w:val="000000"/>
          <w:sz w:val="24"/>
          <w:szCs w:val="24"/>
        </w:rPr>
      </w:pPr>
    </w:p>
    <w:p w14:paraId="1E2DD3C0" w14:textId="5D4FB63B" w:rsidR="00A54EDB" w:rsidRDefault="005B29F1" w:rsidP="00157C3F">
      <w:pPr>
        <w:rPr>
          <w:rFonts w:ascii="Garamond" w:hAnsi="Garamond" w:cs="Arial"/>
          <w:color w:val="000000"/>
          <w:sz w:val="24"/>
          <w:szCs w:val="24"/>
        </w:rPr>
      </w:pPr>
      <w:r>
        <w:rPr>
          <w:rFonts w:ascii="Garamond" w:hAnsi="Garamond" w:cs="Arial"/>
          <w:color w:val="000000"/>
          <w:sz w:val="24"/>
          <w:szCs w:val="24"/>
        </w:rPr>
        <w:t xml:space="preserve">Chi-Chung Wang: </w:t>
      </w:r>
      <w:r w:rsidR="00A54EDB">
        <w:rPr>
          <w:rFonts w:ascii="Garamond" w:hAnsi="Garamond" w:cs="Arial"/>
          <w:color w:val="000000"/>
          <w:sz w:val="24"/>
          <w:szCs w:val="24"/>
        </w:rPr>
        <w:t xml:space="preserve">Popular Music and Music Education </w:t>
      </w:r>
      <w:r>
        <w:rPr>
          <w:rFonts w:ascii="Garamond" w:hAnsi="Garamond" w:cs="Arial"/>
          <w:color w:val="000000"/>
          <w:sz w:val="24"/>
          <w:szCs w:val="24"/>
        </w:rPr>
        <w:t xml:space="preserve">in Taiwan </w:t>
      </w:r>
      <w:r w:rsidR="00A54EDB">
        <w:rPr>
          <w:rFonts w:ascii="Garamond" w:hAnsi="Garamond" w:cs="Arial"/>
          <w:color w:val="000000"/>
          <w:sz w:val="24"/>
          <w:szCs w:val="24"/>
        </w:rPr>
        <w:t xml:space="preserve">(2017) </w:t>
      </w:r>
    </w:p>
    <w:p w14:paraId="742EC743" w14:textId="77777777" w:rsidR="00FE75E6" w:rsidRPr="00157C3F" w:rsidRDefault="00FE75E6" w:rsidP="00157C3F">
      <w:pPr>
        <w:rPr>
          <w:rFonts w:ascii="Garamond" w:hAnsi="Garamond" w:cs="Arial"/>
          <w:color w:val="000000"/>
          <w:sz w:val="24"/>
          <w:szCs w:val="24"/>
        </w:rPr>
      </w:pPr>
    </w:p>
    <w:p w14:paraId="2C2FC32B" w14:textId="560ED38B" w:rsidR="00157C3F" w:rsidRDefault="00157C3F" w:rsidP="00157C3F">
      <w:pPr>
        <w:rPr>
          <w:rFonts w:ascii="Garamond" w:hAnsi="Garamond" w:cs="Arial"/>
          <w:color w:val="000000"/>
          <w:sz w:val="24"/>
          <w:szCs w:val="24"/>
        </w:rPr>
      </w:pPr>
      <w:r w:rsidRPr="00157C3F">
        <w:rPr>
          <w:rFonts w:ascii="Garamond" w:hAnsi="Garamond" w:cs="Arial"/>
          <w:color w:val="000000"/>
          <w:sz w:val="24"/>
          <w:szCs w:val="24"/>
        </w:rPr>
        <w:t xml:space="preserve">Paul Harkins: Sampling and Popular Music (2016) </w:t>
      </w:r>
    </w:p>
    <w:p w14:paraId="380D15C9" w14:textId="77777777" w:rsidR="002A25B5" w:rsidRPr="00157C3F" w:rsidRDefault="002A25B5" w:rsidP="00157C3F">
      <w:pPr>
        <w:rPr>
          <w:rFonts w:ascii="Garamond" w:hAnsi="Garamond" w:cs="Arial"/>
          <w:color w:val="000000"/>
          <w:sz w:val="24"/>
          <w:szCs w:val="24"/>
        </w:rPr>
      </w:pPr>
    </w:p>
    <w:p w14:paraId="3F5F1E44" w14:textId="11D65ABC" w:rsidR="00157C3F" w:rsidRDefault="00157C3F" w:rsidP="00157C3F">
      <w:pPr>
        <w:rPr>
          <w:rFonts w:ascii="Garamond" w:hAnsi="Garamond" w:cs="Arial"/>
          <w:color w:val="000000"/>
          <w:sz w:val="24"/>
          <w:szCs w:val="24"/>
        </w:rPr>
      </w:pPr>
      <w:r w:rsidRPr="00157C3F">
        <w:rPr>
          <w:rFonts w:ascii="Garamond" w:hAnsi="Garamond" w:cs="Arial"/>
          <w:color w:val="000000"/>
          <w:sz w:val="24"/>
          <w:szCs w:val="24"/>
        </w:rPr>
        <w:t xml:space="preserve">Fiona Myers: Sociology and Portraiture (2016) </w:t>
      </w:r>
    </w:p>
    <w:p w14:paraId="419F5BFC" w14:textId="77777777" w:rsidR="00FE75E6" w:rsidRDefault="00FE75E6" w:rsidP="00157C3F">
      <w:pPr>
        <w:rPr>
          <w:rFonts w:ascii="Garamond" w:hAnsi="Garamond" w:cs="Arial"/>
          <w:color w:val="000000"/>
          <w:sz w:val="24"/>
          <w:szCs w:val="24"/>
        </w:rPr>
      </w:pPr>
    </w:p>
    <w:p w14:paraId="3F18E1C8" w14:textId="67638C9A" w:rsidR="00157C3F" w:rsidRDefault="00157C3F" w:rsidP="00157C3F">
      <w:pPr>
        <w:rPr>
          <w:rFonts w:ascii="Garamond" w:hAnsi="Garamond" w:cs="Arial"/>
          <w:color w:val="000000"/>
          <w:sz w:val="24"/>
          <w:szCs w:val="24"/>
        </w:rPr>
      </w:pPr>
      <w:r w:rsidRPr="00157C3F">
        <w:rPr>
          <w:rFonts w:ascii="Garamond" w:hAnsi="Garamond" w:cs="Arial"/>
          <w:color w:val="000000"/>
          <w:sz w:val="24"/>
          <w:szCs w:val="24"/>
        </w:rPr>
        <w:t xml:space="preserve">Harriet Kennedy: Les </w:t>
      </w:r>
      <w:proofErr w:type="spellStart"/>
      <w:r w:rsidRPr="00157C3F">
        <w:rPr>
          <w:rFonts w:ascii="Garamond" w:hAnsi="Garamond" w:cs="Arial"/>
          <w:color w:val="000000"/>
          <w:sz w:val="24"/>
          <w:szCs w:val="24"/>
        </w:rPr>
        <w:t>Bandes</w:t>
      </w:r>
      <w:proofErr w:type="spellEnd"/>
      <w:r w:rsidRPr="00157C3F">
        <w:rPr>
          <w:rFonts w:ascii="Garamond" w:hAnsi="Garamond" w:cs="Arial"/>
          <w:color w:val="000000"/>
          <w:sz w:val="24"/>
          <w:szCs w:val="24"/>
        </w:rPr>
        <w:t xml:space="preserve"> </w:t>
      </w:r>
      <w:proofErr w:type="spellStart"/>
      <w:r w:rsidRPr="00157C3F">
        <w:rPr>
          <w:rFonts w:ascii="Garamond" w:hAnsi="Garamond" w:cs="Arial"/>
          <w:color w:val="000000"/>
          <w:sz w:val="24"/>
          <w:szCs w:val="24"/>
        </w:rPr>
        <w:t>Dessinées</w:t>
      </w:r>
      <w:proofErr w:type="spellEnd"/>
      <w:r w:rsidRPr="00157C3F">
        <w:rPr>
          <w:rFonts w:ascii="Garamond" w:hAnsi="Garamond" w:cs="Arial"/>
          <w:color w:val="000000"/>
          <w:sz w:val="24"/>
          <w:szCs w:val="24"/>
        </w:rPr>
        <w:t xml:space="preserve"> and Referendums in Quebec (2016) </w:t>
      </w:r>
    </w:p>
    <w:p w14:paraId="2E94734A" w14:textId="77777777" w:rsidR="002A25B5" w:rsidRPr="00157C3F" w:rsidRDefault="002A25B5" w:rsidP="00157C3F">
      <w:pPr>
        <w:rPr>
          <w:rFonts w:ascii="Garamond" w:hAnsi="Garamond" w:cs="Arial"/>
          <w:color w:val="000000"/>
          <w:sz w:val="24"/>
          <w:szCs w:val="24"/>
        </w:rPr>
      </w:pPr>
    </w:p>
    <w:p w14:paraId="389A8FA5" w14:textId="7115D386" w:rsidR="00157C3F" w:rsidRDefault="00157C3F" w:rsidP="00157C3F">
      <w:pPr>
        <w:rPr>
          <w:rFonts w:ascii="Garamond" w:hAnsi="Garamond" w:cs="Arial"/>
          <w:color w:val="000000"/>
          <w:sz w:val="24"/>
          <w:szCs w:val="24"/>
        </w:rPr>
      </w:pPr>
      <w:r w:rsidRPr="00157C3F">
        <w:rPr>
          <w:rFonts w:ascii="Garamond" w:hAnsi="Garamond" w:cs="Arial"/>
          <w:color w:val="000000"/>
          <w:sz w:val="24"/>
          <w:szCs w:val="24"/>
        </w:rPr>
        <w:t xml:space="preserve">Marios Kampouris: The Technological Field: Technological Innovation in the UK Marine Energy Technology Sector (2015) </w:t>
      </w:r>
    </w:p>
    <w:p w14:paraId="1017981B" w14:textId="77777777" w:rsidR="002A25B5" w:rsidRPr="00157C3F" w:rsidRDefault="002A25B5" w:rsidP="00157C3F">
      <w:pPr>
        <w:rPr>
          <w:rFonts w:ascii="Garamond" w:hAnsi="Garamond" w:cs="Arial"/>
          <w:color w:val="000000"/>
          <w:sz w:val="24"/>
          <w:szCs w:val="24"/>
        </w:rPr>
      </w:pPr>
    </w:p>
    <w:p w14:paraId="1C858C8D" w14:textId="6D60A4E0" w:rsidR="00157C3F" w:rsidRDefault="00157C3F" w:rsidP="00157C3F">
      <w:pPr>
        <w:rPr>
          <w:rFonts w:ascii="Garamond" w:hAnsi="Garamond" w:cs="Arial"/>
          <w:color w:val="000000"/>
          <w:sz w:val="24"/>
          <w:szCs w:val="24"/>
        </w:rPr>
      </w:pPr>
      <w:r w:rsidRPr="00157C3F">
        <w:rPr>
          <w:rFonts w:ascii="Garamond" w:hAnsi="Garamond" w:cs="Arial"/>
          <w:color w:val="000000"/>
          <w:sz w:val="24"/>
          <w:szCs w:val="24"/>
        </w:rPr>
        <w:t xml:space="preserve">Kirsti McGregor: Web 2.0 and Gender (2014) </w:t>
      </w:r>
    </w:p>
    <w:p w14:paraId="7432FC74" w14:textId="77777777" w:rsidR="002A25B5" w:rsidRDefault="002A25B5" w:rsidP="00157C3F">
      <w:pPr>
        <w:rPr>
          <w:rFonts w:ascii="Garamond" w:hAnsi="Garamond" w:cs="Arial"/>
          <w:color w:val="000000"/>
          <w:sz w:val="24"/>
          <w:szCs w:val="24"/>
        </w:rPr>
      </w:pPr>
    </w:p>
    <w:p w14:paraId="6E22FF2A" w14:textId="2FA2267A" w:rsidR="00B540F0" w:rsidRDefault="00B540F0" w:rsidP="00B540F0">
      <w:pPr>
        <w:pStyle w:val="BodyText"/>
        <w:rPr>
          <w:rFonts w:ascii="Garamond" w:hAnsi="Garamond"/>
        </w:rPr>
      </w:pPr>
      <w:r w:rsidRPr="00B540F0">
        <w:rPr>
          <w:rFonts w:ascii="Garamond" w:hAnsi="Garamond"/>
        </w:rPr>
        <w:t xml:space="preserve">Jillian Seaton: Art Security and Theft (2014) </w:t>
      </w:r>
    </w:p>
    <w:p w14:paraId="1ED650C6" w14:textId="77777777" w:rsidR="00BF71E7" w:rsidRDefault="00BF71E7" w:rsidP="00B540F0">
      <w:pPr>
        <w:pStyle w:val="BodyText"/>
        <w:rPr>
          <w:rFonts w:ascii="Garamond" w:hAnsi="Garamond"/>
        </w:rPr>
      </w:pPr>
    </w:p>
    <w:p w14:paraId="4A6DCE5F" w14:textId="7AAAEEF5" w:rsidR="00157C3F" w:rsidRDefault="00157C3F" w:rsidP="00157C3F">
      <w:pPr>
        <w:rPr>
          <w:rFonts w:ascii="Garamond" w:hAnsi="Garamond" w:cs="Arial"/>
          <w:color w:val="000000"/>
          <w:sz w:val="24"/>
          <w:szCs w:val="24"/>
        </w:rPr>
      </w:pPr>
      <w:r w:rsidRPr="00157C3F">
        <w:rPr>
          <w:rFonts w:ascii="Garamond" w:hAnsi="Garamond" w:cs="Arial"/>
          <w:color w:val="000000"/>
          <w:sz w:val="24"/>
          <w:szCs w:val="24"/>
        </w:rPr>
        <w:t xml:space="preserve">Evangelos Chrysagis: An Ethnography of </w:t>
      </w:r>
      <w:proofErr w:type="spellStart"/>
      <w:r w:rsidRPr="00157C3F">
        <w:rPr>
          <w:rFonts w:ascii="Garamond" w:hAnsi="Garamond" w:cs="Arial"/>
          <w:color w:val="000000"/>
          <w:sz w:val="24"/>
          <w:szCs w:val="24"/>
        </w:rPr>
        <w:t>DiY</w:t>
      </w:r>
      <w:proofErr w:type="spellEnd"/>
      <w:r w:rsidRPr="00157C3F">
        <w:rPr>
          <w:rFonts w:ascii="Garamond" w:hAnsi="Garamond" w:cs="Arial"/>
          <w:color w:val="000000"/>
          <w:sz w:val="24"/>
          <w:szCs w:val="24"/>
        </w:rPr>
        <w:t xml:space="preserve"> Music Practices in Glasgow (2013) </w:t>
      </w:r>
    </w:p>
    <w:p w14:paraId="5E15B13D" w14:textId="77777777" w:rsidR="00EC4601" w:rsidRDefault="00EC4601" w:rsidP="00157C3F">
      <w:pPr>
        <w:rPr>
          <w:rFonts w:ascii="Garamond" w:hAnsi="Garamond" w:cs="Arial"/>
          <w:color w:val="000000"/>
          <w:sz w:val="24"/>
          <w:szCs w:val="24"/>
        </w:rPr>
      </w:pPr>
    </w:p>
    <w:p w14:paraId="7192E17C" w14:textId="0A9E28A4" w:rsidR="00157C3F" w:rsidRDefault="00157C3F" w:rsidP="00157C3F">
      <w:pPr>
        <w:rPr>
          <w:rFonts w:ascii="Garamond" w:hAnsi="Garamond" w:cs="Arial"/>
          <w:color w:val="000000"/>
          <w:sz w:val="24"/>
          <w:szCs w:val="24"/>
        </w:rPr>
      </w:pPr>
      <w:r w:rsidRPr="00157C3F">
        <w:rPr>
          <w:rFonts w:ascii="Garamond" w:hAnsi="Garamond" w:cs="Arial"/>
          <w:color w:val="000000"/>
          <w:sz w:val="24"/>
          <w:szCs w:val="24"/>
        </w:rPr>
        <w:t xml:space="preserve">Orlando Villalobos Guevara: Independent Digital Games Production (2013) </w:t>
      </w:r>
    </w:p>
    <w:p w14:paraId="1EE5880F" w14:textId="77777777" w:rsidR="00BF71E7" w:rsidRDefault="00BF71E7" w:rsidP="00157C3F">
      <w:pPr>
        <w:rPr>
          <w:rFonts w:ascii="Garamond" w:hAnsi="Garamond" w:cs="Arial"/>
          <w:color w:val="000000"/>
          <w:sz w:val="24"/>
          <w:szCs w:val="24"/>
        </w:rPr>
      </w:pPr>
    </w:p>
    <w:p w14:paraId="2AE13D1F" w14:textId="7089C3F6" w:rsidR="00157C3F" w:rsidRDefault="00157C3F" w:rsidP="00157C3F">
      <w:pPr>
        <w:rPr>
          <w:rFonts w:ascii="Garamond" w:hAnsi="Garamond" w:cs="Arial"/>
          <w:color w:val="000000"/>
          <w:sz w:val="24"/>
          <w:szCs w:val="24"/>
        </w:rPr>
      </w:pPr>
      <w:r w:rsidRPr="00B540F0">
        <w:rPr>
          <w:rFonts w:ascii="Garamond" w:hAnsi="Garamond" w:cs="Arial"/>
          <w:color w:val="000000"/>
          <w:sz w:val="24"/>
          <w:szCs w:val="24"/>
        </w:rPr>
        <w:t xml:space="preserve">Sam Friedman: Comedy and Distinction (2011) </w:t>
      </w:r>
    </w:p>
    <w:p w14:paraId="1CAF06A6" w14:textId="77777777" w:rsidR="002A25B5" w:rsidRPr="00B540F0" w:rsidRDefault="002A25B5" w:rsidP="00157C3F">
      <w:pPr>
        <w:rPr>
          <w:rFonts w:ascii="Garamond" w:hAnsi="Garamond" w:cs="Arial"/>
          <w:color w:val="000000"/>
          <w:sz w:val="24"/>
          <w:szCs w:val="24"/>
        </w:rPr>
      </w:pPr>
    </w:p>
    <w:p w14:paraId="555A2B83" w14:textId="702FB0E5" w:rsidR="002A25B5" w:rsidRDefault="00157C3F" w:rsidP="00157C3F">
      <w:pPr>
        <w:rPr>
          <w:rFonts w:ascii="Garamond" w:hAnsi="Garamond" w:cs="Arial"/>
          <w:color w:val="000000"/>
          <w:sz w:val="24"/>
          <w:szCs w:val="24"/>
        </w:rPr>
      </w:pPr>
      <w:r w:rsidRPr="00157C3F">
        <w:rPr>
          <w:rFonts w:ascii="Garamond" w:hAnsi="Garamond" w:cs="Arial"/>
          <w:color w:val="000000"/>
          <w:sz w:val="24"/>
          <w:szCs w:val="24"/>
        </w:rPr>
        <w:t xml:space="preserve">Mary Fogarty: Competing Tastes in International B-Boy/B-Girl Culture (2011) </w:t>
      </w:r>
    </w:p>
    <w:p w14:paraId="019ED857" w14:textId="77777777" w:rsidR="002A25B5" w:rsidRDefault="002A25B5" w:rsidP="00157C3F">
      <w:pPr>
        <w:rPr>
          <w:rFonts w:ascii="Garamond" w:hAnsi="Garamond" w:cs="Arial"/>
          <w:color w:val="000000"/>
          <w:sz w:val="24"/>
          <w:szCs w:val="24"/>
        </w:rPr>
      </w:pPr>
    </w:p>
    <w:p w14:paraId="7EA99BD3" w14:textId="70A23D32" w:rsidR="00157C3F" w:rsidRDefault="00157C3F" w:rsidP="00157C3F">
      <w:pPr>
        <w:rPr>
          <w:rFonts w:ascii="Garamond" w:hAnsi="Garamond" w:cs="Arial"/>
          <w:color w:val="000000"/>
          <w:sz w:val="24"/>
          <w:szCs w:val="24"/>
        </w:rPr>
      </w:pPr>
      <w:r w:rsidRPr="00157C3F">
        <w:rPr>
          <w:rFonts w:ascii="Garamond" w:hAnsi="Garamond" w:cs="Arial"/>
          <w:color w:val="000000"/>
          <w:sz w:val="24"/>
          <w:szCs w:val="24"/>
        </w:rPr>
        <w:t xml:space="preserve">Jack Burton: Fatherhood and Advertising (2011) </w:t>
      </w:r>
    </w:p>
    <w:p w14:paraId="45DE2067" w14:textId="77777777" w:rsidR="002A25B5" w:rsidRPr="00157C3F" w:rsidRDefault="002A25B5" w:rsidP="00157C3F">
      <w:pPr>
        <w:rPr>
          <w:rFonts w:ascii="Garamond" w:hAnsi="Garamond" w:cs="Arial"/>
          <w:color w:val="000000"/>
          <w:sz w:val="24"/>
          <w:szCs w:val="24"/>
        </w:rPr>
      </w:pPr>
    </w:p>
    <w:p w14:paraId="4BCBE78F" w14:textId="1B1298AF" w:rsidR="00157C3F" w:rsidRDefault="00157C3F" w:rsidP="00157C3F">
      <w:pPr>
        <w:rPr>
          <w:rFonts w:ascii="Garamond" w:hAnsi="Garamond" w:cs="Arial"/>
          <w:color w:val="000000"/>
          <w:sz w:val="24"/>
          <w:szCs w:val="24"/>
        </w:rPr>
      </w:pPr>
      <w:r w:rsidRPr="00157C3F">
        <w:rPr>
          <w:rFonts w:ascii="Garamond" w:hAnsi="Garamond" w:cs="Arial"/>
          <w:color w:val="000000"/>
          <w:sz w:val="24"/>
          <w:szCs w:val="24"/>
        </w:rPr>
        <w:t xml:space="preserve">Sarah Hill: Politics and Performance (2010) </w:t>
      </w:r>
    </w:p>
    <w:p w14:paraId="758DDBFE" w14:textId="77777777" w:rsidR="002A25B5" w:rsidRPr="00157C3F" w:rsidRDefault="002A25B5" w:rsidP="00157C3F">
      <w:pPr>
        <w:rPr>
          <w:rFonts w:ascii="Garamond" w:hAnsi="Garamond" w:cs="Arial"/>
          <w:color w:val="000000"/>
          <w:sz w:val="24"/>
          <w:szCs w:val="24"/>
        </w:rPr>
      </w:pPr>
    </w:p>
    <w:p w14:paraId="687F472B" w14:textId="33782C3F" w:rsidR="00157C3F" w:rsidRDefault="00157C3F" w:rsidP="00157C3F">
      <w:pPr>
        <w:rPr>
          <w:rFonts w:ascii="Garamond" w:hAnsi="Garamond" w:cs="Arial"/>
          <w:color w:val="000000"/>
          <w:sz w:val="24"/>
          <w:szCs w:val="24"/>
        </w:rPr>
      </w:pPr>
      <w:r w:rsidRPr="00157C3F">
        <w:rPr>
          <w:rFonts w:ascii="Garamond" w:hAnsi="Garamond" w:cs="Arial"/>
          <w:color w:val="000000"/>
          <w:sz w:val="24"/>
          <w:szCs w:val="24"/>
        </w:rPr>
        <w:t xml:space="preserve">Alima Bucciantini: Objects, Aura and Museums (2009) </w:t>
      </w:r>
    </w:p>
    <w:p w14:paraId="5E3D9D00" w14:textId="77777777" w:rsidR="002A25B5" w:rsidRPr="00157C3F" w:rsidRDefault="002A25B5" w:rsidP="00157C3F">
      <w:pPr>
        <w:rPr>
          <w:rFonts w:ascii="Garamond" w:hAnsi="Garamond" w:cs="Arial"/>
          <w:color w:val="000000"/>
          <w:sz w:val="24"/>
          <w:szCs w:val="24"/>
        </w:rPr>
      </w:pPr>
    </w:p>
    <w:p w14:paraId="75DA1DE0" w14:textId="244628FB" w:rsidR="00157C3F" w:rsidRPr="00157C3F" w:rsidRDefault="00157C3F" w:rsidP="00157C3F">
      <w:pPr>
        <w:rPr>
          <w:rFonts w:ascii="Garamond" w:hAnsi="Garamond" w:cs="Arial"/>
          <w:color w:val="000000"/>
          <w:sz w:val="24"/>
          <w:szCs w:val="24"/>
        </w:rPr>
      </w:pPr>
      <w:r w:rsidRPr="00157C3F">
        <w:rPr>
          <w:rFonts w:ascii="Garamond" w:hAnsi="Garamond" w:cs="Arial"/>
          <w:color w:val="000000"/>
          <w:sz w:val="24"/>
          <w:szCs w:val="24"/>
        </w:rPr>
        <w:t xml:space="preserve">Suzanne Schulz: Fashion Forecasting and the Fashion Industry (2004) </w:t>
      </w:r>
    </w:p>
    <w:p w14:paraId="4BB911BC" w14:textId="77777777" w:rsidR="00157C3F" w:rsidRPr="00157C3F" w:rsidRDefault="00157C3F" w:rsidP="00157C3F">
      <w:pPr>
        <w:rPr>
          <w:rFonts w:ascii="Garamond" w:hAnsi="Garamond" w:cs="Arial"/>
          <w:color w:val="000000"/>
          <w:sz w:val="24"/>
          <w:szCs w:val="24"/>
        </w:rPr>
      </w:pPr>
    </w:p>
    <w:p w14:paraId="15EA40C7" w14:textId="5E87D3DD" w:rsidR="00157C3F" w:rsidRPr="00157C3F" w:rsidRDefault="00FE75E6" w:rsidP="00157C3F">
      <w:pPr>
        <w:rPr>
          <w:rFonts w:ascii="Garamond" w:hAnsi="Garamond" w:cs="Arial"/>
          <w:color w:val="000000"/>
          <w:sz w:val="24"/>
          <w:szCs w:val="24"/>
        </w:rPr>
      </w:pPr>
      <w:r>
        <w:rPr>
          <w:rFonts w:ascii="Garamond" w:hAnsi="Garamond" w:cs="Arial"/>
          <w:color w:val="000000"/>
          <w:sz w:val="24"/>
          <w:szCs w:val="24"/>
        </w:rPr>
        <w:t>I</w:t>
      </w:r>
      <w:r w:rsidR="00BD78A1">
        <w:rPr>
          <w:rFonts w:ascii="Garamond" w:hAnsi="Garamond" w:cs="Arial"/>
          <w:color w:val="000000"/>
          <w:sz w:val="24"/>
          <w:szCs w:val="24"/>
        </w:rPr>
        <w:t xml:space="preserve"> </w:t>
      </w:r>
      <w:r>
        <w:rPr>
          <w:rFonts w:ascii="Garamond" w:hAnsi="Garamond" w:cs="Arial"/>
          <w:color w:val="000000"/>
          <w:sz w:val="24"/>
          <w:szCs w:val="24"/>
        </w:rPr>
        <w:t xml:space="preserve">currently </w:t>
      </w:r>
      <w:r w:rsidR="00D017B9">
        <w:rPr>
          <w:rFonts w:ascii="Garamond" w:hAnsi="Garamond" w:cs="Arial"/>
          <w:color w:val="000000"/>
          <w:sz w:val="24"/>
          <w:szCs w:val="24"/>
        </w:rPr>
        <w:t>supervisor 5</w:t>
      </w:r>
      <w:r w:rsidR="00E662B5">
        <w:rPr>
          <w:rFonts w:ascii="Garamond" w:hAnsi="Garamond" w:cs="Arial"/>
          <w:color w:val="000000"/>
          <w:sz w:val="24"/>
          <w:szCs w:val="24"/>
        </w:rPr>
        <w:t xml:space="preserve"> </w:t>
      </w:r>
      <w:r w:rsidR="00D017B9">
        <w:rPr>
          <w:rFonts w:ascii="Garamond" w:hAnsi="Garamond" w:cs="Arial"/>
          <w:color w:val="000000"/>
          <w:sz w:val="24"/>
          <w:szCs w:val="24"/>
        </w:rPr>
        <w:t>PhD students</w:t>
      </w:r>
      <w:r w:rsidR="00BD78A1">
        <w:rPr>
          <w:rFonts w:ascii="Garamond" w:hAnsi="Garamond" w:cs="Arial"/>
          <w:color w:val="000000"/>
          <w:sz w:val="24"/>
          <w:szCs w:val="24"/>
        </w:rPr>
        <w:t>.</w:t>
      </w:r>
    </w:p>
    <w:p w14:paraId="56C3BFD9" w14:textId="77777777" w:rsidR="00157C3F" w:rsidRPr="00157C3F" w:rsidRDefault="00157C3F" w:rsidP="00157C3F">
      <w:pPr>
        <w:rPr>
          <w:rFonts w:ascii="Garamond" w:hAnsi="Garamond" w:cs="Arial"/>
          <w:color w:val="000000"/>
          <w:sz w:val="24"/>
          <w:szCs w:val="24"/>
        </w:rPr>
      </w:pPr>
    </w:p>
    <w:p w14:paraId="4A841744" w14:textId="0F68665E" w:rsidR="00157C3F" w:rsidRPr="00787EA2" w:rsidRDefault="00157C3F" w:rsidP="00787EA2">
      <w:pPr>
        <w:rPr>
          <w:rFonts w:ascii="Garamond" w:hAnsi="Garamond" w:cs="Arial"/>
          <w:color w:val="000000"/>
          <w:sz w:val="24"/>
          <w:szCs w:val="24"/>
        </w:rPr>
      </w:pPr>
      <w:r w:rsidRPr="00157C3F">
        <w:rPr>
          <w:rFonts w:ascii="Garamond" w:hAnsi="Garamond" w:cs="Arial"/>
          <w:color w:val="000000"/>
          <w:sz w:val="24"/>
          <w:szCs w:val="24"/>
        </w:rPr>
        <w:t xml:space="preserve">I have been appointed </w:t>
      </w:r>
      <w:r w:rsidR="00A90E61">
        <w:rPr>
          <w:rFonts w:ascii="Garamond" w:hAnsi="Garamond" w:cs="Arial"/>
          <w:color w:val="000000"/>
          <w:sz w:val="24"/>
          <w:szCs w:val="24"/>
        </w:rPr>
        <w:t xml:space="preserve">external examiner for </w:t>
      </w:r>
      <w:r w:rsidR="00BD78A1">
        <w:rPr>
          <w:rFonts w:ascii="Garamond" w:hAnsi="Garamond" w:cs="Arial"/>
          <w:color w:val="000000"/>
          <w:sz w:val="24"/>
          <w:szCs w:val="24"/>
        </w:rPr>
        <w:t>1</w:t>
      </w:r>
      <w:r w:rsidR="00B95A9B">
        <w:rPr>
          <w:rFonts w:ascii="Garamond" w:hAnsi="Garamond" w:cs="Arial"/>
          <w:color w:val="000000"/>
          <w:sz w:val="24"/>
          <w:szCs w:val="24"/>
        </w:rPr>
        <w:t>2</w:t>
      </w:r>
      <w:r w:rsidR="00EC4601">
        <w:rPr>
          <w:rFonts w:ascii="Garamond" w:hAnsi="Garamond" w:cs="Arial"/>
          <w:color w:val="000000"/>
          <w:sz w:val="24"/>
          <w:szCs w:val="24"/>
        </w:rPr>
        <w:t xml:space="preserve"> </w:t>
      </w:r>
      <w:r w:rsidR="00B540F0">
        <w:rPr>
          <w:rFonts w:ascii="Garamond" w:hAnsi="Garamond" w:cs="Arial"/>
          <w:color w:val="000000"/>
          <w:sz w:val="24"/>
          <w:szCs w:val="24"/>
        </w:rPr>
        <w:t>PhDs (a</w:t>
      </w:r>
      <w:r w:rsidR="0010213C">
        <w:rPr>
          <w:rFonts w:ascii="Garamond" w:hAnsi="Garamond" w:cs="Arial"/>
          <w:color w:val="000000"/>
          <w:sz w:val="24"/>
          <w:szCs w:val="24"/>
        </w:rPr>
        <w:t xml:space="preserve">t </w:t>
      </w:r>
      <w:r w:rsidR="00B540F0">
        <w:rPr>
          <w:rFonts w:ascii="Garamond" w:hAnsi="Garamond" w:cs="Arial"/>
          <w:color w:val="000000"/>
          <w:sz w:val="24"/>
          <w:szCs w:val="24"/>
        </w:rPr>
        <w:t>the University of East Anglia</w:t>
      </w:r>
      <w:r w:rsidRPr="00157C3F">
        <w:rPr>
          <w:rFonts w:ascii="Garamond" w:hAnsi="Garamond" w:cs="Arial"/>
          <w:color w:val="000000"/>
          <w:sz w:val="24"/>
          <w:szCs w:val="24"/>
        </w:rPr>
        <w:t xml:space="preserve">; </w:t>
      </w:r>
      <w:r w:rsidR="00EC4601">
        <w:rPr>
          <w:rFonts w:ascii="Garamond" w:hAnsi="Garamond" w:cs="Arial"/>
          <w:color w:val="000000"/>
          <w:sz w:val="24"/>
          <w:szCs w:val="24"/>
        </w:rPr>
        <w:t xml:space="preserve">University of Leeds; </w:t>
      </w:r>
      <w:r w:rsidRPr="00157C3F">
        <w:rPr>
          <w:rFonts w:ascii="Garamond" w:hAnsi="Garamond" w:cs="Arial"/>
          <w:color w:val="000000"/>
          <w:sz w:val="24"/>
          <w:szCs w:val="24"/>
        </w:rPr>
        <w:t xml:space="preserve">twice at the University of York; the Open University; University of Exeter; </w:t>
      </w:r>
      <w:r w:rsidR="002A75C1">
        <w:rPr>
          <w:rFonts w:ascii="Garamond" w:hAnsi="Garamond" w:cs="Arial"/>
          <w:color w:val="000000"/>
          <w:sz w:val="24"/>
          <w:szCs w:val="24"/>
        </w:rPr>
        <w:t xml:space="preserve">University of Sheffield; Edinburgh Napier University; </w:t>
      </w:r>
      <w:r w:rsidR="00147724">
        <w:rPr>
          <w:rFonts w:ascii="Garamond" w:hAnsi="Garamond" w:cs="Arial"/>
          <w:color w:val="000000"/>
          <w:sz w:val="24"/>
          <w:szCs w:val="24"/>
        </w:rPr>
        <w:t>three times</w:t>
      </w:r>
      <w:r w:rsidR="00A90E61">
        <w:rPr>
          <w:rFonts w:ascii="Garamond" w:hAnsi="Garamond" w:cs="Arial"/>
          <w:color w:val="000000"/>
          <w:sz w:val="24"/>
          <w:szCs w:val="24"/>
        </w:rPr>
        <w:t xml:space="preserve"> at </w:t>
      </w:r>
      <w:r w:rsidRPr="00157C3F">
        <w:rPr>
          <w:rFonts w:ascii="Garamond" w:hAnsi="Garamond" w:cs="Arial"/>
          <w:color w:val="000000"/>
          <w:sz w:val="24"/>
          <w:szCs w:val="24"/>
        </w:rPr>
        <w:t>Griffith University, Australia)</w:t>
      </w:r>
      <w:r w:rsidR="00B540F0">
        <w:rPr>
          <w:rFonts w:ascii="Garamond" w:hAnsi="Garamond" w:cs="Arial"/>
          <w:color w:val="000000"/>
          <w:sz w:val="24"/>
          <w:szCs w:val="24"/>
        </w:rPr>
        <w:t xml:space="preserve">. I was </w:t>
      </w:r>
      <w:r w:rsidR="00F70924">
        <w:rPr>
          <w:rFonts w:ascii="Garamond" w:hAnsi="Garamond" w:cs="Arial"/>
          <w:color w:val="000000"/>
          <w:sz w:val="24"/>
          <w:szCs w:val="24"/>
        </w:rPr>
        <w:t xml:space="preserve">also </w:t>
      </w:r>
      <w:r w:rsidR="00B540F0">
        <w:rPr>
          <w:rFonts w:ascii="Garamond" w:hAnsi="Garamond" w:cs="Arial"/>
          <w:color w:val="000000"/>
          <w:sz w:val="24"/>
          <w:szCs w:val="24"/>
        </w:rPr>
        <w:t>appointed the pub</w:t>
      </w:r>
      <w:r w:rsidR="00F70924">
        <w:rPr>
          <w:rFonts w:ascii="Garamond" w:hAnsi="Garamond" w:cs="Arial"/>
          <w:color w:val="000000"/>
          <w:sz w:val="24"/>
          <w:szCs w:val="24"/>
        </w:rPr>
        <w:t>lic opponent for a doctoral thesis</w:t>
      </w:r>
      <w:r w:rsidR="00B540F0">
        <w:rPr>
          <w:rFonts w:ascii="Garamond" w:hAnsi="Garamond" w:cs="Arial"/>
          <w:color w:val="000000"/>
          <w:sz w:val="24"/>
          <w:szCs w:val="24"/>
        </w:rPr>
        <w:t xml:space="preserve"> at the</w:t>
      </w:r>
      <w:r w:rsidR="00B540F0" w:rsidRPr="00157C3F">
        <w:rPr>
          <w:rFonts w:ascii="Garamond" w:hAnsi="Garamond" w:cs="Arial"/>
          <w:color w:val="000000"/>
          <w:sz w:val="24"/>
          <w:szCs w:val="24"/>
        </w:rPr>
        <w:t xml:space="preserve"> Universit</w:t>
      </w:r>
      <w:r w:rsidR="00E662B5">
        <w:rPr>
          <w:rFonts w:ascii="Garamond" w:hAnsi="Garamond" w:cs="Arial"/>
          <w:color w:val="000000"/>
          <w:sz w:val="24"/>
          <w:szCs w:val="24"/>
        </w:rPr>
        <w:t>ies</w:t>
      </w:r>
      <w:r w:rsidR="00B540F0" w:rsidRPr="00157C3F">
        <w:rPr>
          <w:rFonts w:ascii="Garamond" w:hAnsi="Garamond" w:cs="Arial"/>
          <w:color w:val="000000"/>
          <w:sz w:val="24"/>
          <w:szCs w:val="24"/>
        </w:rPr>
        <w:t xml:space="preserve"> of Göteborg, Sweden</w:t>
      </w:r>
      <w:r w:rsidR="00E662B5">
        <w:rPr>
          <w:rFonts w:ascii="Garamond" w:hAnsi="Garamond" w:cs="Arial"/>
          <w:color w:val="000000"/>
          <w:sz w:val="24"/>
          <w:szCs w:val="24"/>
        </w:rPr>
        <w:t xml:space="preserve"> and the Erasmus University, Netherlands</w:t>
      </w:r>
      <w:r w:rsidR="00B540F0">
        <w:rPr>
          <w:rFonts w:ascii="Garamond" w:hAnsi="Garamond" w:cs="Arial"/>
          <w:color w:val="000000"/>
          <w:sz w:val="24"/>
          <w:szCs w:val="24"/>
        </w:rPr>
        <w:t xml:space="preserve">. </w:t>
      </w:r>
      <w:r w:rsidR="00C31151">
        <w:rPr>
          <w:rFonts w:ascii="Garamond" w:hAnsi="Garamond" w:cs="Arial"/>
          <w:color w:val="000000"/>
          <w:sz w:val="24"/>
          <w:szCs w:val="24"/>
        </w:rPr>
        <w:t xml:space="preserve">In 2024 I was doctoral respondent </w:t>
      </w:r>
      <w:r w:rsidR="00147724">
        <w:rPr>
          <w:rFonts w:ascii="Garamond" w:hAnsi="Garamond" w:cs="Arial"/>
          <w:color w:val="000000"/>
          <w:sz w:val="24"/>
          <w:szCs w:val="24"/>
        </w:rPr>
        <w:t>for</w:t>
      </w:r>
      <w:r w:rsidR="00C31151">
        <w:rPr>
          <w:rFonts w:ascii="Garamond" w:hAnsi="Garamond" w:cs="Arial"/>
          <w:color w:val="000000"/>
          <w:sz w:val="24"/>
          <w:szCs w:val="24"/>
        </w:rPr>
        <w:t xml:space="preserve"> </w:t>
      </w:r>
      <w:r w:rsidR="0097578D">
        <w:rPr>
          <w:rFonts w:ascii="Garamond" w:hAnsi="Garamond" w:cs="Arial"/>
          <w:color w:val="000000"/>
          <w:sz w:val="24"/>
          <w:szCs w:val="24"/>
        </w:rPr>
        <w:t xml:space="preserve">a </w:t>
      </w:r>
      <w:r w:rsidR="00626328">
        <w:rPr>
          <w:rFonts w:ascii="Garamond" w:hAnsi="Garamond" w:cs="Arial"/>
          <w:color w:val="000000"/>
          <w:sz w:val="24"/>
          <w:szCs w:val="24"/>
        </w:rPr>
        <w:t xml:space="preserve">public defence of a PhD at the University of Oslo. </w:t>
      </w:r>
      <w:r w:rsidR="00B540F0">
        <w:rPr>
          <w:rFonts w:ascii="Garamond" w:hAnsi="Garamond" w:cs="Arial"/>
          <w:color w:val="000000"/>
          <w:sz w:val="24"/>
          <w:szCs w:val="24"/>
        </w:rPr>
        <w:t>I have been</w:t>
      </w:r>
      <w:r w:rsidR="00A90E61">
        <w:rPr>
          <w:rFonts w:ascii="Garamond" w:hAnsi="Garamond" w:cs="Arial"/>
          <w:color w:val="000000"/>
          <w:sz w:val="24"/>
          <w:szCs w:val="24"/>
        </w:rPr>
        <w:t xml:space="preserve"> internal examiner for 1</w:t>
      </w:r>
      <w:r w:rsidR="00626328">
        <w:rPr>
          <w:rFonts w:ascii="Garamond" w:hAnsi="Garamond" w:cs="Arial"/>
          <w:color w:val="000000"/>
          <w:sz w:val="24"/>
          <w:szCs w:val="24"/>
        </w:rPr>
        <w:t>4</w:t>
      </w:r>
      <w:r w:rsidRPr="00157C3F">
        <w:rPr>
          <w:rFonts w:ascii="Garamond" w:hAnsi="Garamond" w:cs="Arial"/>
          <w:color w:val="000000"/>
          <w:sz w:val="24"/>
          <w:szCs w:val="24"/>
        </w:rPr>
        <w:t xml:space="preserve"> PhDs at the University of Edinburgh. </w:t>
      </w:r>
    </w:p>
    <w:p w14:paraId="62B0972B" w14:textId="77777777" w:rsidR="00787EA2" w:rsidRDefault="00787EA2" w:rsidP="00E524FD">
      <w:pPr>
        <w:rPr>
          <w:rFonts w:ascii="Garamond" w:hAnsi="Garamond" w:cs="Arial"/>
          <w:color w:val="000000"/>
          <w:sz w:val="24"/>
          <w:szCs w:val="24"/>
        </w:rPr>
      </w:pPr>
    </w:p>
    <w:p w14:paraId="54A00B02" w14:textId="2A9B9C1E" w:rsidR="00AA1E68" w:rsidRPr="004711EB" w:rsidRDefault="00AA1E68" w:rsidP="00AA1E68">
      <w:pPr>
        <w:pBdr>
          <w:bottom w:val="single" w:sz="4" w:space="1" w:color="auto"/>
        </w:pBdr>
        <w:jc w:val="center"/>
        <w:rPr>
          <w:rFonts w:ascii="Garamond" w:hAnsi="Garamond" w:cs="Arial"/>
          <w:b/>
          <w:color w:val="000000"/>
          <w:sz w:val="24"/>
          <w:szCs w:val="24"/>
        </w:rPr>
      </w:pPr>
      <w:r>
        <w:rPr>
          <w:rFonts w:ascii="Garamond" w:hAnsi="Garamond" w:cs="Arial"/>
          <w:b/>
          <w:color w:val="000000"/>
          <w:sz w:val="24"/>
          <w:szCs w:val="24"/>
        </w:rPr>
        <w:t>PRESS</w:t>
      </w:r>
      <w:r w:rsidR="00BF71E7">
        <w:rPr>
          <w:rFonts w:ascii="Garamond" w:hAnsi="Garamond" w:cs="Arial"/>
          <w:b/>
          <w:color w:val="000000"/>
          <w:sz w:val="24"/>
          <w:szCs w:val="24"/>
        </w:rPr>
        <w:t>, PERFORMANCE</w:t>
      </w:r>
      <w:r>
        <w:rPr>
          <w:rFonts w:ascii="Garamond" w:hAnsi="Garamond" w:cs="Arial"/>
          <w:b/>
          <w:color w:val="000000"/>
          <w:sz w:val="24"/>
          <w:szCs w:val="24"/>
        </w:rPr>
        <w:t xml:space="preserve"> &amp; DISSEMINATION</w:t>
      </w:r>
    </w:p>
    <w:p w14:paraId="1AD33980" w14:textId="77777777" w:rsidR="00AA1E68" w:rsidRPr="004711EB" w:rsidRDefault="00AA1E68" w:rsidP="00AA1E68">
      <w:pPr>
        <w:jc w:val="both"/>
        <w:rPr>
          <w:rFonts w:ascii="Garamond" w:hAnsi="Garamond" w:cs="Arial"/>
          <w:b/>
          <w:color w:val="000000"/>
          <w:sz w:val="24"/>
          <w:szCs w:val="24"/>
        </w:rPr>
      </w:pPr>
    </w:p>
    <w:p w14:paraId="3223F63A" w14:textId="54E5A84B" w:rsidR="00EA025B" w:rsidRDefault="00EA025B" w:rsidP="00CF141D">
      <w:pPr>
        <w:rPr>
          <w:rFonts w:ascii="Garamond" w:hAnsi="Garamond" w:cs="Arial"/>
          <w:color w:val="000000"/>
          <w:sz w:val="24"/>
          <w:szCs w:val="24"/>
        </w:rPr>
      </w:pPr>
      <w:r>
        <w:rPr>
          <w:rFonts w:ascii="Garamond" w:hAnsi="Garamond" w:cs="Arial"/>
          <w:color w:val="000000"/>
          <w:sz w:val="24"/>
          <w:szCs w:val="24"/>
        </w:rPr>
        <w:t xml:space="preserve">Cited by </w:t>
      </w:r>
      <w:r w:rsidR="00572DF7">
        <w:rPr>
          <w:rFonts w:ascii="Garamond" w:hAnsi="Garamond" w:cs="Arial"/>
          <w:color w:val="000000"/>
          <w:sz w:val="24"/>
          <w:szCs w:val="24"/>
        </w:rPr>
        <w:t>Popular Entertainment and News Website Bored Panda on</w:t>
      </w:r>
      <w:r w:rsidR="00EC7046">
        <w:rPr>
          <w:rFonts w:ascii="Garamond" w:hAnsi="Garamond" w:cs="Arial"/>
          <w:color w:val="000000"/>
          <w:sz w:val="24"/>
          <w:szCs w:val="24"/>
        </w:rPr>
        <w:t xml:space="preserve"> </w:t>
      </w:r>
      <w:r w:rsidR="00140432">
        <w:rPr>
          <w:rFonts w:ascii="Garamond" w:hAnsi="Garamond" w:cs="Arial"/>
          <w:color w:val="000000"/>
          <w:sz w:val="24"/>
          <w:szCs w:val="24"/>
        </w:rPr>
        <w:t>the problem of authenticity in</w:t>
      </w:r>
      <w:r w:rsidR="00EC7046">
        <w:rPr>
          <w:rFonts w:ascii="Garamond" w:hAnsi="Garamond" w:cs="Arial"/>
          <w:color w:val="000000"/>
          <w:sz w:val="24"/>
          <w:szCs w:val="24"/>
        </w:rPr>
        <w:t xml:space="preserve"> celebrity culture</w:t>
      </w:r>
      <w:r w:rsidR="00E717AA">
        <w:rPr>
          <w:rFonts w:ascii="Garamond" w:hAnsi="Garamond" w:cs="Arial"/>
          <w:color w:val="000000"/>
          <w:sz w:val="24"/>
          <w:szCs w:val="24"/>
        </w:rPr>
        <w:t>, December 2024</w:t>
      </w:r>
      <w:r w:rsidR="00EC7046">
        <w:rPr>
          <w:rFonts w:ascii="Garamond" w:hAnsi="Garamond" w:cs="Arial"/>
          <w:color w:val="000000"/>
          <w:sz w:val="24"/>
          <w:szCs w:val="24"/>
        </w:rPr>
        <w:t>:</w:t>
      </w:r>
      <w:r w:rsidR="00572DF7">
        <w:rPr>
          <w:rFonts w:ascii="Garamond" w:hAnsi="Garamond" w:cs="Arial"/>
          <w:color w:val="000000"/>
          <w:sz w:val="24"/>
          <w:szCs w:val="24"/>
        </w:rPr>
        <w:t xml:space="preserve"> </w:t>
      </w:r>
      <w:hyperlink r:id="rId7" w:history="1">
        <w:r w:rsidR="00572DF7" w:rsidRPr="00C60980">
          <w:rPr>
            <w:rStyle w:val="Hyperlink"/>
            <w:rFonts w:ascii="Garamond" w:hAnsi="Garamond" w:cs="Arial"/>
            <w:sz w:val="24"/>
            <w:szCs w:val="24"/>
          </w:rPr>
          <w:t>https://www.boredpanda.com/jojo-siwa-barely-gets-likes-amid-ignore-list-sociologist-explains-trend/</w:t>
        </w:r>
      </w:hyperlink>
    </w:p>
    <w:p w14:paraId="160B8E5E" w14:textId="77777777" w:rsidR="00EA025B" w:rsidRDefault="00EA025B" w:rsidP="00CF141D">
      <w:pPr>
        <w:rPr>
          <w:rFonts w:ascii="Garamond" w:hAnsi="Garamond" w:cs="Arial"/>
          <w:color w:val="000000"/>
          <w:sz w:val="24"/>
          <w:szCs w:val="24"/>
        </w:rPr>
      </w:pPr>
    </w:p>
    <w:p w14:paraId="5D6AA0E5" w14:textId="28A9D2DF" w:rsidR="002473D0" w:rsidRDefault="00E701F5" w:rsidP="00CF141D">
      <w:pPr>
        <w:rPr>
          <w:rFonts w:ascii="Garamond" w:hAnsi="Garamond" w:cs="Arial"/>
          <w:color w:val="000000"/>
          <w:sz w:val="24"/>
          <w:szCs w:val="24"/>
          <w:lang w:val="en-US"/>
        </w:rPr>
      </w:pPr>
      <w:r>
        <w:rPr>
          <w:rFonts w:ascii="Garamond" w:hAnsi="Garamond" w:cs="Arial"/>
          <w:color w:val="000000"/>
          <w:sz w:val="24"/>
          <w:szCs w:val="24"/>
        </w:rPr>
        <w:t xml:space="preserve">Cited by </w:t>
      </w:r>
      <w:r w:rsidR="002473D0">
        <w:rPr>
          <w:rFonts w:ascii="Garamond" w:hAnsi="Garamond" w:cs="Arial"/>
          <w:color w:val="000000"/>
          <w:sz w:val="24"/>
          <w:szCs w:val="24"/>
          <w:lang w:val="en-US"/>
        </w:rPr>
        <w:t xml:space="preserve">iNews report on “Why Japanese Fans Have Been Cleaning Up Their Rubbish in the Stadiums”, iNews, </w:t>
      </w:r>
      <w:r>
        <w:rPr>
          <w:rFonts w:ascii="Garamond" w:hAnsi="Garamond" w:cs="Arial"/>
          <w:color w:val="000000"/>
          <w:sz w:val="24"/>
          <w:szCs w:val="24"/>
          <w:lang w:val="en-US"/>
        </w:rPr>
        <w:t xml:space="preserve">June 2020, </w:t>
      </w:r>
      <w:hyperlink r:id="rId8" w:history="1">
        <w:r w:rsidRPr="001B715C">
          <w:rPr>
            <w:rStyle w:val="Hyperlink"/>
            <w:rFonts w:ascii="Garamond" w:hAnsi="Garamond" w:cs="Arial"/>
            <w:sz w:val="24"/>
            <w:szCs w:val="24"/>
            <w:lang w:val="en-US"/>
          </w:rPr>
          <w:t>https://inews.co.uk/sport/football/world-cup/world-cup-2018-japanese-cleaning-rubbish-167339</w:t>
        </w:r>
      </w:hyperlink>
    </w:p>
    <w:p w14:paraId="6EC5E86B" w14:textId="77777777" w:rsidR="002473D0" w:rsidRDefault="002473D0" w:rsidP="00CF141D">
      <w:pPr>
        <w:rPr>
          <w:rFonts w:ascii="Garamond" w:hAnsi="Garamond" w:cs="Arial"/>
          <w:color w:val="000000"/>
          <w:sz w:val="24"/>
          <w:szCs w:val="24"/>
          <w:lang w:val="en-US"/>
        </w:rPr>
      </w:pPr>
    </w:p>
    <w:p w14:paraId="013D6215" w14:textId="5EAB5AC4" w:rsidR="00EC4601" w:rsidRDefault="00EC4601" w:rsidP="00CF141D">
      <w:pPr>
        <w:rPr>
          <w:rFonts w:ascii="Garamond" w:hAnsi="Garamond" w:cs="Arial"/>
          <w:color w:val="000000"/>
          <w:sz w:val="24"/>
          <w:szCs w:val="24"/>
          <w:lang w:val="en-US"/>
        </w:rPr>
      </w:pPr>
      <w:r>
        <w:rPr>
          <w:rFonts w:ascii="Garamond" w:hAnsi="Garamond" w:cs="Arial"/>
          <w:color w:val="000000"/>
          <w:sz w:val="24"/>
          <w:szCs w:val="24"/>
          <w:lang w:val="en-US"/>
        </w:rPr>
        <w:t>Interview on J-Melo / NHK Japan for comments on Japanese popular music, April 2018.</w:t>
      </w:r>
    </w:p>
    <w:p w14:paraId="2AE868D7" w14:textId="77777777" w:rsidR="00EC4601" w:rsidRDefault="00EC4601" w:rsidP="00CF141D">
      <w:pPr>
        <w:rPr>
          <w:rFonts w:ascii="Garamond" w:hAnsi="Garamond" w:cs="Arial"/>
          <w:color w:val="000000"/>
          <w:sz w:val="24"/>
          <w:szCs w:val="24"/>
          <w:lang w:val="en-US"/>
        </w:rPr>
      </w:pPr>
    </w:p>
    <w:p w14:paraId="66A16FE7" w14:textId="7BF236B3" w:rsidR="00BF71E7" w:rsidRDefault="00BF71E7" w:rsidP="00CF141D">
      <w:pPr>
        <w:rPr>
          <w:rFonts w:ascii="Garamond" w:hAnsi="Garamond" w:cs="Arial"/>
          <w:color w:val="000000"/>
          <w:sz w:val="24"/>
          <w:szCs w:val="24"/>
          <w:lang w:val="en-US"/>
        </w:rPr>
      </w:pPr>
      <w:r>
        <w:rPr>
          <w:rFonts w:ascii="Garamond" w:hAnsi="Garamond" w:cs="Arial"/>
          <w:color w:val="000000"/>
          <w:sz w:val="24"/>
          <w:szCs w:val="24"/>
          <w:lang w:val="en-US"/>
        </w:rPr>
        <w:t>“</w:t>
      </w:r>
      <w:proofErr w:type="spellStart"/>
      <w:r>
        <w:rPr>
          <w:rFonts w:ascii="Garamond" w:hAnsi="Garamond" w:cs="Arial"/>
          <w:color w:val="000000"/>
          <w:sz w:val="24"/>
          <w:szCs w:val="24"/>
          <w:lang w:val="en-US"/>
        </w:rPr>
        <w:t>Jihanki</w:t>
      </w:r>
      <w:proofErr w:type="spellEnd"/>
      <w:r>
        <w:rPr>
          <w:rFonts w:ascii="Garamond" w:hAnsi="Garamond" w:cs="Arial"/>
          <w:color w:val="000000"/>
          <w:sz w:val="24"/>
          <w:szCs w:val="24"/>
          <w:lang w:val="en-US"/>
        </w:rPr>
        <w:t>”</w:t>
      </w:r>
      <w:r w:rsidR="00E701F5">
        <w:rPr>
          <w:rFonts w:ascii="Garamond" w:hAnsi="Garamond" w:cs="Arial"/>
          <w:color w:val="000000"/>
          <w:sz w:val="24"/>
          <w:szCs w:val="24"/>
          <w:lang w:val="en-US"/>
        </w:rPr>
        <w:t>, an</w:t>
      </w:r>
      <w:r>
        <w:rPr>
          <w:rFonts w:ascii="Garamond" w:hAnsi="Garamond" w:cs="Arial"/>
          <w:color w:val="000000"/>
          <w:sz w:val="24"/>
          <w:szCs w:val="24"/>
          <w:lang w:val="en-US"/>
        </w:rPr>
        <w:t xml:space="preserve"> electronic </w:t>
      </w:r>
      <w:proofErr w:type="spellStart"/>
      <w:r>
        <w:rPr>
          <w:rFonts w:ascii="Garamond" w:hAnsi="Garamond" w:cs="Arial"/>
          <w:color w:val="000000"/>
          <w:sz w:val="24"/>
          <w:szCs w:val="24"/>
          <w:lang w:val="en-US"/>
        </w:rPr>
        <w:t>soundwork</w:t>
      </w:r>
      <w:proofErr w:type="spellEnd"/>
      <w:r w:rsidR="00E701F5">
        <w:rPr>
          <w:rFonts w:ascii="Garamond" w:hAnsi="Garamond" w:cs="Arial"/>
          <w:color w:val="000000"/>
          <w:sz w:val="24"/>
          <w:szCs w:val="24"/>
          <w:lang w:val="en-US"/>
        </w:rPr>
        <w:t>,</w:t>
      </w:r>
      <w:r>
        <w:rPr>
          <w:rFonts w:ascii="Garamond" w:hAnsi="Garamond" w:cs="Arial"/>
          <w:color w:val="000000"/>
          <w:sz w:val="24"/>
          <w:szCs w:val="24"/>
          <w:lang w:val="en-US"/>
        </w:rPr>
        <w:t xml:space="preserve"> broadcast on </w:t>
      </w:r>
      <w:proofErr w:type="spellStart"/>
      <w:r>
        <w:rPr>
          <w:rFonts w:ascii="Garamond" w:hAnsi="Garamond" w:cs="Arial"/>
          <w:color w:val="000000"/>
          <w:sz w:val="24"/>
          <w:szCs w:val="24"/>
          <w:lang w:val="en-US"/>
        </w:rPr>
        <w:t>Radiophrenia</w:t>
      </w:r>
      <w:proofErr w:type="spellEnd"/>
      <w:r>
        <w:rPr>
          <w:rFonts w:ascii="Garamond" w:hAnsi="Garamond" w:cs="Arial"/>
          <w:color w:val="000000"/>
          <w:sz w:val="24"/>
          <w:szCs w:val="24"/>
          <w:lang w:val="en-US"/>
        </w:rPr>
        <w:t>, Glasgow Radio Station, November 2017.</w:t>
      </w:r>
    </w:p>
    <w:p w14:paraId="5A4EE38F" w14:textId="77777777" w:rsidR="00BF71E7" w:rsidRDefault="00BF71E7" w:rsidP="00CF141D">
      <w:pPr>
        <w:rPr>
          <w:rFonts w:ascii="Garamond" w:hAnsi="Garamond" w:cs="Arial"/>
          <w:color w:val="000000"/>
          <w:sz w:val="24"/>
          <w:szCs w:val="24"/>
          <w:lang w:val="en-US"/>
        </w:rPr>
      </w:pPr>
    </w:p>
    <w:p w14:paraId="01CCE091" w14:textId="77777777" w:rsidR="00CF141D" w:rsidRDefault="00CF141D" w:rsidP="00CF141D">
      <w:pPr>
        <w:rPr>
          <w:rFonts w:ascii="Garamond" w:hAnsi="Garamond" w:cs="Arial"/>
          <w:color w:val="000000"/>
          <w:sz w:val="24"/>
          <w:szCs w:val="24"/>
          <w:lang w:val="en-US"/>
        </w:rPr>
      </w:pPr>
      <w:r>
        <w:rPr>
          <w:rFonts w:ascii="Garamond" w:hAnsi="Garamond" w:cs="Arial"/>
          <w:color w:val="000000"/>
          <w:sz w:val="24"/>
          <w:szCs w:val="24"/>
          <w:lang w:val="en-US"/>
        </w:rPr>
        <w:t>Composition and performance of three electronic scores, “Three Tokyo Pieces” at The University of Tokyo of the Arts, June 2017.</w:t>
      </w:r>
    </w:p>
    <w:p w14:paraId="2BCFB919" w14:textId="77777777" w:rsidR="00CF141D" w:rsidRDefault="00CF141D" w:rsidP="00AA1E68">
      <w:pPr>
        <w:rPr>
          <w:rFonts w:ascii="Garamond" w:hAnsi="Garamond" w:cs="Arial"/>
          <w:color w:val="000000"/>
          <w:sz w:val="24"/>
          <w:szCs w:val="24"/>
          <w:lang w:val="en-US"/>
        </w:rPr>
      </w:pPr>
    </w:p>
    <w:p w14:paraId="51FC34EF" w14:textId="77777777" w:rsidR="00CF141D" w:rsidRDefault="00CF141D" w:rsidP="00CF141D">
      <w:pPr>
        <w:rPr>
          <w:rFonts w:ascii="Garamond" w:hAnsi="Garamond" w:cs="Arial"/>
          <w:color w:val="000000"/>
          <w:sz w:val="24"/>
          <w:szCs w:val="24"/>
          <w:lang w:val="en-US"/>
        </w:rPr>
      </w:pPr>
      <w:r>
        <w:rPr>
          <w:rFonts w:ascii="Garamond" w:hAnsi="Garamond" w:cs="Arial"/>
          <w:color w:val="000000"/>
          <w:sz w:val="24"/>
          <w:szCs w:val="24"/>
          <w:lang w:val="en-US"/>
        </w:rPr>
        <w:t>Interview on NHK World, Japan, for a documentary on Hatsune Miku, aired in June 2017.</w:t>
      </w:r>
    </w:p>
    <w:p w14:paraId="09E930A7" w14:textId="77777777" w:rsidR="00CF141D" w:rsidRDefault="00CF141D" w:rsidP="00AA1E68">
      <w:pPr>
        <w:rPr>
          <w:rFonts w:ascii="Garamond" w:hAnsi="Garamond" w:cs="Arial"/>
          <w:color w:val="000000"/>
          <w:sz w:val="24"/>
          <w:szCs w:val="24"/>
          <w:lang w:val="en-US"/>
        </w:rPr>
      </w:pPr>
    </w:p>
    <w:p w14:paraId="3A5356AE" w14:textId="02D96278" w:rsidR="00AA1E68" w:rsidRDefault="00AA1E68" w:rsidP="00AA1E68">
      <w:pPr>
        <w:rPr>
          <w:rFonts w:ascii="Garamond" w:hAnsi="Garamond" w:cs="Arial"/>
          <w:i/>
          <w:color w:val="000000"/>
          <w:sz w:val="24"/>
          <w:szCs w:val="24"/>
          <w:lang w:val="en-US"/>
        </w:rPr>
      </w:pPr>
      <w:r w:rsidRPr="00AA1E68">
        <w:rPr>
          <w:rFonts w:ascii="Garamond" w:hAnsi="Garamond" w:cs="Arial"/>
          <w:color w:val="000000"/>
          <w:sz w:val="24"/>
          <w:szCs w:val="24"/>
          <w:lang w:val="en-US"/>
        </w:rPr>
        <w:t xml:space="preserve">Scriptwriter for video on Pierre Bourdieu for Alain de Botton’s YouTube series </w:t>
      </w:r>
      <w:r w:rsidRPr="00AA1E68">
        <w:rPr>
          <w:rFonts w:ascii="Garamond" w:hAnsi="Garamond" w:cs="Arial"/>
          <w:i/>
          <w:color w:val="000000"/>
          <w:sz w:val="24"/>
          <w:szCs w:val="24"/>
          <w:lang w:val="en-US"/>
        </w:rPr>
        <w:t>School of Life</w:t>
      </w:r>
      <w:r w:rsidR="00CF141D">
        <w:rPr>
          <w:rFonts w:ascii="Garamond" w:hAnsi="Garamond" w:cs="Arial"/>
          <w:color w:val="000000"/>
          <w:sz w:val="24"/>
          <w:szCs w:val="24"/>
          <w:lang w:val="en-US"/>
        </w:rPr>
        <w:t>, July 2016.</w:t>
      </w:r>
    </w:p>
    <w:p w14:paraId="365589E0" w14:textId="77777777" w:rsidR="00D017B9" w:rsidRDefault="00D017B9" w:rsidP="00AA1E68">
      <w:pPr>
        <w:rPr>
          <w:rFonts w:ascii="Garamond" w:hAnsi="Garamond" w:cs="Arial"/>
          <w:color w:val="000000"/>
          <w:sz w:val="24"/>
          <w:szCs w:val="24"/>
          <w:lang w:val="en-US"/>
        </w:rPr>
      </w:pPr>
    </w:p>
    <w:p w14:paraId="3C04ABA2" w14:textId="43E79287" w:rsidR="00AA1E68" w:rsidRDefault="00AA1E68" w:rsidP="00AA1E68">
      <w:pPr>
        <w:rPr>
          <w:rFonts w:ascii="Garamond" w:hAnsi="Garamond" w:cs="Arial"/>
          <w:color w:val="000000"/>
          <w:sz w:val="24"/>
          <w:szCs w:val="24"/>
          <w:lang w:val="en-US"/>
        </w:rPr>
      </w:pPr>
      <w:r w:rsidRPr="00AA1E68">
        <w:rPr>
          <w:rFonts w:ascii="Garamond" w:hAnsi="Garamond" w:cs="Arial"/>
          <w:color w:val="000000"/>
          <w:sz w:val="24"/>
          <w:szCs w:val="24"/>
          <w:lang w:val="en-US"/>
        </w:rPr>
        <w:t xml:space="preserve">Interview on Icelandic National TV (RÚV) for special </w:t>
      </w:r>
      <w:proofErr w:type="spellStart"/>
      <w:r w:rsidRPr="00AA1E68">
        <w:rPr>
          <w:rFonts w:ascii="Garamond" w:hAnsi="Garamond" w:cs="Arial"/>
          <w:color w:val="000000"/>
          <w:sz w:val="24"/>
          <w:szCs w:val="24"/>
          <w:lang w:val="en-US"/>
        </w:rPr>
        <w:t>programme</w:t>
      </w:r>
      <w:proofErr w:type="spellEnd"/>
      <w:r w:rsidRPr="00AA1E68">
        <w:rPr>
          <w:rFonts w:ascii="Garamond" w:hAnsi="Garamond" w:cs="Arial"/>
          <w:color w:val="000000"/>
          <w:sz w:val="24"/>
          <w:szCs w:val="24"/>
          <w:lang w:val="en-US"/>
        </w:rPr>
        <w:t xml:space="preserve"> on contemporary popular music, April 2016.</w:t>
      </w:r>
      <w:r>
        <w:rPr>
          <w:rFonts w:ascii="Garamond" w:hAnsi="Garamond" w:cs="Arial"/>
          <w:color w:val="000000"/>
          <w:sz w:val="24"/>
          <w:szCs w:val="24"/>
          <w:lang w:val="en-US"/>
        </w:rPr>
        <w:t xml:space="preserve"> </w:t>
      </w:r>
      <w:r w:rsidRPr="00AA1E68">
        <w:rPr>
          <w:rFonts w:ascii="Garamond" w:hAnsi="Garamond" w:cs="Arial"/>
          <w:color w:val="000000"/>
          <w:sz w:val="24"/>
          <w:szCs w:val="24"/>
          <w:lang w:val="en-US"/>
        </w:rPr>
        <w:t xml:space="preserve">Interview on Icelandic National Radio (RÚV) for special </w:t>
      </w:r>
      <w:proofErr w:type="spellStart"/>
      <w:r w:rsidRPr="00AA1E68">
        <w:rPr>
          <w:rFonts w:ascii="Garamond" w:hAnsi="Garamond" w:cs="Arial"/>
          <w:color w:val="000000"/>
          <w:sz w:val="24"/>
          <w:szCs w:val="24"/>
          <w:lang w:val="en-US"/>
        </w:rPr>
        <w:t>programme</w:t>
      </w:r>
      <w:proofErr w:type="spellEnd"/>
      <w:r w:rsidRPr="00AA1E68">
        <w:rPr>
          <w:rFonts w:ascii="Garamond" w:hAnsi="Garamond" w:cs="Arial"/>
          <w:color w:val="000000"/>
          <w:sz w:val="24"/>
          <w:szCs w:val="24"/>
          <w:lang w:val="en-US"/>
        </w:rPr>
        <w:t xml:space="preserve"> on contemporary popular music, April 2016.</w:t>
      </w:r>
    </w:p>
    <w:p w14:paraId="2302EAC8" w14:textId="77777777" w:rsidR="00B40D4D" w:rsidRDefault="00B40D4D" w:rsidP="00AA1E68">
      <w:pPr>
        <w:rPr>
          <w:rFonts w:ascii="Garamond" w:hAnsi="Garamond" w:cs="Arial"/>
          <w:color w:val="000000"/>
          <w:sz w:val="24"/>
          <w:szCs w:val="24"/>
          <w:lang w:val="en-US"/>
        </w:rPr>
      </w:pPr>
    </w:p>
    <w:p w14:paraId="41F5C06A" w14:textId="19BDCF42" w:rsidR="00B40D4D" w:rsidRDefault="00B40D4D" w:rsidP="00AA1E68">
      <w:pPr>
        <w:rPr>
          <w:rFonts w:ascii="Garamond" w:hAnsi="Garamond" w:cs="Arial"/>
          <w:color w:val="000000"/>
          <w:sz w:val="24"/>
          <w:szCs w:val="24"/>
          <w:lang w:val="en-US"/>
        </w:rPr>
      </w:pPr>
      <w:r w:rsidRPr="00AA1E68">
        <w:rPr>
          <w:rFonts w:ascii="Garamond" w:hAnsi="Garamond" w:cs="Arial"/>
          <w:color w:val="000000"/>
          <w:sz w:val="24"/>
          <w:szCs w:val="24"/>
          <w:lang w:val="en-US"/>
        </w:rPr>
        <w:t xml:space="preserve">A summary and discussion of “The Plural iPod” published on </w:t>
      </w:r>
      <w:r w:rsidRPr="00AA1E68">
        <w:rPr>
          <w:rFonts w:ascii="Garamond" w:hAnsi="Garamond" w:cs="Arial"/>
          <w:i/>
          <w:color w:val="000000"/>
          <w:sz w:val="24"/>
          <w:szCs w:val="24"/>
          <w:lang w:val="en-US"/>
        </w:rPr>
        <w:t>The Conversation</w:t>
      </w:r>
      <w:r w:rsidRPr="00AA1E68">
        <w:rPr>
          <w:rFonts w:ascii="Garamond" w:hAnsi="Garamond" w:cs="Arial"/>
          <w:color w:val="000000"/>
          <w:sz w:val="24"/>
          <w:szCs w:val="24"/>
          <w:lang w:val="en-US"/>
        </w:rPr>
        <w:t xml:space="preserve"> website, </w:t>
      </w:r>
      <w:hyperlink r:id="rId9" w:history="1">
        <w:r w:rsidRPr="00AA1E68">
          <w:rPr>
            <w:rStyle w:val="Hyperlink"/>
            <w:rFonts w:ascii="Garamond" w:hAnsi="Garamond" w:cs="Arial"/>
            <w:sz w:val="24"/>
            <w:szCs w:val="24"/>
            <w:lang w:val="en-US"/>
          </w:rPr>
          <w:t>http://theconversation.com/the-ipod-zombies-are-more-switched-on-than-you-think-21262</w:t>
        </w:r>
      </w:hyperlink>
      <w:r>
        <w:rPr>
          <w:rFonts w:ascii="Garamond" w:hAnsi="Garamond" w:cs="Arial"/>
          <w:color w:val="000000"/>
          <w:sz w:val="24"/>
          <w:szCs w:val="24"/>
          <w:lang w:val="en-US"/>
        </w:rPr>
        <w:t>, 2013 (2,169 readers as of March 2017).</w:t>
      </w:r>
    </w:p>
    <w:p w14:paraId="03542D3A" w14:textId="77777777" w:rsidR="00CF141D" w:rsidRDefault="00CF141D" w:rsidP="00CF141D">
      <w:pPr>
        <w:rPr>
          <w:rFonts w:ascii="Garamond" w:hAnsi="Garamond" w:cs="Arial"/>
          <w:color w:val="000000"/>
          <w:sz w:val="24"/>
          <w:szCs w:val="24"/>
          <w:lang w:val="en-US"/>
        </w:rPr>
      </w:pPr>
    </w:p>
    <w:p w14:paraId="38E34BA2" w14:textId="77777777" w:rsidR="00B40D4D" w:rsidRDefault="00B40D4D" w:rsidP="00B40D4D">
      <w:pPr>
        <w:rPr>
          <w:rFonts w:ascii="Garamond" w:hAnsi="Garamond" w:cs="Arial"/>
          <w:color w:val="000000"/>
          <w:sz w:val="24"/>
          <w:szCs w:val="24"/>
          <w:lang w:val="en-US"/>
        </w:rPr>
      </w:pPr>
      <w:r w:rsidRPr="00AA1E68">
        <w:rPr>
          <w:rFonts w:ascii="Garamond" w:hAnsi="Garamond" w:cs="Arial"/>
          <w:color w:val="000000"/>
          <w:sz w:val="24"/>
          <w:szCs w:val="24"/>
          <w:lang w:val="en-US"/>
        </w:rPr>
        <w:t xml:space="preserve">“Why Reykjavík?” summarized by Danish online newspaper (http://videnskab.dk/kultur-samfund/islandsk-musik-sprudler-mod-alle-odds) and translated into English at </w:t>
      </w:r>
      <w:proofErr w:type="spellStart"/>
      <w:r w:rsidRPr="00AA1E68">
        <w:rPr>
          <w:rFonts w:ascii="Garamond" w:hAnsi="Garamond" w:cs="Arial"/>
          <w:color w:val="000000"/>
          <w:sz w:val="24"/>
          <w:szCs w:val="24"/>
          <w:lang w:val="en-US"/>
        </w:rPr>
        <w:t>ScienceNordic</w:t>
      </w:r>
      <w:proofErr w:type="spellEnd"/>
      <w:r w:rsidRPr="00AA1E68">
        <w:rPr>
          <w:rFonts w:ascii="Garamond" w:hAnsi="Garamond" w:cs="Arial"/>
          <w:color w:val="000000"/>
          <w:sz w:val="24"/>
          <w:szCs w:val="24"/>
          <w:lang w:val="en-US"/>
        </w:rPr>
        <w:t xml:space="preserve"> (</w:t>
      </w:r>
      <w:hyperlink r:id="rId10" w:history="1">
        <w:r w:rsidRPr="00AA1E68">
          <w:rPr>
            <w:rStyle w:val="Hyperlink"/>
            <w:rFonts w:ascii="Garamond" w:hAnsi="Garamond" w:cs="Arial"/>
            <w:sz w:val="24"/>
            <w:szCs w:val="24"/>
            <w:lang w:val="en-US"/>
          </w:rPr>
          <w:t>http://sciencenordic.com/icelandic-music-thrives-against-all-odds</w:t>
        </w:r>
      </w:hyperlink>
      <w:r w:rsidRPr="00AA1E68">
        <w:rPr>
          <w:rFonts w:ascii="Garamond" w:hAnsi="Garamond" w:cs="Arial"/>
          <w:color w:val="000000"/>
          <w:sz w:val="24"/>
          <w:szCs w:val="24"/>
          <w:lang w:val="en-US"/>
        </w:rPr>
        <w:t>)</w:t>
      </w:r>
      <w:r>
        <w:rPr>
          <w:rFonts w:ascii="Garamond" w:hAnsi="Garamond" w:cs="Arial"/>
          <w:color w:val="000000"/>
          <w:sz w:val="24"/>
          <w:szCs w:val="24"/>
          <w:lang w:val="en-US"/>
        </w:rPr>
        <w:t>, 2014</w:t>
      </w:r>
    </w:p>
    <w:p w14:paraId="10CD8E93" w14:textId="77777777" w:rsidR="00B40D4D" w:rsidRDefault="00B40D4D" w:rsidP="00CF141D">
      <w:pPr>
        <w:rPr>
          <w:rFonts w:ascii="Garamond" w:hAnsi="Garamond" w:cs="Arial"/>
          <w:color w:val="000000"/>
          <w:sz w:val="24"/>
          <w:szCs w:val="24"/>
          <w:lang w:val="en-US"/>
        </w:rPr>
      </w:pPr>
    </w:p>
    <w:p w14:paraId="07813829" w14:textId="77777777" w:rsidR="00CF141D" w:rsidRDefault="00CF141D" w:rsidP="00CF141D">
      <w:pPr>
        <w:rPr>
          <w:rFonts w:ascii="Garamond" w:hAnsi="Garamond" w:cs="Arial"/>
          <w:color w:val="000000"/>
          <w:sz w:val="24"/>
          <w:szCs w:val="24"/>
          <w:lang w:val="en-US"/>
        </w:rPr>
      </w:pPr>
      <w:r>
        <w:rPr>
          <w:rFonts w:ascii="Garamond" w:hAnsi="Garamond" w:cs="Arial"/>
          <w:color w:val="000000"/>
          <w:sz w:val="24"/>
          <w:szCs w:val="24"/>
          <w:lang w:val="en-US"/>
        </w:rPr>
        <w:t xml:space="preserve">My article, </w:t>
      </w:r>
      <w:r w:rsidRPr="00AA1E68">
        <w:rPr>
          <w:rFonts w:ascii="Garamond" w:hAnsi="Garamond" w:cs="Arial"/>
          <w:color w:val="000000"/>
          <w:sz w:val="24"/>
          <w:szCs w:val="24"/>
          <w:lang w:val="en-US"/>
        </w:rPr>
        <w:t>“Putting a Glitch in the Field”</w:t>
      </w:r>
      <w:r>
        <w:rPr>
          <w:rFonts w:ascii="Garamond" w:hAnsi="Garamond" w:cs="Arial"/>
          <w:color w:val="000000"/>
          <w:sz w:val="24"/>
          <w:szCs w:val="24"/>
          <w:lang w:val="en-US"/>
        </w:rPr>
        <w:t>, was</w:t>
      </w:r>
      <w:r w:rsidRPr="00AA1E68">
        <w:rPr>
          <w:rFonts w:ascii="Garamond" w:hAnsi="Garamond" w:cs="Arial"/>
          <w:color w:val="000000"/>
          <w:sz w:val="24"/>
          <w:szCs w:val="24"/>
          <w:lang w:val="en-US"/>
        </w:rPr>
        <w:t xml:space="preserve"> treated to extended commentary by Mark Fell in </w:t>
      </w:r>
      <w:r w:rsidRPr="00AA1E68">
        <w:rPr>
          <w:rFonts w:ascii="Garamond" w:hAnsi="Garamond" w:cs="Arial"/>
          <w:i/>
          <w:color w:val="000000"/>
          <w:sz w:val="24"/>
          <w:szCs w:val="24"/>
          <w:lang w:val="en-US"/>
        </w:rPr>
        <w:t xml:space="preserve">The Wire </w:t>
      </w:r>
      <w:r>
        <w:rPr>
          <w:rFonts w:ascii="Garamond" w:hAnsi="Garamond" w:cs="Arial"/>
          <w:color w:val="000000"/>
          <w:sz w:val="24"/>
          <w:szCs w:val="24"/>
          <w:lang w:val="en-US"/>
        </w:rPr>
        <w:t>music magazine, February 2013: “Collateral Damage”.</w:t>
      </w:r>
    </w:p>
    <w:p w14:paraId="2EF71EE3" w14:textId="77777777" w:rsidR="00CF141D" w:rsidRPr="00AA1E68" w:rsidRDefault="00CF141D" w:rsidP="00CF141D">
      <w:pPr>
        <w:rPr>
          <w:rFonts w:ascii="Garamond" w:hAnsi="Garamond" w:cs="Arial"/>
          <w:color w:val="000000"/>
          <w:sz w:val="24"/>
          <w:szCs w:val="24"/>
          <w:lang w:val="en-US"/>
        </w:rPr>
      </w:pPr>
    </w:p>
    <w:p w14:paraId="5968AF66" w14:textId="77777777" w:rsidR="00CF141D" w:rsidRDefault="00CF141D" w:rsidP="00CF141D">
      <w:pPr>
        <w:rPr>
          <w:rFonts w:ascii="Garamond" w:hAnsi="Garamond" w:cs="Arial"/>
          <w:color w:val="000000"/>
          <w:sz w:val="24"/>
          <w:szCs w:val="24"/>
          <w:lang w:val="en-US"/>
        </w:rPr>
      </w:pPr>
      <w:r w:rsidRPr="00AA1E68">
        <w:rPr>
          <w:rFonts w:ascii="Garamond" w:hAnsi="Garamond" w:cs="Arial"/>
          <w:color w:val="000000"/>
          <w:sz w:val="24"/>
          <w:szCs w:val="24"/>
          <w:lang w:val="en-US"/>
        </w:rPr>
        <w:t>Interview on the music industry for M3 (Music, Maastricht, Media), March 2012.</w:t>
      </w:r>
    </w:p>
    <w:p w14:paraId="201DBA18" w14:textId="77777777" w:rsidR="00CF141D" w:rsidRDefault="00CF141D" w:rsidP="00CF141D">
      <w:pPr>
        <w:rPr>
          <w:rFonts w:ascii="Garamond" w:hAnsi="Garamond" w:cs="Arial"/>
          <w:color w:val="000000"/>
          <w:sz w:val="24"/>
          <w:szCs w:val="24"/>
          <w:lang w:val="en-US"/>
        </w:rPr>
      </w:pPr>
      <w:hyperlink r:id="rId11" w:history="1">
        <w:r w:rsidRPr="001C4F3B">
          <w:rPr>
            <w:rStyle w:val="Hyperlink"/>
            <w:rFonts w:ascii="Garamond" w:hAnsi="Garamond" w:cs="Arial"/>
            <w:sz w:val="24"/>
            <w:szCs w:val="24"/>
            <w:lang w:val="en-US"/>
          </w:rPr>
          <w:t>https://m3event.wordpress.com/2012/03/18/interview-nick-prior/</w:t>
        </w:r>
      </w:hyperlink>
    </w:p>
    <w:p w14:paraId="1A696D48" w14:textId="77777777" w:rsidR="00CF141D" w:rsidRDefault="00CF141D" w:rsidP="00CF141D">
      <w:pPr>
        <w:rPr>
          <w:rFonts w:ascii="Garamond" w:hAnsi="Garamond" w:cs="Arial"/>
          <w:color w:val="000000"/>
          <w:sz w:val="24"/>
          <w:szCs w:val="24"/>
          <w:lang w:val="en-US"/>
        </w:rPr>
      </w:pPr>
    </w:p>
    <w:p w14:paraId="1A392FBC" w14:textId="1505D2EE" w:rsidR="00AA1E68" w:rsidRDefault="00AA1E68" w:rsidP="00AA1E68">
      <w:pPr>
        <w:rPr>
          <w:rFonts w:ascii="Garamond" w:hAnsi="Garamond" w:cs="Arial"/>
          <w:color w:val="000000"/>
          <w:sz w:val="24"/>
          <w:szCs w:val="24"/>
          <w:lang w:val="en-US"/>
        </w:rPr>
      </w:pPr>
      <w:r w:rsidRPr="00AA1E68">
        <w:rPr>
          <w:rFonts w:ascii="Garamond" w:hAnsi="Garamond" w:cs="Arial"/>
          <w:color w:val="000000"/>
          <w:sz w:val="24"/>
          <w:szCs w:val="24"/>
          <w:lang w:val="en-US"/>
        </w:rPr>
        <w:t xml:space="preserve">Advisor to several articles in national and local press on popular and media culture, including “The Album is Staying on Track”, </w:t>
      </w:r>
      <w:r w:rsidRPr="00AA1E68">
        <w:rPr>
          <w:rFonts w:ascii="Garamond" w:hAnsi="Garamond" w:cs="Arial"/>
          <w:i/>
          <w:color w:val="000000"/>
          <w:sz w:val="24"/>
          <w:szCs w:val="24"/>
          <w:lang w:val="en-US"/>
        </w:rPr>
        <w:t>Edinburgh Evening News</w:t>
      </w:r>
      <w:r w:rsidRPr="00AA1E68">
        <w:rPr>
          <w:rFonts w:ascii="Garamond" w:hAnsi="Garamond" w:cs="Arial"/>
          <w:color w:val="000000"/>
          <w:sz w:val="24"/>
          <w:szCs w:val="24"/>
          <w:lang w:val="en-US"/>
        </w:rPr>
        <w:t>, Adam Morris, 8th September 2009.</w:t>
      </w:r>
    </w:p>
    <w:p w14:paraId="1B79BFEB" w14:textId="77777777" w:rsidR="00AA1E68" w:rsidRPr="00AA1E68" w:rsidRDefault="00AA1E68" w:rsidP="00AA1E68">
      <w:pPr>
        <w:rPr>
          <w:rFonts w:ascii="Garamond" w:hAnsi="Garamond" w:cs="Arial"/>
          <w:color w:val="000000"/>
          <w:sz w:val="24"/>
          <w:szCs w:val="24"/>
          <w:lang w:val="en-US"/>
        </w:rPr>
      </w:pPr>
    </w:p>
    <w:p w14:paraId="1EE8F685" w14:textId="28C44A7A" w:rsidR="00AA1E68" w:rsidRDefault="00AA1E68" w:rsidP="00AA1E68">
      <w:pPr>
        <w:rPr>
          <w:rFonts w:ascii="Garamond" w:hAnsi="Garamond" w:cs="Arial"/>
          <w:color w:val="000000"/>
          <w:sz w:val="24"/>
          <w:szCs w:val="24"/>
          <w:lang w:val="en-US"/>
        </w:rPr>
      </w:pPr>
      <w:r w:rsidRPr="00AA1E68">
        <w:rPr>
          <w:rFonts w:ascii="Garamond" w:hAnsi="Garamond" w:cs="Arial"/>
          <w:color w:val="000000"/>
          <w:sz w:val="24"/>
          <w:szCs w:val="24"/>
          <w:lang w:val="en-US"/>
        </w:rPr>
        <w:t xml:space="preserve">Review of Bill Drummond’s “The 17” Project at IASPM Glasgow, </w:t>
      </w:r>
      <w:r w:rsidRPr="00AA1E68">
        <w:rPr>
          <w:rFonts w:ascii="Garamond" w:hAnsi="Garamond" w:cs="Arial"/>
          <w:i/>
          <w:color w:val="000000"/>
          <w:sz w:val="24"/>
          <w:szCs w:val="24"/>
          <w:lang w:val="en-US"/>
        </w:rPr>
        <w:t>Popular Music</w:t>
      </w:r>
      <w:r w:rsidRPr="00AA1E68">
        <w:rPr>
          <w:rFonts w:ascii="Garamond" w:hAnsi="Garamond" w:cs="Arial"/>
          <w:color w:val="000000"/>
          <w:sz w:val="24"/>
          <w:szCs w:val="24"/>
          <w:lang w:val="en-US"/>
        </w:rPr>
        <w:t>, vol. 28, no. 1, 2009: 110.</w:t>
      </w:r>
    </w:p>
    <w:p w14:paraId="15C71763" w14:textId="77777777" w:rsidR="00CF141D" w:rsidRDefault="00CF141D" w:rsidP="00CF141D">
      <w:pPr>
        <w:rPr>
          <w:rFonts w:ascii="Garamond" w:hAnsi="Garamond" w:cs="Arial"/>
          <w:color w:val="000000"/>
          <w:sz w:val="24"/>
          <w:szCs w:val="24"/>
          <w:lang w:val="en-US"/>
        </w:rPr>
      </w:pPr>
      <w:r w:rsidRPr="00AA1E68">
        <w:rPr>
          <w:rFonts w:ascii="Garamond" w:hAnsi="Garamond" w:cs="Arial"/>
          <w:color w:val="000000"/>
          <w:sz w:val="24"/>
          <w:szCs w:val="24"/>
          <w:lang w:val="en-US"/>
        </w:rPr>
        <w:t xml:space="preserve">Reviewer for </w:t>
      </w:r>
      <w:proofErr w:type="spellStart"/>
      <w:r w:rsidRPr="00AA1E68">
        <w:rPr>
          <w:rFonts w:ascii="Garamond" w:hAnsi="Garamond" w:cs="Arial"/>
          <w:i/>
          <w:color w:val="000000"/>
          <w:sz w:val="24"/>
          <w:szCs w:val="24"/>
          <w:lang w:val="en-US"/>
        </w:rPr>
        <w:t>Festmag</w:t>
      </w:r>
      <w:proofErr w:type="spellEnd"/>
      <w:r w:rsidRPr="00AA1E68">
        <w:rPr>
          <w:rFonts w:ascii="Garamond" w:hAnsi="Garamond" w:cs="Arial"/>
          <w:i/>
          <w:color w:val="000000"/>
          <w:sz w:val="24"/>
          <w:szCs w:val="24"/>
          <w:lang w:val="en-US"/>
        </w:rPr>
        <w:t xml:space="preserve">, </w:t>
      </w:r>
      <w:r w:rsidRPr="00AA1E68">
        <w:rPr>
          <w:rFonts w:ascii="Garamond" w:hAnsi="Garamond" w:cs="Arial"/>
          <w:color w:val="000000"/>
          <w:sz w:val="24"/>
          <w:szCs w:val="24"/>
          <w:lang w:val="en-US"/>
        </w:rPr>
        <w:t>Edinburgh Festivals, Edinburgh, August 2009.</w:t>
      </w:r>
    </w:p>
    <w:p w14:paraId="3ADC8E67" w14:textId="77777777" w:rsidR="00EC4601" w:rsidRDefault="00EC4601" w:rsidP="00CF141D">
      <w:pPr>
        <w:rPr>
          <w:rFonts w:ascii="Garamond" w:hAnsi="Garamond" w:cs="Arial"/>
          <w:color w:val="000000"/>
          <w:sz w:val="24"/>
          <w:szCs w:val="24"/>
          <w:lang w:val="en-US"/>
        </w:rPr>
      </w:pPr>
    </w:p>
    <w:p w14:paraId="6A462122" w14:textId="10DF6647" w:rsidR="00AA1E68" w:rsidRDefault="007E0F57" w:rsidP="00AA1E68">
      <w:pPr>
        <w:rPr>
          <w:rFonts w:ascii="Garamond" w:hAnsi="Garamond" w:cs="Arial"/>
          <w:color w:val="000000"/>
          <w:sz w:val="24"/>
          <w:szCs w:val="24"/>
          <w:lang w:val="en-US"/>
        </w:rPr>
      </w:pPr>
      <w:r>
        <w:rPr>
          <w:rFonts w:ascii="Garamond" w:hAnsi="Garamond" w:cs="Arial"/>
          <w:color w:val="000000"/>
          <w:sz w:val="24"/>
          <w:szCs w:val="24"/>
          <w:lang w:val="en-US"/>
        </w:rPr>
        <w:t>Composition of three electronic scores for a</w:t>
      </w:r>
      <w:r w:rsidR="00AA1E68" w:rsidRPr="00AA1E68">
        <w:rPr>
          <w:rFonts w:ascii="Garamond" w:hAnsi="Garamond" w:cs="Arial"/>
          <w:color w:val="000000"/>
          <w:sz w:val="24"/>
          <w:szCs w:val="24"/>
          <w:lang w:val="en-US"/>
        </w:rPr>
        <w:t>vant</w:t>
      </w:r>
      <w:r>
        <w:rPr>
          <w:rFonts w:ascii="Garamond" w:hAnsi="Garamond" w:cs="Arial"/>
          <w:color w:val="000000"/>
          <w:sz w:val="24"/>
          <w:szCs w:val="24"/>
          <w:lang w:val="en-US"/>
        </w:rPr>
        <w:t>-garde short f</w:t>
      </w:r>
      <w:r w:rsidR="00AA1E68" w:rsidRPr="00AA1E68">
        <w:rPr>
          <w:rFonts w:ascii="Garamond" w:hAnsi="Garamond" w:cs="Arial"/>
          <w:color w:val="000000"/>
          <w:sz w:val="24"/>
          <w:szCs w:val="24"/>
          <w:lang w:val="en-US"/>
        </w:rPr>
        <w:t xml:space="preserve">ilms and Q&amp;A, </w:t>
      </w:r>
      <w:proofErr w:type="spellStart"/>
      <w:r w:rsidR="00AA1E68" w:rsidRPr="00AA1E68">
        <w:rPr>
          <w:rFonts w:ascii="Garamond" w:hAnsi="Garamond" w:cs="Arial"/>
          <w:i/>
          <w:color w:val="000000"/>
          <w:sz w:val="24"/>
          <w:szCs w:val="24"/>
          <w:lang w:val="en-US"/>
        </w:rPr>
        <w:t>Filmhouse</w:t>
      </w:r>
      <w:proofErr w:type="spellEnd"/>
      <w:r w:rsidR="00AA1E68" w:rsidRPr="00AA1E68">
        <w:rPr>
          <w:rFonts w:ascii="Garamond" w:hAnsi="Garamond" w:cs="Arial"/>
          <w:i/>
          <w:color w:val="000000"/>
          <w:sz w:val="24"/>
          <w:szCs w:val="24"/>
          <w:lang w:val="en-US"/>
        </w:rPr>
        <w:t xml:space="preserve"> Cinema,</w:t>
      </w:r>
      <w:r w:rsidR="00AA1E68" w:rsidRPr="00AA1E68">
        <w:rPr>
          <w:rFonts w:ascii="Garamond" w:hAnsi="Garamond" w:cs="Arial"/>
          <w:color w:val="000000"/>
          <w:sz w:val="24"/>
          <w:szCs w:val="24"/>
          <w:lang w:val="en-US"/>
        </w:rPr>
        <w:t xml:space="preserve"> Edinburgh, 2007.</w:t>
      </w:r>
    </w:p>
    <w:p w14:paraId="45D0804D" w14:textId="77777777" w:rsidR="00F75EB9" w:rsidRDefault="00F75EB9" w:rsidP="00AA1E68">
      <w:pPr>
        <w:rPr>
          <w:rFonts w:ascii="Garamond" w:hAnsi="Garamond" w:cs="Arial"/>
          <w:color w:val="000000"/>
          <w:sz w:val="24"/>
          <w:szCs w:val="24"/>
          <w:lang w:val="en-US"/>
        </w:rPr>
      </w:pPr>
    </w:p>
    <w:p w14:paraId="6FC6E3C4" w14:textId="02C9CE8F" w:rsidR="00626328" w:rsidRDefault="00626328" w:rsidP="00AA1E68">
      <w:pPr>
        <w:rPr>
          <w:rFonts w:ascii="Garamond" w:hAnsi="Garamond" w:cs="Arial"/>
          <w:color w:val="000000"/>
          <w:sz w:val="24"/>
          <w:szCs w:val="24"/>
          <w:lang w:val="en-US"/>
        </w:rPr>
      </w:pPr>
      <w:r>
        <w:rPr>
          <w:rFonts w:ascii="Garamond" w:hAnsi="Garamond" w:cs="Arial"/>
          <w:color w:val="000000"/>
          <w:sz w:val="24"/>
          <w:szCs w:val="24"/>
          <w:lang w:val="en-US"/>
        </w:rPr>
        <w:t>Performance of “</w:t>
      </w:r>
      <w:proofErr w:type="spellStart"/>
      <w:r w:rsidR="00B748C5">
        <w:rPr>
          <w:rFonts w:ascii="Garamond" w:hAnsi="Garamond" w:cs="Arial"/>
          <w:color w:val="000000"/>
          <w:sz w:val="24"/>
          <w:szCs w:val="24"/>
          <w:lang w:val="en-US"/>
        </w:rPr>
        <w:fldChar w:fldCharType="begin"/>
      </w:r>
      <w:r w:rsidR="00B748C5">
        <w:rPr>
          <w:rFonts w:ascii="Garamond" w:hAnsi="Garamond" w:cs="Arial"/>
          <w:color w:val="000000"/>
          <w:sz w:val="24"/>
          <w:szCs w:val="24"/>
          <w:lang w:val="en-US"/>
        </w:rPr>
        <w:instrText>HYPERLINK "https://www.youtube.com/watch?v=q3C8dxdUi8o"</w:instrText>
      </w:r>
      <w:r w:rsidR="00B748C5">
        <w:rPr>
          <w:rFonts w:ascii="Garamond" w:hAnsi="Garamond" w:cs="Arial"/>
          <w:color w:val="000000"/>
          <w:sz w:val="24"/>
          <w:szCs w:val="24"/>
          <w:lang w:val="en-US"/>
        </w:rPr>
      </w:r>
      <w:r w:rsidR="00B748C5">
        <w:rPr>
          <w:rFonts w:ascii="Garamond" w:hAnsi="Garamond" w:cs="Arial"/>
          <w:color w:val="000000"/>
          <w:sz w:val="24"/>
          <w:szCs w:val="24"/>
          <w:lang w:val="en-US"/>
        </w:rPr>
        <w:fldChar w:fldCharType="separate"/>
      </w:r>
      <w:r w:rsidRPr="00B748C5">
        <w:rPr>
          <w:rStyle w:val="Hyperlink"/>
          <w:rFonts w:ascii="Garamond" w:hAnsi="Garamond" w:cs="Arial"/>
          <w:sz w:val="24"/>
          <w:szCs w:val="24"/>
          <w:lang w:val="en-US"/>
        </w:rPr>
        <w:t>Jihanki</w:t>
      </w:r>
      <w:proofErr w:type="spellEnd"/>
      <w:r w:rsidR="00B748C5">
        <w:rPr>
          <w:rFonts w:ascii="Garamond" w:hAnsi="Garamond" w:cs="Arial"/>
          <w:color w:val="000000"/>
          <w:sz w:val="24"/>
          <w:szCs w:val="24"/>
          <w:lang w:val="en-US"/>
        </w:rPr>
        <w:fldChar w:fldCharType="end"/>
      </w:r>
      <w:r>
        <w:rPr>
          <w:rFonts w:ascii="Garamond" w:hAnsi="Garamond" w:cs="Arial"/>
          <w:color w:val="000000"/>
          <w:sz w:val="24"/>
          <w:szCs w:val="24"/>
          <w:lang w:val="en-US"/>
        </w:rPr>
        <w:t>” at White</w:t>
      </w:r>
      <w:r w:rsidR="00B748C5">
        <w:rPr>
          <w:rFonts w:ascii="Garamond" w:hAnsi="Garamond" w:cs="Arial"/>
          <w:color w:val="000000"/>
          <w:sz w:val="24"/>
          <w:szCs w:val="24"/>
          <w:lang w:val="en-US"/>
        </w:rPr>
        <w:t>s</w:t>
      </w:r>
      <w:r>
        <w:rPr>
          <w:rFonts w:ascii="Garamond" w:hAnsi="Garamond" w:cs="Arial"/>
          <w:color w:val="000000"/>
          <w:sz w:val="24"/>
          <w:szCs w:val="24"/>
          <w:lang w:val="en-US"/>
        </w:rPr>
        <w:t>pace Gallery, Edinburgh, June 2025.</w:t>
      </w:r>
    </w:p>
    <w:p w14:paraId="64B8BBE0" w14:textId="77777777" w:rsidR="00B748C5" w:rsidRDefault="00B748C5" w:rsidP="00AA1E68">
      <w:pPr>
        <w:rPr>
          <w:rFonts w:ascii="Garamond" w:hAnsi="Garamond" w:cs="Arial"/>
          <w:color w:val="000000"/>
          <w:sz w:val="24"/>
          <w:szCs w:val="24"/>
          <w:lang w:val="en-US"/>
        </w:rPr>
      </w:pPr>
    </w:p>
    <w:p w14:paraId="7626580E" w14:textId="77777777" w:rsidR="002A25B5" w:rsidRDefault="002A25B5" w:rsidP="00AA1E68">
      <w:pPr>
        <w:rPr>
          <w:rFonts w:ascii="Garamond" w:hAnsi="Garamond" w:cs="Arial"/>
          <w:color w:val="000000"/>
          <w:sz w:val="24"/>
          <w:szCs w:val="24"/>
          <w:lang w:val="en-US"/>
        </w:rPr>
      </w:pPr>
    </w:p>
    <w:p w14:paraId="45F9E216" w14:textId="5F19A5C3" w:rsidR="00AA1E68" w:rsidRPr="004711EB" w:rsidRDefault="00AA1E68" w:rsidP="001B4A84">
      <w:pPr>
        <w:pBdr>
          <w:bottom w:val="single" w:sz="4" w:space="1" w:color="auto"/>
        </w:pBdr>
        <w:jc w:val="center"/>
        <w:rPr>
          <w:rFonts w:ascii="Garamond" w:hAnsi="Garamond" w:cs="Arial"/>
          <w:b/>
          <w:color w:val="000000"/>
          <w:sz w:val="24"/>
          <w:szCs w:val="24"/>
        </w:rPr>
      </w:pPr>
      <w:r>
        <w:rPr>
          <w:rFonts w:ascii="Garamond" w:hAnsi="Garamond" w:cs="Arial"/>
          <w:b/>
          <w:color w:val="000000"/>
          <w:sz w:val="24"/>
          <w:szCs w:val="24"/>
        </w:rPr>
        <w:t xml:space="preserve">EDITORIAL </w:t>
      </w:r>
      <w:r w:rsidR="007D1F54">
        <w:rPr>
          <w:rFonts w:ascii="Garamond" w:hAnsi="Garamond" w:cs="Arial"/>
          <w:b/>
          <w:color w:val="000000"/>
          <w:sz w:val="24"/>
          <w:szCs w:val="24"/>
        </w:rPr>
        <w:t xml:space="preserve">ROLES, SCHOLARLY ESTEEM </w:t>
      </w:r>
      <w:r>
        <w:rPr>
          <w:rFonts w:ascii="Garamond" w:hAnsi="Garamond" w:cs="Arial"/>
          <w:b/>
          <w:color w:val="000000"/>
          <w:sz w:val="24"/>
          <w:szCs w:val="24"/>
        </w:rPr>
        <w:t>AND OUTSIDE RECOGNITION</w:t>
      </w:r>
    </w:p>
    <w:p w14:paraId="1E633F3C" w14:textId="77777777" w:rsidR="00AA1E68" w:rsidRPr="004711EB" w:rsidRDefault="00AA1E68" w:rsidP="00AA1E68">
      <w:pPr>
        <w:pStyle w:val="ListParagraph"/>
        <w:ind w:left="0"/>
        <w:jc w:val="both"/>
        <w:rPr>
          <w:rFonts w:ascii="Garamond" w:hAnsi="Garamond" w:cs="Arial"/>
          <w:bCs/>
          <w:color w:val="000000"/>
        </w:rPr>
      </w:pPr>
    </w:p>
    <w:p w14:paraId="1BDF5455" w14:textId="2C7434C8" w:rsidR="006110B1" w:rsidRPr="006110B1" w:rsidRDefault="006110B1" w:rsidP="00FD46DE">
      <w:pPr>
        <w:rPr>
          <w:rFonts w:ascii="Garamond" w:hAnsi="Garamond" w:cs="Arial"/>
          <w:b/>
          <w:color w:val="000000"/>
          <w:sz w:val="24"/>
          <w:szCs w:val="24"/>
        </w:rPr>
      </w:pPr>
      <w:r>
        <w:rPr>
          <w:rFonts w:ascii="Garamond" w:hAnsi="Garamond" w:cs="Arial"/>
          <w:b/>
          <w:color w:val="000000"/>
          <w:sz w:val="24"/>
          <w:szCs w:val="24"/>
        </w:rPr>
        <w:t>Editorial Activities</w:t>
      </w:r>
    </w:p>
    <w:p w14:paraId="61B3092F" w14:textId="77777777" w:rsidR="006110B1" w:rsidRDefault="006110B1" w:rsidP="00FD46DE">
      <w:pPr>
        <w:rPr>
          <w:rFonts w:ascii="Garamond" w:hAnsi="Garamond" w:cs="Arial"/>
          <w:color w:val="000000"/>
          <w:sz w:val="24"/>
          <w:szCs w:val="24"/>
        </w:rPr>
      </w:pPr>
    </w:p>
    <w:p w14:paraId="48562C9B" w14:textId="2D985575" w:rsidR="00AA1E68" w:rsidRDefault="00D017B9" w:rsidP="00AA1E68">
      <w:pPr>
        <w:rPr>
          <w:rFonts w:ascii="Garamond" w:hAnsi="Garamond" w:cs="Arial"/>
          <w:color w:val="000000"/>
          <w:sz w:val="24"/>
          <w:szCs w:val="24"/>
        </w:rPr>
      </w:pPr>
      <w:r>
        <w:rPr>
          <w:rFonts w:ascii="Garamond" w:hAnsi="Garamond" w:cs="Arial"/>
          <w:color w:val="000000"/>
          <w:sz w:val="24"/>
          <w:szCs w:val="24"/>
        </w:rPr>
        <w:t>Chief E</w:t>
      </w:r>
      <w:r w:rsidR="00AA1E68" w:rsidRPr="00AA1E68">
        <w:rPr>
          <w:rFonts w:ascii="Garamond" w:hAnsi="Garamond" w:cs="Arial"/>
          <w:color w:val="000000"/>
          <w:sz w:val="24"/>
          <w:szCs w:val="24"/>
        </w:rPr>
        <w:t xml:space="preserve">ditor </w:t>
      </w:r>
      <w:r w:rsidR="005B29F1">
        <w:rPr>
          <w:rFonts w:ascii="Garamond" w:hAnsi="Garamond" w:cs="Arial"/>
          <w:color w:val="000000"/>
          <w:sz w:val="24"/>
          <w:szCs w:val="24"/>
        </w:rPr>
        <w:t xml:space="preserve">and </w:t>
      </w:r>
      <w:r>
        <w:rPr>
          <w:rFonts w:ascii="Garamond" w:hAnsi="Garamond" w:cs="Arial"/>
          <w:color w:val="000000"/>
          <w:sz w:val="24"/>
          <w:szCs w:val="24"/>
        </w:rPr>
        <w:t xml:space="preserve">Co-Editor </w:t>
      </w:r>
      <w:r w:rsidR="00AA1E68" w:rsidRPr="00AA1E68">
        <w:rPr>
          <w:rFonts w:ascii="Garamond" w:hAnsi="Garamond" w:cs="Arial"/>
          <w:color w:val="000000"/>
          <w:sz w:val="24"/>
          <w:szCs w:val="24"/>
        </w:rPr>
        <w:t xml:space="preserve">of British Sociological Association </w:t>
      </w:r>
      <w:proofErr w:type="gramStart"/>
      <w:r w:rsidR="00AA1E68" w:rsidRPr="00AA1E68">
        <w:rPr>
          <w:rFonts w:ascii="Garamond" w:hAnsi="Garamond" w:cs="Arial"/>
          <w:color w:val="000000"/>
          <w:sz w:val="24"/>
          <w:szCs w:val="24"/>
        </w:rPr>
        <w:t>journal</w:t>
      </w:r>
      <w:proofErr w:type="gramEnd"/>
      <w:r w:rsidR="00AA1E68" w:rsidRPr="00AA1E68">
        <w:rPr>
          <w:rFonts w:ascii="Garamond" w:hAnsi="Garamond" w:cs="Arial"/>
          <w:color w:val="000000"/>
          <w:sz w:val="24"/>
          <w:szCs w:val="24"/>
        </w:rPr>
        <w:t xml:space="preserve"> </w:t>
      </w:r>
      <w:r w:rsidR="00AA1E68" w:rsidRPr="00AA1E68">
        <w:rPr>
          <w:rFonts w:ascii="Garamond" w:hAnsi="Garamond" w:cs="Arial"/>
          <w:i/>
          <w:color w:val="000000"/>
          <w:sz w:val="24"/>
          <w:szCs w:val="24"/>
        </w:rPr>
        <w:t>Cultural Sociology</w:t>
      </w:r>
      <w:r w:rsidR="00EE0D39">
        <w:rPr>
          <w:rFonts w:ascii="Garamond" w:hAnsi="Garamond" w:cs="Arial"/>
          <w:color w:val="000000"/>
          <w:sz w:val="24"/>
          <w:szCs w:val="24"/>
        </w:rPr>
        <w:t>, 2016-</w:t>
      </w:r>
      <w:r w:rsidR="0060460A">
        <w:rPr>
          <w:rFonts w:ascii="Garamond" w:hAnsi="Garamond" w:cs="Arial"/>
          <w:color w:val="000000"/>
          <w:sz w:val="24"/>
          <w:szCs w:val="24"/>
        </w:rPr>
        <w:t>2020.</w:t>
      </w:r>
    </w:p>
    <w:p w14:paraId="08691E2C" w14:textId="77777777" w:rsidR="00F46E5D" w:rsidRDefault="00F46E5D" w:rsidP="00AA1E68">
      <w:pPr>
        <w:rPr>
          <w:rFonts w:ascii="Garamond" w:hAnsi="Garamond" w:cs="Arial"/>
          <w:color w:val="000000"/>
          <w:sz w:val="24"/>
          <w:szCs w:val="24"/>
        </w:rPr>
      </w:pPr>
    </w:p>
    <w:p w14:paraId="63760A1E" w14:textId="45D1F887" w:rsidR="00F46E5D" w:rsidRDefault="00F46E5D" w:rsidP="00AA1E68">
      <w:pPr>
        <w:rPr>
          <w:rFonts w:ascii="Garamond" w:hAnsi="Garamond" w:cs="Arial"/>
          <w:color w:val="000000"/>
          <w:sz w:val="24"/>
          <w:szCs w:val="24"/>
        </w:rPr>
      </w:pPr>
      <w:r>
        <w:rPr>
          <w:rFonts w:ascii="Garamond" w:hAnsi="Garamond" w:cs="Arial"/>
          <w:color w:val="000000"/>
          <w:sz w:val="24"/>
          <w:szCs w:val="24"/>
        </w:rPr>
        <w:t xml:space="preserve">International Advisory Board, </w:t>
      </w:r>
      <w:r w:rsidRPr="00F46E5D">
        <w:rPr>
          <w:rFonts w:ascii="Garamond" w:hAnsi="Garamond" w:cs="Arial"/>
          <w:i/>
          <w:iCs/>
          <w:color w:val="000000"/>
          <w:sz w:val="24"/>
          <w:szCs w:val="24"/>
        </w:rPr>
        <w:t>Global Media and China</w:t>
      </w:r>
      <w:r>
        <w:rPr>
          <w:rFonts w:ascii="Garamond" w:hAnsi="Garamond" w:cs="Arial"/>
          <w:color w:val="000000"/>
          <w:sz w:val="24"/>
          <w:szCs w:val="24"/>
        </w:rPr>
        <w:t xml:space="preserve">, 2025-present. </w:t>
      </w:r>
    </w:p>
    <w:p w14:paraId="10C29D1F" w14:textId="77777777" w:rsidR="00FD46DE" w:rsidRPr="00AA1E68" w:rsidRDefault="00FD46DE" w:rsidP="00AA1E68">
      <w:pPr>
        <w:rPr>
          <w:rFonts w:ascii="Garamond" w:hAnsi="Garamond" w:cs="Arial"/>
          <w:color w:val="000000"/>
          <w:sz w:val="24"/>
          <w:szCs w:val="24"/>
        </w:rPr>
      </w:pPr>
    </w:p>
    <w:p w14:paraId="2CFA0F40" w14:textId="7168AD9D" w:rsidR="00AA1E68" w:rsidRDefault="006110B1" w:rsidP="00AA1E68">
      <w:pPr>
        <w:rPr>
          <w:rFonts w:ascii="Garamond" w:hAnsi="Garamond" w:cs="Arial"/>
          <w:color w:val="000000"/>
          <w:sz w:val="24"/>
          <w:szCs w:val="24"/>
        </w:rPr>
      </w:pPr>
      <w:r>
        <w:rPr>
          <w:rFonts w:ascii="Garamond" w:hAnsi="Garamond" w:cs="Arial"/>
          <w:color w:val="000000"/>
          <w:sz w:val="24"/>
          <w:szCs w:val="24"/>
        </w:rPr>
        <w:t xml:space="preserve">Member of </w:t>
      </w:r>
      <w:r w:rsidR="00AA1E68" w:rsidRPr="00AA1E68">
        <w:rPr>
          <w:rFonts w:ascii="Garamond" w:hAnsi="Garamond" w:cs="Arial"/>
          <w:color w:val="000000"/>
          <w:sz w:val="24"/>
          <w:szCs w:val="24"/>
        </w:rPr>
        <w:t xml:space="preserve">Advisory Board, </w:t>
      </w:r>
      <w:r w:rsidR="00AA1E68" w:rsidRPr="00AA1E68">
        <w:rPr>
          <w:rFonts w:ascii="Garamond" w:hAnsi="Garamond" w:cs="Arial"/>
          <w:i/>
          <w:color w:val="000000"/>
          <w:sz w:val="24"/>
          <w:szCs w:val="24"/>
        </w:rPr>
        <w:t>New Formations</w:t>
      </w:r>
      <w:r w:rsidR="00EE0D39">
        <w:rPr>
          <w:rFonts w:ascii="Garamond" w:hAnsi="Garamond" w:cs="Arial"/>
          <w:color w:val="000000"/>
          <w:sz w:val="24"/>
          <w:szCs w:val="24"/>
        </w:rPr>
        <w:t>, 2015-present</w:t>
      </w:r>
      <w:r w:rsidR="00AA1E68" w:rsidRPr="00AA1E68">
        <w:rPr>
          <w:rFonts w:ascii="Garamond" w:hAnsi="Garamond" w:cs="Arial"/>
          <w:color w:val="000000"/>
          <w:sz w:val="24"/>
          <w:szCs w:val="24"/>
        </w:rPr>
        <w:t>.</w:t>
      </w:r>
    </w:p>
    <w:p w14:paraId="15126A22" w14:textId="77777777" w:rsidR="00FD46DE" w:rsidRPr="00AA1E68" w:rsidRDefault="00FD46DE" w:rsidP="00AA1E68">
      <w:pPr>
        <w:rPr>
          <w:rFonts w:ascii="Garamond" w:hAnsi="Garamond" w:cs="Arial"/>
          <w:color w:val="000000"/>
          <w:sz w:val="24"/>
          <w:szCs w:val="24"/>
        </w:rPr>
      </w:pPr>
    </w:p>
    <w:p w14:paraId="1027D508" w14:textId="7E94D728" w:rsidR="00AA1E68" w:rsidRDefault="006110B1" w:rsidP="00AA1E68">
      <w:pPr>
        <w:rPr>
          <w:rFonts w:ascii="Garamond" w:hAnsi="Garamond" w:cs="Arial"/>
          <w:color w:val="000000"/>
          <w:sz w:val="24"/>
          <w:szCs w:val="24"/>
        </w:rPr>
      </w:pPr>
      <w:r>
        <w:rPr>
          <w:rFonts w:ascii="Garamond" w:hAnsi="Garamond" w:cs="Arial"/>
          <w:color w:val="000000"/>
          <w:sz w:val="24"/>
          <w:szCs w:val="24"/>
        </w:rPr>
        <w:t xml:space="preserve">Member of </w:t>
      </w:r>
      <w:r w:rsidR="00AA1E68" w:rsidRPr="00AA1E68">
        <w:rPr>
          <w:rFonts w:ascii="Garamond" w:hAnsi="Garamond" w:cs="Arial"/>
          <w:color w:val="000000"/>
          <w:sz w:val="24"/>
          <w:szCs w:val="24"/>
        </w:rPr>
        <w:t xml:space="preserve">Editorial Board, </w:t>
      </w:r>
      <w:r w:rsidR="00AA1E68" w:rsidRPr="00AA1E68">
        <w:rPr>
          <w:rFonts w:ascii="Garamond" w:hAnsi="Garamond" w:cs="Arial"/>
          <w:i/>
          <w:color w:val="000000"/>
          <w:sz w:val="24"/>
          <w:szCs w:val="24"/>
        </w:rPr>
        <w:t>A-V: Journal of Culture and Media</w:t>
      </w:r>
      <w:r w:rsidR="00EE0D39">
        <w:rPr>
          <w:rFonts w:ascii="Garamond" w:hAnsi="Garamond" w:cs="Arial"/>
          <w:color w:val="000000"/>
          <w:sz w:val="24"/>
          <w:szCs w:val="24"/>
        </w:rPr>
        <w:t>, 2015-present</w:t>
      </w:r>
      <w:r w:rsidR="00AA1E68" w:rsidRPr="00AA1E68">
        <w:rPr>
          <w:rFonts w:ascii="Garamond" w:hAnsi="Garamond" w:cs="Arial"/>
          <w:color w:val="000000"/>
          <w:sz w:val="24"/>
          <w:szCs w:val="24"/>
        </w:rPr>
        <w:t>.</w:t>
      </w:r>
    </w:p>
    <w:p w14:paraId="7E7E52D8" w14:textId="77777777" w:rsidR="00FD46DE" w:rsidRPr="00AA1E68" w:rsidRDefault="00FD46DE" w:rsidP="00AA1E68">
      <w:pPr>
        <w:rPr>
          <w:rFonts w:ascii="Garamond" w:hAnsi="Garamond" w:cs="Arial"/>
          <w:color w:val="000000"/>
          <w:sz w:val="24"/>
          <w:szCs w:val="24"/>
        </w:rPr>
      </w:pPr>
    </w:p>
    <w:p w14:paraId="63245205" w14:textId="30260EFB" w:rsidR="00AA1E68" w:rsidRDefault="006110B1" w:rsidP="00AA1E68">
      <w:pPr>
        <w:rPr>
          <w:rFonts w:ascii="Garamond" w:hAnsi="Garamond" w:cs="Arial"/>
          <w:color w:val="000000"/>
          <w:sz w:val="24"/>
          <w:szCs w:val="24"/>
        </w:rPr>
      </w:pPr>
      <w:r>
        <w:rPr>
          <w:rFonts w:ascii="Garamond" w:hAnsi="Garamond" w:cs="Arial"/>
          <w:color w:val="000000"/>
          <w:sz w:val="24"/>
          <w:szCs w:val="24"/>
        </w:rPr>
        <w:t xml:space="preserve">Member of </w:t>
      </w:r>
      <w:r w:rsidR="00AA1E68" w:rsidRPr="00AA1E68">
        <w:rPr>
          <w:rFonts w:ascii="Garamond" w:hAnsi="Garamond" w:cs="Arial"/>
          <w:color w:val="000000"/>
          <w:sz w:val="24"/>
          <w:szCs w:val="24"/>
        </w:rPr>
        <w:t xml:space="preserve">Editorial Board, </w:t>
      </w:r>
      <w:proofErr w:type="spellStart"/>
      <w:r w:rsidR="00AA1E68" w:rsidRPr="00AA1E68">
        <w:rPr>
          <w:rFonts w:ascii="Garamond" w:hAnsi="Garamond" w:cs="Arial"/>
          <w:i/>
          <w:color w:val="000000"/>
          <w:sz w:val="24"/>
          <w:szCs w:val="24"/>
        </w:rPr>
        <w:t>Sociologia</w:t>
      </w:r>
      <w:proofErr w:type="spellEnd"/>
      <w:r w:rsidR="00AA1E68" w:rsidRPr="00AA1E68">
        <w:rPr>
          <w:rFonts w:ascii="Garamond" w:hAnsi="Garamond" w:cs="Arial"/>
          <w:i/>
          <w:color w:val="000000"/>
          <w:sz w:val="24"/>
          <w:szCs w:val="24"/>
        </w:rPr>
        <w:t xml:space="preserve"> </w:t>
      </w:r>
      <w:proofErr w:type="spellStart"/>
      <w:r w:rsidR="00AA1E68" w:rsidRPr="00AA1E68">
        <w:rPr>
          <w:rFonts w:ascii="Garamond" w:hAnsi="Garamond" w:cs="Arial"/>
          <w:i/>
          <w:color w:val="000000"/>
          <w:sz w:val="24"/>
          <w:szCs w:val="24"/>
        </w:rPr>
        <w:t>Italiana</w:t>
      </w:r>
      <w:proofErr w:type="spellEnd"/>
      <w:r w:rsidR="00EE0D39">
        <w:rPr>
          <w:rFonts w:ascii="Garamond" w:hAnsi="Garamond" w:cs="Arial"/>
          <w:i/>
          <w:color w:val="000000"/>
          <w:sz w:val="24"/>
          <w:szCs w:val="24"/>
        </w:rPr>
        <w:t xml:space="preserve">, </w:t>
      </w:r>
      <w:r w:rsidR="00EE0D39">
        <w:rPr>
          <w:rFonts w:ascii="Garamond" w:hAnsi="Garamond" w:cs="Arial"/>
          <w:color w:val="000000"/>
          <w:sz w:val="24"/>
          <w:szCs w:val="24"/>
        </w:rPr>
        <w:t>2015-present</w:t>
      </w:r>
      <w:r w:rsidR="00AA1E68" w:rsidRPr="00AA1E68">
        <w:rPr>
          <w:rFonts w:ascii="Garamond" w:hAnsi="Garamond" w:cs="Arial"/>
          <w:color w:val="000000"/>
          <w:sz w:val="24"/>
          <w:szCs w:val="24"/>
        </w:rPr>
        <w:t>.</w:t>
      </w:r>
    </w:p>
    <w:p w14:paraId="4F3D2706" w14:textId="77777777" w:rsidR="00FD46DE" w:rsidRPr="00AA1E68" w:rsidRDefault="00FD46DE" w:rsidP="00AA1E68">
      <w:pPr>
        <w:rPr>
          <w:rFonts w:ascii="Garamond" w:hAnsi="Garamond" w:cs="Arial"/>
          <w:color w:val="000000"/>
          <w:sz w:val="24"/>
          <w:szCs w:val="24"/>
        </w:rPr>
      </w:pPr>
    </w:p>
    <w:p w14:paraId="036B79EA" w14:textId="00315524" w:rsidR="00AA1E68" w:rsidRDefault="006110B1" w:rsidP="00AA1E68">
      <w:pPr>
        <w:rPr>
          <w:rFonts w:ascii="Garamond" w:hAnsi="Garamond" w:cs="Arial"/>
          <w:color w:val="000000"/>
          <w:sz w:val="24"/>
          <w:szCs w:val="24"/>
        </w:rPr>
      </w:pPr>
      <w:r>
        <w:rPr>
          <w:rFonts w:ascii="Garamond" w:hAnsi="Garamond" w:cs="Arial"/>
          <w:color w:val="000000"/>
          <w:sz w:val="24"/>
          <w:szCs w:val="24"/>
        </w:rPr>
        <w:t xml:space="preserve">Member of </w:t>
      </w:r>
      <w:r w:rsidR="00AA1E68" w:rsidRPr="00AA1E68">
        <w:rPr>
          <w:rFonts w:ascii="Garamond" w:hAnsi="Garamond" w:cs="Arial"/>
          <w:color w:val="000000"/>
          <w:sz w:val="24"/>
          <w:szCs w:val="24"/>
        </w:rPr>
        <w:t xml:space="preserve">Editorial Board, </w:t>
      </w:r>
      <w:r w:rsidR="00AA1E68" w:rsidRPr="00AA1E68">
        <w:rPr>
          <w:rFonts w:ascii="Garamond" w:hAnsi="Garamond" w:cs="Arial"/>
          <w:i/>
          <w:color w:val="000000"/>
          <w:sz w:val="24"/>
          <w:szCs w:val="24"/>
        </w:rPr>
        <w:t>Cultural Sociology</w:t>
      </w:r>
      <w:r w:rsidR="00EE0D39">
        <w:rPr>
          <w:rFonts w:ascii="Garamond" w:hAnsi="Garamond" w:cs="Arial"/>
          <w:color w:val="000000"/>
          <w:sz w:val="24"/>
          <w:szCs w:val="24"/>
        </w:rPr>
        <w:t>, 2014-</w:t>
      </w:r>
      <w:r w:rsidR="00D017B9">
        <w:rPr>
          <w:rFonts w:ascii="Garamond" w:hAnsi="Garamond" w:cs="Arial"/>
          <w:color w:val="000000"/>
          <w:sz w:val="24"/>
          <w:szCs w:val="24"/>
        </w:rPr>
        <w:t>2016.</w:t>
      </w:r>
    </w:p>
    <w:p w14:paraId="780EE313" w14:textId="77777777" w:rsidR="00FD46DE" w:rsidRPr="00AA1E68" w:rsidRDefault="00FD46DE" w:rsidP="00AA1E68">
      <w:pPr>
        <w:rPr>
          <w:rFonts w:ascii="Garamond" w:hAnsi="Garamond" w:cs="Arial"/>
          <w:color w:val="000000"/>
          <w:sz w:val="24"/>
          <w:szCs w:val="24"/>
        </w:rPr>
      </w:pPr>
    </w:p>
    <w:p w14:paraId="4D30AF4B" w14:textId="0D53B183" w:rsidR="00AA1E68" w:rsidRDefault="006110B1" w:rsidP="00AA1E68">
      <w:pPr>
        <w:rPr>
          <w:rFonts w:ascii="Garamond" w:hAnsi="Garamond" w:cs="Arial"/>
          <w:color w:val="000000"/>
          <w:sz w:val="24"/>
          <w:szCs w:val="24"/>
        </w:rPr>
      </w:pPr>
      <w:r>
        <w:rPr>
          <w:rFonts w:ascii="Garamond" w:hAnsi="Garamond" w:cs="Arial"/>
          <w:color w:val="000000"/>
          <w:sz w:val="24"/>
          <w:szCs w:val="24"/>
        </w:rPr>
        <w:t xml:space="preserve">Member of </w:t>
      </w:r>
      <w:r w:rsidR="00AA1E68" w:rsidRPr="00AA1E68">
        <w:rPr>
          <w:rFonts w:ascii="Garamond" w:hAnsi="Garamond" w:cs="Arial"/>
          <w:color w:val="000000"/>
          <w:sz w:val="24"/>
          <w:szCs w:val="24"/>
        </w:rPr>
        <w:t xml:space="preserve">International Advisory Board, </w:t>
      </w:r>
      <w:r w:rsidR="00AA1E68" w:rsidRPr="00AA1E68">
        <w:rPr>
          <w:rFonts w:ascii="Garamond" w:hAnsi="Garamond" w:cs="Arial"/>
          <w:i/>
          <w:color w:val="000000"/>
          <w:sz w:val="24"/>
          <w:szCs w:val="24"/>
        </w:rPr>
        <w:t>Cultural Sociology</w:t>
      </w:r>
      <w:r w:rsidR="00EE0D39">
        <w:rPr>
          <w:rFonts w:ascii="Garamond" w:hAnsi="Garamond" w:cs="Arial"/>
          <w:color w:val="000000"/>
          <w:sz w:val="24"/>
          <w:szCs w:val="24"/>
        </w:rPr>
        <w:t>, 2008-2014</w:t>
      </w:r>
      <w:r w:rsidR="00AA1E68" w:rsidRPr="00AA1E68">
        <w:rPr>
          <w:rFonts w:ascii="Garamond" w:hAnsi="Garamond" w:cs="Arial"/>
          <w:color w:val="000000"/>
          <w:sz w:val="24"/>
          <w:szCs w:val="24"/>
        </w:rPr>
        <w:t>.</w:t>
      </w:r>
    </w:p>
    <w:p w14:paraId="1EA99588" w14:textId="77777777" w:rsidR="0077123E" w:rsidRDefault="0077123E" w:rsidP="00AA1E68">
      <w:pPr>
        <w:rPr>
          <w:rFonts w:ascii="Garamond" w:hAnsi="Garamond" w:cs="Arial"/>
          <w:color w:val="000000"/>
          <w:sz w:val="24"/>
          <w:szCs w:val="24"/>
        </w:rPr>
      </w:pPr>
    </w:p>
    <w:p w14:paraId="55065A96" w14:textId="020CAAB1" w:rsidR="0077123E" w:rsidRDefault="0077123E" w:rsidP="0077123E">
      <w:pPr>
        <w:rPr>
          <w:rFonts w:ascii="Garamond" w:hAnsi="Garamond" w:cs="Arial"/>
          <w:color w:val="000000"/>
          <w:sz w:val="24"/>
          <w:szCs w:val="24"/>
        </w:rPr>
      </w:pPr>
      <w:r w:rsidRPr="00AA1E68">
        <w:rPr>
          <w:rFonts w:ascii="Garamond" w:hAnsi="Garamond" w:cs="Arial"/>
          <w:color w:val="000000"/>
          <w:sz w:val="24"/>
          <w:szCs w:val="24"/>
        </w:rPr>
        <w:t xml:space="preserve">Editorial Board, </w:t>
      </w:r>
      <w:r w:rsidRPr="00AA1E68">
        <w:rPr>
          <w:rFonts w:ascii="Garamond" w:hAnsi="Garamond" w:cs="Arial"/>
          <w:i/>
          <w:color w:val="000000"/>
          <w:sz w:val="24"/>
          <w:szCs w:val="24"/>
        </w:rPr>
        <w:t>Museum and Society</w:t>
      </w:r>
      <w:r w:rsidR="00EE0D39">
        <w:rPr>
          <w:rFonts w:ascii="Garamond" w:hAnsi="Garamond" w:cs="Arial"/>
          <w:color w:val="000000"/>
          <w:sz w:val="24"/>
          <w:szCs w:val="24"/>
        </w:rPr>
        <w:t>, 2002-2008</w:t>
      </w:r>
      <w:r w:rsidRPr="00AA1E68">
        <w:rPr>
          <w:rFonts w:ascii="Garamond" w:hAnsi="Garamond" w:cs="Arial"/>
          <w:color w:val="000000"/>
          <w:sz w:val="24"/>
          <w:szCs w:val="24"/>
        </w:rPr>
        <w:t>.</w:t>
      </w:r>
    </w:p>
    <w:p w14:paraId="6FCE0594" w14:textId="77777777" w:rsidR="0077123E" w:rsidRPr="00AA1E68" w:rsidRDefault="0077123E" w:rsidP="0077123E">
      <w:pPr>
        <w:rPr>
          <w:rFonts w:ascii="Garamond" w:hAnsi="Garamond" w:cs="Arial"/>
          <w:color w:val="000000"/>
          <w:sz w:val="24"/>
          <w:szCs w:val="24"/>
        </w:rPr>
      </w:pPr>
    </w:p>
    <w:p w14:paraId="4DB8FDD8" w14:textId="29C96154" w:rsidR="0077123E" w:rsidRDefault="0077123E" w:rsidP="0077123E">
      <w:pPr>
        <w:rPr>
          <w:rFonts w:ascii="Garamond" w:hAnsi="Garamond" w:cs="Arial"/>
          <w:color w:val="000000"/>
          <w:sz w:val="24"/>
          <w:szCs w:val="24"/>
        </w:rPr>
      </w:pPr>
      <w:r w:rsidRPr="00AA1E68">
        <w:rPr>
          <w:rFonts w:ascii="Garamond" w:hAnsi="Garamond" w:cs="Arial"/>
          <w:color w:val="000000"/>
          <w:sz w:val="24"/>
          <w:szCs w:val="24"/>
        </w:rPr>
        <w:t xml:space="preserve">Editorial Board, </w:t>
      </w:r>
      <w:r w:rsidRPr="00AA1E68">
        <w:rPr>
          <w:rFonts w:ascii="Garamond" w:hAnsi="Garamond" w:cs="Arial"/>
          <w:i/>
          <w:color w:val="000000"/>
          <w:sz w:val="24"/>
          <w:szCs w:val="24"/>
        </w:rPr>
        <w:t>New Research in Museum Studies</w:t>
      </w:r>
      <w:r w:rsidR="00EE0D39">
        <w:rPr>
          <w:rFonts w:ascii="Garamond" w:hAnsi="Garamond" w:cs="Arial"/>
          <w:color w:val="000000"/>
          <w:sz w:val="24"/>
          <w:szCs w:val="24"/>
        </w:rPr>
        <w:t>, 2001-2002</w:t>
      </w:r>
      <w:r w:rsidRPr="00AA1E68">
        <w:rPr>
          <w:rFonts w:ascii="Garamond" w:hAnsi="Garamond" w:cs="Arial"/>
          <w:color w:val="000000"/>
          <w:sz w:val="24"/>
          <w:szCs w:val="24"/>
        </w:rPr>
        <w:t>.</w:t>
      </w:r>
    </w:p>
    <w:p w14:paraId="7AA5E29B" w14:textId="77777777" w:rsidR="00EE0D39" w:rsidRDefault="00EE0D39" w:rsidP="0077123E">
      <w:pPr>
        <w:rPr>
          <w:rFonts w:ascii="Garamond" w:hAnsi="Garamond" w:cs="Arial"/>
          <w:color w:val="000000"/>
          <w:sz w:val="24"/>
          <w:szCs w:val="24"/>
        </w:rPr>
      </w:pPr>
    </w:p>
    <w:p w14:paraId="3B73BD74" w14:textId="79978CA5" w:rsidR="00EE0D39" w:rsidRDefault="00EE0D39" w:rsidP="00EE0D39">
      <w:pPr>
        <w:rPr>
          <w:rFonts w:ascii="Garamond" w:hAnsi="Garamond" w:cs="Arial"/>
          <w:iCs/>
          <w:color w:val="000000"/>
          <w:sz w:val="24"/>
          <w:szCs w:val="24"/>
        </w:rPr>
      </w:pPr>
      <w:r w:rsidRPr="00AA1E68">
        <w:rPr>
          <w:rFonts w:ascii="Garamond" w:hAnsi="Garamond" w:cs="Arial"/>
          <w:color w:val="000000"/>
          <w:sz w:val="24"/>
          <w:szCs w:val="24"/>
        </w:rPr>
        <w:t xml:space="preserve">Editorial reviewer for various journals including </w:t>
      </w:r>
      <w:r w:rsidRPr="00AA1E68">
        <w:rPr>
          <w:rFonts w:ascii="Garamond" w:hAnsi="Garamond" w:cs="Arial"/>
          <w:i/>
          <w:color w:val="000000"/>
          <w:sz w:val="24"/>
          <w:szCs w:val="24"/>
        </w:rPr>
        <w:t>Cultural Sociology, Poetics, Museum and Society</w:t>
      </w:r>
      <w:r w:rsidR="00700872">
        <w:rPr>
          <w:rFonts w:ascii="Garamond" w:hAnsi="Garamond" w:cs="Arial"/>
          <w:i/>
          <w:color w:val="000000"/>
          <w:sz w:val="24"/>
          <w:szCs w:val="24"/>
        </w:rPr>
        <w:t>,</w:t>
      </w:r>
      <w:r w:rsidR="005D1F30">
        <w:rPr>
          <w:rFonts w:ascii="Garamond" w:hAnsi="Garamond" w:cs="Arial"/>
          <w:i/>
          <w:color w:val="000000"/>
          <w:sz w:val="24"/>
          <w:szCs w:val="24"/>
        </w:rPr>
        <w:t xml:space="preserve"> Information, Communication and Society, Dialogues,</w:t>
      </w:r>
      <w:r w:rsidRPr="00AA1E68">
        <w:rPr>
          <w:rFonts w:ascii="Garamond" w:hAnsi="Garamond" w:cs="Arial"/>
          <w:i/>
          <w:color w:val="000000"/>
          <w:sz w:val="24"/>
          <w:szCs w:val="24"/>
        </w:rPr>
        <w:t xml:space="preserve"> </w:t>
      </w:r>
      <w:r w:rsidRPr="00AA1E68">
        <w:rPr>
          <w:rFonts w:ascii="Garamond" w:hAnsi="Garamond" w:cs="Arial"/>
          <w:color w:val="000000"/>
          <w:sz w:val="24"/>
          <w:szCs w:val="24"/>
        </w:rPr>
        <w:t>and</w:t>
      </w:r>
      <w:r w:rsidRPr="00AA1E68">
        <w:rPr>
          <w:rFonts w:ascii="Garamond" w:hAnsi="Garamond" w:cs="Arial"/>
          <w:i/>
          <w:color w:val="000000"/>
          <w:sz w:val="24"/>
          <w:szCs w:val="24"/>
        </w:rPr>
        <w:t xml:space="preserve"> Sociological Review</w:t>
      </w:r>
      <w:r w:rsidRPr="00AA1E68">
        <w:rPr>
          <w:rFonts w:ascii="Garamond" w:hAnsi="Garamond" w:cs="Arial"/>
          <w:iCs/>
          <w:color w:val="000000"/>
          <w:sz w:val="24"/>
          <w:szCs w:val="24"/>
        </w:rPr>
        <w:t>.</w:t>
      </w:r>
    </w:p>
    <w:p w14:paraId="48F35E41" w14:textId="77777777" w:rsidR="00EE0D39" w:rsidRDefault="00EE0D39" w:rsidP="0077123E">
      <w:pPr>
        <w:rPr>
          <w:rFonts w:ascii="Garamond" w:hAnsi="Garamond" w:cs="Arial"/>
          <w:color w:val="000000"/>
          <w:sz w:val="24"/>
          <w:szCs w:val="24"/>
        </w:rPr>
      </w:pPr>
    </w:p>
    <w:p w14:paraId="24FAC73C" w14:textId="39942EA2" w:rsidR="0077123E" w:rsidRPr="0077123E" w:rsidRDefault="0077123E" w:rsidP="00AA1E68">
      <w:pPr>
        <w:rPr>
          <w:rFonts w:ascii="Garamond" w:hAnsi="Garamond" w:cs="Arial"/>
          <w:b/>
          <w:color w:val="000000"/>
          <w:sz w:val="24"/>
          <w:szCs w:val="24"/>
        </w:rPr>
      </w:pPr>
      <w:r>
        <w:rPr>
          <w:rFonts w:ascii="Garamond" w:hAnsi="Garamond" w:cs="Arial"/>
          <w:b/>
          <w:color w:val="000000"/>
          <w:sz w:val="24"/>
          <w:szCs w:val="24"/>
        </w:rPr>
        <w:t>Consultancy</w:t>
      </w:r>
    </w:p>
    <w:p w14:paraId="43E3B479" w14:textId="77777777" w:rsidR="006110B1" w:rsidRDefault="006110B1" w:rsidP="00AA1E68">
      <w:pPr>
        <w:rPr>
          <w:rFonts w:ascii="Garamond" w:hAnsi="Garamond" w:cs="Arial"/>
          <w:color w:val="000000"/>
          <w:sz w:val="24"/>
          <w:szCs w:val="24"/>
        </w:rPr>
      </w:pPr>
    </w:p>
    <w:p w14:paraId="5EE05B70" w14:textId="77777777" w:rsidR="00E62CED" w:rsidRDefault="006110B1" w:rsidP="006110B1">
      <w:pPr>
        <w:rPr>
          <w:rFonts w:ascii="Garamond" w:hAnsi="Garamond" w:cs="Arial"/>
          <w:color w:val="000000"/>
          <w:sz w:val="24"/>
          <w:szCs w:val="24"/>
        </w:rPr>
      </w:pPr>
      <w:r w:rsidRPr="00AA1E68">
        <w:rPr>
          <w:rFonts w:ascii="Garamond" w:hAnsi="Garamond" w:cs="Arial"/>
          <w:color w:val="000000"/>
          <w:sz w:val="24"/>
          <w:szCs w:val="24"/>
        </w:rPr>
        <w:t>Academic consultan</w:t>
      </w:r>
      <w:r w:rsidR="00FE75E6">
        <w:rPr>
          <w:rFonts w:ascii="Garamond" w:hAnsi="Garamond" w:cs="Arial"/>
          <w:color w:val="000000"/>
          <w:sz w:val="24"/>
          <w:szCs w:val="24"/>
        </w:rPr>
        <w:t>t for</w:t>
      </w:r>
      <w:r>
        <w:rPr>
          <w:rFonts w:ascii="Garamond" w:hAnsi="Garamond" w:cs="Arial"/>
          <w:color w:val="000000"/>
          <w:sz w:val="24"/>
          <w:szCs w:val="24"/>
        </w:rPr>
        <w:t xml:space="preserve"> independent video games </w:t>
      </w:r>
      <w:r w:rsidRPr="00AA1E68">
        <w:rPr>
          <w:rFonts w:ascii="Garamond" w:hAnsi="Garamond" w:cs="Arial"/>
          <w:color w:val="000000"/>
          <w:sz w:val="24"/>
          <w:szCs w:val="24"/>
        </w:rPr>
        <w:t xml:space="preserve">companies including </w:t>
      </w:r>
      <w:proofErr w:type="spellStart"/>
      <w:r w:rsidRPr="00AA1E68">
        <w:rPr>
          <w:rFonts w:ascii="Garamond" w:hAnsi="Garamond" w:cs="Arial"/>
          <w:color w:val="000000"/>
          <w:sz w:val="24"/>
          <w:szCs w:val="24"/>
        </w:rPr>
        <w:t>TernTV</w:t>
      </w:r>
      <w:proofErr w:type="spellEnd"/>
      <w:r w:rsidRPr="00AA1E68">
        <w:rPr>
          <w:rFonts w:ascii="Garamond" w:hAnsi="Garamond" w:cs="Arial"/>
          <w:color w:val="000000"/>
          <w:sz w:val="24"/>
          <w:szCs w:val="24"/>
        </w:rPr>
        <w:t>, The Story Mechanics and The Secret Experiment, 2009-present.</w:t>
      </w:r>
      <w:r w:rsidR="00E62CED">
        <w:rPr>
          <w:rFonts w:ascii="Garamond" w:hAnsi="Garamond" w:cs="Arial"/>
          <w:color w:val="000000"/>
          <w:sz w:val="24"/>
          <w:szCs w:val="24"/>
        </w:rPr>
        <w:t xml:space="preserve"> </w:t>
      </w:r>
    </w:p>
    <w:p w14:paraId="6121FB65" w14:textId="77777777" w:rsidR="00E62CED" w:rsidRDefault="00E62CED" w:rsidP="006110B1">
      <w:pPr>
        <w:rPr>
          <w:rFonts w:ascii="Garamond" w:hAnsi="Garamond" w:cs="Arial"/>
          <w:color w:val="000000"/>
          <w:sz w:val="24"/>
          <w:szCs w:val="24"/>
        </w:rPr>
      </w:pPr>
    </w:p>
    <w:p w14:paraId="488A4B4F" w14:textId="59844871" w:rsidR="00797548" w:rsidRPr="00E62CED" w:rsidRDefault="005B29F1" w:rsidP="006110B1">
      <w:pPr>
        <w:rPr>
          <w:rFonts w:ascii="Garamond" w:hAnsi="Garamond" w:cs="Arial"/>
          <w:color w:val="000000"/>
          <w:sz w:val="24"/>
          <w:szCs w:val="24"/>
        </w:rPr>
      </w:pPr>
      <w:r w:rsidRPr="005B29F1">
        <w:rPr>
          <w:rFonts w:ascii="Garamond" w:hAnsi="Garamond" w:cs="Arial"/>
          <w:color w:val="000000"/>
          <w:sz w:val="24"/>
          <w:szCs w:val="24"/>
          <w:lang w:val="en-US"/>
        </w:rPr>
        <w:t xml:space="preserve">My role has been to help shape the company’s digital IP and I have been invited on five occasions by the Creative Director to present papers, discussion and thought pieces on the company’s plans for upcoming video games. In 2013, the company released </w:t>
      </w:r>
      <w:proofErr w:type="gramStart"/>
      <w:r w:rsidRPr="005B29F1">
        <w:rPr>
          <w:rFonts w:ascii="Garamond" w:hAnsi="Garamond" w:cs="Arial"/>
          <w:i/>
          <w:color w:val="000000"/>
          <w:sz w:val="24"/>
          <w:szCs w:val="24"/>
          <w:lang w:val="en-US"/>
        </w:rPr>
        <w:t>The</w:t>
      </w:r>
      <w:proofErr w:type="gramEnd"/>
      <w:r w:rsidRPr="005B29F1">
        <w:rPr>
          <w:rFonts w:ascii="Garamond" w:hAnsi="Garamond" w:cs="Arial"/>
          <w:i/>
          <w:color w:val="000000"/>
          <w:sz w:val="24"/>
          <w:szCs w:val="24"/>
          <w:lang w:val="en-US"/>
        </w:rPr>
        <w:t xml:space="preserve"> 39 Steps,</w:t>
      </w:r>
      <w:r w:rsidRPr="005B29F1">
        <w:rPr>
          <w:rFonts w:ascii="Garamond" w:hAnsi="Garamond" w:cs="Arial"/>
          <w:color w:val="000000"/>
          <w:sz w:val="24"/>
          <w:szCs w:val="24"/>
          <w:lang w:val="en-US"/>
        </w:rPr>
        <w:t xml:space="preserve"> an interactive story-based adaptation of the novel and it garnered widespread praise amongst both critics and players as an innovative blend of literature and gaming. I was part of the discussions dur</w:t>
      </w:r>
      <w:r w:rsidR="00BF71E7">
        <w:rPr>
          <w:rFonts w:ascii="Garamond" w:hAnsi="Garamond" w:cs="Arial"/>
          <w:color w:val="000000"/>
          <w:sz w:val="24"/>
          <w:szCs w:val="24"/>
          <w:lang w:val="en-US"/>
        </w:rPr>
        <w:t xml:space="preserve">ing the evolution of the game, </w:t>
      </w:r>
      <w:r w:rsidRPr="005B29F1">
        <w:rPr>
          <w:rFonts w:ascii="Garamond" w:hAnsi="Garamond" w:cs="Arial"/>
          <w:color w:val="000000"/>
          <w:sz w:val="24"/>
          <w:szCs w:val="24"/>
          <w:lang w:val="en-US"/>
        </w:rPr>
        <w:t xml:space="preserve">particularly the conceptual parameters of the gameplay and the interactive mechanics between characters. The company’s new and emerging portfolio includes a </w:t>
      </w:r>
      <w:r w:rsidR="00BF71E7">
        <w:rPr>
          <w:rFonts w:ascii="Garamond" w:hAnsi="Garamond" w:cs="Arial"/>
          <w:color w:val="000000"/>
          <w:sz w:val="24"/>
          <w:szCs w:val="24"/>
          <w:lang w:val="en-US"/>
        </w:rPr>
        <w:t xml:space="preserve">Samuel </w:t>
      </w:r>
      <w:r w:rsidRPr="005B29F1">
        <w:rPr>
          <w:rFonts w:ascii="Garamond" w:hAnsi="Garamond" w:cs="Arial"/>
          <w:color w:val="000000"/>
          <w:sz w:val="24"/>
          <w:szCs w:val="24"/>
          <w:lang w:val="en-US"/>
        </w:rPr>
        <w:t>Beckett-inspired indie game, the general aesthetic layout and principles of which I have been discussing with the creative director.</w:t>
      </w:r>
    </w:p>
    <w:p w14:paraId="782BDFB2" w14:textId="77777777" w:rsidR="005B29F1" w:rsidRDefault="005B29F1" w:rsidP="006110B1">
      <w:pPr>
        <w:rPr>
          <w:rFonts w:ascii="Garamond" w:hAnsi="Garamond" w:cs="Arial"/>
          <w:color w:val="000000"/>
          <w:sz w:val="24"/>
          <w:szCs w:val="24"/>
        </w:rPr>
      </w:pPr>
    </w:p>
    <w:p w14:paraId="2D557D1B" w14:textId="1535BF55" w:rsidR="00BD1064" w:rsidRPr="00BD1064" w:rsidRDefault="0077123E" w:rsidP="00AA1E68">
      <w:pPr>
        <w:rPr>
          <w:rFonts w:ascii="Garamond" w:hAnsi="Garamond" w:cs="Arial"/>
          <w:b/>
          <w:color w:val="000000"/>
          <w:sz w:val="24"/>
          <w:szCs w:val="24"/>
        </w:rPr>
      </w:pPr>
      <w:r>
        <w:rPr>
          <w:rFonts w:ascii="Garamond" w:hAnsi="Garamond" w:cs="Arial"/>
          <w:b/>
          <w:color w:val="000000"/>
          <w:sz w:val="24"/>
          <w:szCs w:val="24"/>
        </w:rPr>
        <w:t>Professional Service</w:t>
      </w:r>
    </w:p>
    <w:p w14:paraId="689E1FC5" w14:textId="77777777" w:rsidR="00BD1064" w:rsidRDefault="00BD1064" w:rsidP="00AA1E68">
      <w:pPr>
        <w:rPr>
          <w:rFonts w:ascii="Garamond" w:hAnsi="Garamond" w:cs="Arial"/>
          <w:color w:val="000000"/>
          <w:sz w:val="24"/>
          <w:szCs w:val="24"/>
        </w:rPr>
      </w:pPr>
    </w:p>
    <w:p w14:paraId="4742BD10" w14:textId="68838FB6" w:rsidR="00E662B5" w:rsidRDefault="002473D0" w:rsidP="00AA1E68">
      <w:pPr>
        <w:rPr>
          <w:rFonts w:ascii="Garamond" w:hAnsi="Garamond" w:cs="Arial"/>
          <w:color w:val="000000"/>
          <w:sz w:val="24"/>
          <w:szCs w:val="24"/>
        </w:rPr>
      </w:pPr>
      <w:r>
        <w:rPr>
          <w:rFonts w:ascii="Garamond" w:hAnsi="Garamond" w:cs="Arial"/>
          <w:color w:val="000000"/>
          <w:sz w:val="24"/>
          <w:szCs w:val="24"/>
        </w:rPr>
        <w:t>Internal Teaching Reviewer</w:t>
      </w:r>
      <w:r w:rsidR="00E662B5">
        <w:rPr>
          <w:rFonts w:ascii="Garamond" w:hAnsi="Garamond" w:cs="Arial"/>
          <w:color w:val="000000"/>
          <w:sz w:val="24"/>
          <w:szCs w:val="24"/>
        </w:rPr>
        <w:t xml:space="preserve"> for University of Aberdeen’s School </w:t>
      </w:r>
      <w:r>
        <w:rPr>
          <w:rFonts w:ascii="Garamond" w:hAnsi="Garamond" w:cs="Arial"/>
          <w:color w:val="000000"/>
          <w:sz w:val="24"/>
          <w:szCs w:val="24"/>
        </w:rPr>
        <w:t>of Social Science, 2021</w:t>
      </w:r>
      <w:r w:rsidR="00136934">
        <w:rPr>
          <w:rFonts w:ascii="Garamond" w:hAnsi="Garamond" w:cs="Arial"/>
          <w:color w:val="000000"/>
          <w:sz w:val="24"/>
          <w:szCs w:val="24"/>
        </w:rPr>
        <w:t>-22</w:t>
      </w:r>
      <w:r>
        <w:rPr>
          <w:rFonts w:ascii="Garamond" w:hAnsi="Garamond" w:cs="Arial"/>
          <w:color w:val="000000"/>
          <w:sz w:val="24"/>
          <w:szCs w:val="24"/>
        </w:rPr>
        <w:t>.</w:t>
      </w:r>
    </w:p>
    <w:p w14:paraId="6E6F268C" w14:textId="77777777" w:rsidR="00E662B5" w:rsidRDefault="00E662B5" w:rsidP="00AA1E68">
      <w:pPr>
        <w:rPr>
          <w:rFonts w:ascii="Garamond" w:hAnsi="Garamond" w:cs="Arial"/>
          <w:color w:val="000000"/>
          <w:sz w:val="24"/>
          <w:szCs w:val="24"/>
        </w:rPr>
      </w:pPr>
    </w:p>
    <w:p w14:paraId="5FC1AD4E" w14:textId="665BE50E" w:rsidR="00AA1E68" w:rsidRDefault="00AA1E68" w:rsidP="00AA1E68">
      <w:pPr>
        <w:rPr>
          <w:rFonts w:ascii="Garamond" w:hAnsi="Garamond" w:cs="Arial"/>
          <w:color w:val="000000"/>
          <w:sz w:val="24"/>
          <w:szCs w:val="24"/>
        </w:rPr>
      </w:pPr>
      <w:r w:rsidRPr="00AA1E68">
        <w:rPr>
          <w:rFonts w:ascii="Garamond" w:hAnsi="Garamond" w:cs="Arial"/>
          <w:color w:val="000000"/>
          <w:sz w:val="24"/>
          <w:szCs w:val="24"/>
        </w:rPr>
        <w:t xml:space="preserve">External Assessor and Programme Reviewer for MA in Sociology and MA in Cultural Sociology, University of Exeter, </w:t>
      </w:r>
      <w:r w:rsidR="00FD46DE">
        <w:rPr>
          <w:rFonts w:ascii="Garamond" w:hAnsi="Garamond" w:cs="Arial"/>
          <w:color w:val="000000"/>
          <w:sz w:val="24"/>
          <w:szCs w:val="24"/>
        </w:rPr>
        <w:t xml:space="preserve">UK, </w:t>
      </w:r>
      <w:r w:rsidRPr="00AA1E68">
        <w:rPr>
          <w:rFonts w:ascii="Garamond" w:hAnsi="Garamond" w:cs="Arial"/>
          <w:color w:val="000000"/>
          <w:sz w:val="24"/>
          <w:szCs w:val="24"/>
        </w:rPr>
        <w:t>2017.</w:t>
      </w:r>
    </w:p>
    <w:p w14:paraId="3A46D28F" w14:textId="77777777" w:rsidR="002473D0" w:rsidRDefault="002473D0" w:rsidP="00AA1E68">
      <w:pPr>
        <w:rPr>
          <w:rFonts w:ascii="Garamond" w:hAnsi="Garamond" w:cs="Arial"/>
          <w:color w:val="000000"/>
          <w:sz w:val="24"/>
          <w:szCs w:val="24"/>
        </w:rPr>
      </w:pPr>
    </w:p>
    <w:p w14:paraId="4477B372" w14:textId="330B858A" w:rsidR="002473D0" w:rsidRDefault="002473D0" w:rsidP="00AA1E68">
      <w:pPr>
        <w:rPr>
          <w:rFonts w:ascii="Garamond" w:hAnsi="Garamond" w:cs="Arial"/>
          <w:color w:val="000000"/>
          <w:sz w:val="24"/>
          <w:szCs w:val="24"/>
        </w:rPr>
      </w:pPr>
      <w:r>
        <w:rPr>
          <w:rFonts w:ascii="Garamond" w:hAnsi="Garamond" w:cs="Arial"/>
          <w:color w:val="000000"/>
          <w:sz w:val="24"/>
          <w:szCs w:val="24"/>
        </w:rPr>
        <w:t xml:space="preserve">External Examiner for MA </w:t>
      </w:r>
      <w:r w:rsidR="00816A0B">
        <w:rPr>
          <w:rFonts w:ascii="Garamond" w:hAnsi="Garamond" w:cs="Arial"/>
          <w:color w:val="000000"/>
          <w:sz w:val="24"/>
          <w:szCs w:val="24"/>
        </w:rPr>
        <w:t xml:space="preserve">Programme </w:t>
      </w:r>
      <w:r>
        <w:rPr>
          <w:rFonts w:ascii="Garamond" w:hAnsi="Garamond" w:cs="Arial"/>
          <w:color w:val="000000"/>
          <w:sz w:val="24"/>
          <w:szCs w:val="24"/>
        </w:rPr>
        <w:t>in Digital Society, University of Glasgow, 2022-present.</w:t>
      </w:r>
    </w:p>
    <w:p w14:paraId="798F692E" w14:textId="77777777" w:rsidR="0059192A" w:rsidRDefault="0059192A" w:rsidP="00AA1E68">
      <w:pPr>
        <w:rPr>
          <w:rFonts w:ascii="Garamond" w:hAnsi="Garamond" w:cs="Arial"/>
          <w:color w:val="000000"/>
          <w:sz w:val="24"/>
          <w:szCs w:val="24"/>
        </w:rPr>
      </w:pPr>
    </w:p>
    <w:p w14:paraId="0B4CA21F" w14:textId="2AE8ADD3" w:rsidR="0059192A" w:rsidRDefault="0059192A" w:rsidP="00AA1E68">
      <w:pPr>
        <w:rPr>
          <w:rFonts w:ascii="Garamond" w:hAnsi="Garamond" w:cs="Arial"/>
          <w:color w:val="000000"/>
          <w:sz w:val="24"/>
          <w:szCs w:val="24"/>
        </w:rPr>
      </w:pPr>
      <w:r>
        <w:rPr>
          <w:rFonts w:ascii="Garamond" w:hAnsi="Garamond" w:cs="Arial"/>
          <w:color w:val="000000"/>
          <w:sz w:val="24"/>
          <w:szCs w:val="24"/>
        </w:rPr>
        <w:t xml:space="preserve">External Examiner for MA </w:t>
      </w:r>
      <w:r w:rsidR="00816A0B">
        <w:rPr>
          <w:rFonts w:ascii="Garamond" w:hAnsi="Garamond" w:cs="Arial"/>
          <w:color w:val="000000"/>
          <w:sz w:val="24"/>
          <w:szCs w:val="24"/>
        </w:rPr>
        <w:t xml:space="preserve">Programme </w:t>
      </w:r>
      <w:r>
        <w:rPr>
          <w:rFonts w:ascii="Garamond" w:hAnsi="Garamond" w:cs="Arial"/>
          <w:color w:val="000000"/>
          <w:sz w:val="24"/>
          <w:szCs w:val="24"/>
        </w:rPr>
        <w:t>in Journalism and Communication Studies, University of Glasgow, 2025-present.</w:t>
      </w:r>
    </w:p>
    <w:p w14:paraId="3505D229" w14:textId="77777777" w:rsidR="0077123E" w:rsidRDefault="0077123E" w:rsidP="00AA1E68">
      <w:pPr>
        <w:rPr>
          <w:rFonts w:ascii="Garamond" w:hAnsi="Garamond" w:cs="Arial"/>
          <w:color w:val="000000"/>
          <w:sz w:val="24"/>
          <w:szCs w:val="24"/>
        </w:rPr>
      </w:pPr>
    </w:p>
    <w:p w14:paraId="1AC19B82" w14:textId="5737B390" w:rsidR="00AD259B" w:rsidRDefault="00AD259B" w:rsidP="00AD259B">
      <w:pPr>
        <w:rPr>
          <w:rFonts w:ascii="Garamond" w:hAnsi="Garamond" w:cs="Arial"/>
          <w:color w:val="000000"/>
          <w:sz w:val="24"/>
          <w:szCs w:val="24"/>
        </w:rPr>
      </w:pPr>
      <w:r w:rsidRPr="00AA1E68">
        <w:rPr>
          <w:rFonts w:ascii="Garamond" w:hAnsi="Garamond" w:cs="Arial"/>
          <w:color w:val="000000"/>
          <w:sz w:val="24"/>
          <w:szCs w:val="24"/>
        </w:rPr>
        <w:t>Carnegie Trust, Research Assessor, 2014-</w:t>
      </w:r>
      <w:r w:rsidR="002473D0">
        <w:rPr>
          <w:rFonts w:ascii="Garamond" w:hAnsi="Garamond" w:cs="Arial"/>
          <w:color w:val="000000"/>
          <w:sz w:val="24"/>
          <w:szCs w:val="24"/>
        </w:rPr>
        <w:t>2021</w:t>
      </w:r>
      <w:r w:rsidRPr="00AA1E68">
        <w:rPr>
          <w:rFonts w:ascii="Garamond" w:hAnsi="Garamond" w:cs="Arial"/>
          <w:color w:val="000000"/>
          <w:sz w:val="24"/>
          <w:szCs w:val="24"/>
        </w:rPr>
        <w:t>.</w:t>
      </w:r>
    </w:p>
    <w:p w14:paraId="4CD4CCCC" w14:textId="77777777" w:rsidR="00AD259B" w:rsidRDefault="00AD259B" w:rsidP="00AA1E68">
      <w:pPr>
        <w:rPr>
          <w:rFonts w:ascii="Garamond" w:hAnsi="Garamond" w:cs="Arial"/>
          <w:color w:val="000000"/>
          <w:sz w:val="24"/>
          <w:szCs w:val="24"/>
        </w:rPr>
      </w:pPr>
    </w:p>
    <w:p w14:paraId="5BE9A24A" w14:textId="16B49A03" w:rsidR="0077123E" w:rsidRDefault="0077123E" w:rsidP="0077123E">
      <w:pPr>
        <w:rPr>
          <w:rFonts w:ascii="Garamond" w:hAnsi="Garamond" w:cs="Arial"/>
          <w:color w:val="000000"/>
          <w:sz w:val="24"/>
          <w:szCs w:val="24"/>
        </w:rPr>
      </w:pPr>
      <w:r w:rsidRPr="00AA1E68">
        <w:rPr>
          <w:rFonts w:ascii="Garamond" w:hAnsi="Garamond" w:cs="Arial"/>
          <w:color w:val="000000"/>
          <w:sz w:val="24"/>
          <w:szCs w:val="24"/>
        </w:rPr>
        <w:t>Expert Panel Member, BSA Benchm</w:t>
      </w:r>
      <w:r w:rsidR="00EE0D39">
        <w:rPr>
          <w:rFonts w:ascii="Garamond" w:hAnsi="Garamond" w:cs="Arial"/>
          <w:color w:val="000000"/>
          <w:sz w:val="24"/>
          <w:szCs w:val="24"/>
        </w:rPr>
        <w:t>arking Panel for Social Theory, 2010</w:t>
      </w:r>
      <w:r w:rsidRPr="00AA1E68">
        <w:rPr>
          <w:rFonts w:ascii="Garamond" w:hAnsi="Garamond" w:cs="Arial"/>
          <w:color w:val="000000"/>
          <w:sz w:val="24"/>
          <w:szCs w:val="24"/>
        </w:rPr>
        <w:t>.</w:t>
      </w:r>
    </w:p>
    <w:p w14:paraId="617B9A76" w14:textId="77777777" w:rsidR="002F1282" w:rsidRDefault="002F1282" w:rsidP="0077123E">
      <w:pPr>
        <w:rPr>
          <w:rFonts w:ascii="Garamond" w:hAnsi="Garamond" w:cs="Arial"/>
          <w:color w:val="000000"/>
          <w:sz w:val="24"/>
          <w:szCs w:val="24"/>
        </w:rPr>
      </w:pPr>
    </w:p>
    <w:p w14:paraId="5C418044" w14:textId="77777777" w:rsidR="00AD259B" w:rsidRDefault="00AD259B" w:rsidP="00AD259B">
      <w:pPr>
        <w:rPr>
          <w:rFonts w:ascii="Garamond" w:hAnsi="Garamond" w:cs="Arial"/>
          <w:color w:val="000000"/>
          <w:sz w:val="24"/>
          <w:szCs w:val="24"/>
        </w:rPr>
      </w:pPr>
      <w:r w:rsidRPr="00AA1E68">
        <w:rPr>
          <w:rFonts w:ascii="Garamond" w:hAnsi="Garamond" w:cs="Arial"/>
          <w:color w:val="000000"/>
          <w:sz w:val="24"/>
          <w:szCs w:val="24"/>
        </w:rPr>
        <w:t>External Reviewer on promotions committee, University of York, 2011.</w:t>
      </w:r>
    </w:p>
    <w:p w14:paraId="393B714F" w14:textId="77777777" w:rsidR="002473D0" w:rsidRDefault="002473D0" w:rsidP="00AD259B">
      <w:pPr>
        <w:rPr>
          <w:rFonts w:ascii="Garamond" w:hAnsi="Garamond" w:cs="Arial"/>
          <w:color w:val="000000"/>
          <w:sz w:val="24"/>
          <w:szCs w:val="24"/>
        </w:rPr>
      </w:pPr>
    </w:p>
    <w:p w14:paraId="7FF8C174" w14:textId="18C2861D" w:rsidR="00B910EE" w:rsidRDefault="002473D0" w:rsidP="00AD259B">
      <w:pPr>
        <w:rPr>
          <w:rFonts w:ascii="Garamond" w:hAnsi="Garamond" w:cs="Arial"/>
          <w:color w:val="000000"/>
          <w:sz w:val="24"/>
          <w:szCs w:val="24"/>
        </w:rPr>
      </w:pPr>
      <w:r>
        <w:rPr>
          <w:rFonts w:ascii="Garamond" w:hAnsi="Garamond" w:cs="Arial"/>
          <w:color w:val="000000"/>
          <w:sz w:val="24"/>
          <w:szCs w:val="24"/>
        </w:rPr>
        <w:t xml:space="preserve">External Reviewer for </w:t>
      </w:r>
      <w:r w:rsidR="00204314">
        <w:rPr>
          <w:rFonts w:ascii="Garamond" w:hAnsi="Garamond" w:cs="Arial"/>
          <w:color w:val="000000"/>
          <w:sz w:val="24"/>
          <w:szCs w:val="24"/>
        </w:rPr>
        <w:t>Professorial appointment of Professor Martin Hand</w:t>
      </w:r>
      <w:r>
        <w:rPr>
          <w:rFonts w:ascii="Garamond" w:hAnsi="Garamond" w:cs="Arial"/>
          <w:color w:val="000000"/>
          <w:sz w:val="24"/>
          <w:szCs w:val="24"/>
        </w:rPr>
        <w:t>, Queens University, Canada, 2021.</w:t>
      </w:r>
    </w:p>
    <w:p w14:paraId="034D6D1F" w14:textId="77777777" w:rsidR="00204314" w:rsidRDefault="00204314" w:rsidP="00AD259B">
      <w:pPr>
        <w:rPr>
          <w:rFonts w:ascii="Garamond" w:hAnsi="Garamond" w:cs="Arial"/>
          <w:color w:val="000000"/>
          <w:sz w:val="24"/>
          <w:szCs w:val="24"/>
        </w:rPr>
      </w:pPr>
    </w:p>
    <w:p w14:paraId="1A1416F4" w14:textId="5065FFDF" w:rsidR="00204314" w:rsidRDefault="00204314" w:rsidP="00AD259B">
      <w:pPr>
        <w:rPr>
          <w:rFonts w:ascii="Garamond" w:hAnsi="Garamond" w:cs="Arial"/>
          <w:color w:val="000000"/>
          <w:sz w:val="24"/>
          <w:szCs w:val="24"/>
        </w:rPr>
      </w:pPr>
      <w:r>
        <w:rPr>
          <w:rFonts w:ascii="Garamond" w:hAnsi="Garamond" w:cs="Arial"/>
          <w:color w:val="000000"/>
          <w:sz w:val="24"/>
          <w:szCs w:val="24"/>
        </w:rPr>
        <w:t>External Reviewer for Professorial appointment of Professor Maria Rovisco, Leeds University, UK, 2025.</w:t>
      </w:r>
    </w:p>
    <w:p w14:paraId="2D03DE6E" w14:textId="77777777" w:rsidR="0077123E" w:rsidRPr="00AA1E68" w:rsidRDefault="0077123E" w:rsidP="0077123E">
      <w:pPr>
        <w:rPr>
          <w:rFonts w:ascii="Garamond" w:hAnsi="Garamond" w:cs="Arial"/>
          <w:color w:val="000000"/>
          <w:sz w:val="24"/>
          <w:szCs w:val="24"/>
        </w:rPr>
      </w:pPr>
    </w:p>
    <w:p w14:paraId="0878EADF" w14:textId="77777777" w:rsidR="0077123E" w:rsidRDefault="0077123E" w:rsidP="0077123E">
      <w:pPr>
        <w:rPr>
          <w:rFonts w:ascii="Garamond" w:hAnsi="Garamond" w:cs="Arial"/>
          <w:color w:val="000000"/>
          <w:sz w:val="24"/>
          <w:szCs w:val="24"/>
        </w:rPr>
      </w:pPr>
      <w:r w:rsidRPr="00AA1E68">
        <w:rPr>
          <w:rFonts w:ascii="Garamond" w:hAnsi="Garamond" w:cs="Arial"/>
          <w:color w:val="000000"/>
          <w:sz w:val="24"/>
          <w:szCs w:val="24"/>
        </w:rPr>
        <w:t>Economic and Social Research Council, Peer Review College Member, 2010-present.</w:t>
      </w:r>
    </w:p>
    <w:p w14:paraId="21D71660" w14:textId="77777777" w:rsidR="0077123E" w:rsidRPr="00AA1E68" w:rsidRDefault="0077123E" w:rsidP="0077123E">
      <w:pPr>
        <w:rPr>
          <w:rFonts w:ascii="Garamond" w:hAnsi="Garamond" w:cs="Arial"/>
          <w:color w:val="000000"/>
          <w:sz w:val="24"/>
          <w:szCs w:val="24"/>
        </w:rPr>
      </w:pPr>
    </w:p>
    <w:p w14:paraId="768B3AAA" w14:textId="34F44690" w:rsidR="0077123E" w:rsidRDefault="0077123E" w:rsidP="0077123E">
      <w:pPr>
        <w:rPr>
          <w:rFonts w:ascii="Garamond" w:hAnsi="Garamond" w:cs="Arial"/>
          <w:color w:val="000000"/>
          <w:sz w:val="24"/>
          <w:szCs w:val="24"/>
        </w:rPr>
      </w:pPr>
      <w:r w:rsidRPr="00AA1E68">
        <w:rPr>
          <w:rFonts w:ascii="Garamond" w:hAnsi="Garamond" w:cs="Arial"/>
          <w:color w:val="000000"/>
          <w:sz w:val="24"/>
          <w:szCs w:val="24"/>
        </w:rPr>
        <w:t xml:space="preserve">Judge on panel for Sage Prize for </w:t>
      </w:r>
      <w:r w:rsidRPr="00AA1E68">
        <w:rPr>
          <w:rFonts w:ascii="Garamond" w:hAnsi="Garamond" w:cs="Arial"/>
          <w:i/>
          <w:color w:val="000000"/>
          <w:sz w:val="24"/>
          <w:szCs w:val="24"/>
        </w:rPr>
        <w:t>Cultural Sociology</w:t>
      </w:r>
      <w:r w:rsidR="00EE0D39">
        <w:rPr>
          <w:rFonts w:ascii="Garamond" w:hAnsi="Garamond" w:cs="Arial"/>
          <w:color w:val="000000"/>
          <w:sz w:val="24"/>
          <w:szCs w:val="24"/>
        </w:rPr>
        <w:t>, 2009</w:t>
      </w:r>
      <w:r w:rsidRPr="00AA1E68">
        <w:rPr>
          <w:rFonts w:ascii="Garamond" w:hAnsi="Garamond" w:cs="Arial"/>
          <w:color w:val="000000"/>
          <w:sz w:val="24"/>
          <w:szCs w:val="24"/>
        </w:rPr>
        <w:t>.</w:t>
      </w:r>
    </w:p>
    <w:p w14:paraId="2F3068C6" w14:textId="77777777" w:rsidR="00410954" w:rsidRDefault="00410954" w:rsidP="0077123E">
      <w:pPr>
        <w:rPr>
          <w:rFonts w:ascii="Garamond" w:hAnsi="Garamond" w:cs="Arial"/>
          <w:color w:val="000000"/>
          <w:sz w:val="24"/>
          <w:szCs w:val="24"/>
        </w:rPr>
      </w:pPr>
    </w:p>
    <w:p w14:paraId="51698C5B" w14:textId="77777777" w:rsidR="0077123E" w:rsidRDefault="0077123E" w:rsidP="0077123E">
      <w:pPr>
        <w:rPr>
          <w:rFonts w:ascii="Garamond" w:hAnsi="Garamond" w:cs="Arial"/>
          <w:color w:val="000000"/>
          <w:sz w:val="24"/>
          <w:szCs w:val="24"/>
        </w:rPr>
      </w:pPr>
      <w:r w:rsidRPr="00AA1E68">
        <w:rPr>
          <w:rFonts w:ascii="Garamond" w:hAnsi="Garamond" w:cs="Arial"/>
          <w:color w:val="000000"/>
          <w:sz w:val="24"/>
          <w:szCs w:val="24"/>
        </w:rPr>
        <w:t>External Examiner for Undergraduate Sociology Programme, University of York, 2005-2008.</w:t>
      </w:r>
    </w:p>
    <w:p w14:paraId="6593EE69" w14:textId="77777777" w:rsidR="00EC4601" w:rsidRDefault="00EC4601" w:rsidP="0077123E">
      <w:pPr>
        <w:rPr>
          <w:rFonts w:ascii="Garamond" w:hAnsi="Garamond" w:cs="Arial"/>
          <w:color w:val="000000"/>
          <w:sz w:val="24"/>
          <w:szCs w:val="24"/>
        </w:rPr>
      </w:pPr>
    </w:p>
    <w:p w14:paraId="250D795B" w14:textId="36B5491C" w:rsidR="00EE0D39" w:rsidRDefault="00EE0D39" w:rsidP="00EE0D39">
      <w:pPr>
        <w:rPr>
          <w:rFonts w:ascii="Garamond" w:hAnsi="Garamond" w:cs="Arial"/>
          <w:color w:val="000000"/>
          <w:sz w:val="24"/>
          <w:szCs w:val="24"/>
        </w:rPr>
      </w:pPr>
      <w:r w:rsidRPr="00AA1E68">
        <w:rPr>
          <w:rFonts w:ascii="Garamond" w:hAnsi="Garamond" w:cs="Arial"/>
          <w:color w:val="000000"/>
          <w:sz w:val="24"/>
          <w:szCs w:val="24"/>
        </w:rPr>
        <w:t xml:space="preserve">ESRC External Assessor for ESRC </w:t>
      </w:r>
      <w:r w:rsidRPr="00AA1E68">
        <w:rPr>
          <w:rFonts w:ascii="Garamond" w:hAnsi="Garamond" w:cs="Arial"/>
          <w:i/>
          <w:color w:val="000000"/>
          <w:sz w:val="24"/>
          <w:szCs w:val="24"/>
        </w:rPr>
        <w:t>Cultural Capital and Social Exclusion</w:t>
      </w:r>
      <w:r>
        <w:rPr>
          <w:rFonts w:ascii="Garamond" w:hAnsi="Garamond" w:cs="Arial"/>
          <w:color w:val="000000"/>
          <w:sz w:val="24"/>
          <w:szCs w:val="24"/>
        </w:rPr>
        <w:t xml:space="preserve"> project, 2005.</w:t>
      </w:r>
    </w:p>
    <w:p w14:paraId="10F561A4" w14:textId="77777777" w:rsidR="00EE0D39" w:rsidRPr="00AA1E68" w:rsidRDefault="00EE0D39" w:rsidP="00EE0D39">
      <w:pPr>
        <w:rPr>
          <w:rFonts w:ascii="Garamond" w:hAnsi="Garamond" w:cs="Arial"/>
          <w:color w:val="000000"/>
          <w:sz w:val="24"/>
          <w:szCs w:val="24"/>
        </w:rPr>
      </w:pPr>
    </w:p>
    <w:p w14:paraId="48D62918" w14:textId="72F98D0C" w:rsidR="00EE0D39" w:rsidRDefault="00436139" w:rsidP="00EE0D39">
      <w:pPr>
        <w:rPr>
          <w:rFonts w:ascii="Garamond" w:hAnsi="Garamond" w:cs="Arial"/>
          <w:color w:val="000000"/>
          <w:sz w:val="24"/>
          <w:szCs w:val="24"/>
        </w:rPr>
      </w:pPr>
      <w:r>
        <w:rPr>
          <w:rFonts w:ascii="Garamond" w:hAnsi="Garamond" w:cs="Arial"/>
          <w:color w:val="000000"/>
          <w:sz w:val="24"/>
          <w:szCs w:val="24"/>
        </w:rPr>
        <w:t>Peer r</w:t>
      </w:r>
      <w:r w:rsidR="00EE0D39" w:rsidRPr="00AA1E68">
        <w:rPr>
          <w:rFonts w:ascii="Garamond" w:hAnsi="Garamond" w:cs="Arial"/>
          <w:color w:val="000000"/>
          <w:sz w:val="24"/>
          <w:szCs w:val="24"/>
        </w:rPr>
        <w:t xml:space="preserve">eviewer and advisor to various publishers, research councils and academic bodies, including special advisor for setting up of the </w:t>
      </w:r>
      <w:proofErr w:type="spellStart"/>
      <w:r w:rsidR="00EE0D39" w:rsidRPr="00AA1E68">
        <w:rPr>
          <w:rFonts w:ascii="Garamond" w:hAnsi="Garamond" w:cs="Arial"/>
          <w:i/>
          <w:color w:val="000000"/>
          <w:sz w:val="24"/>
          <w:szCs w:val="24"/>
        </w:rPr>
        <w:t>The</w:t>
      </w:r>
      <w:proofErr w:type="spellEnd"/>
      <w:r w:rsidR="00EE0D39" w:rsidRPr="00AA1E68">
        <w:rPr>
          <w:rFonts w:ascii="Garamond" w:hAnsi="Garamond" w:cs="Arial"/>
          <w:color w:val="000000"/>
          <w:sz w:val="24"/>
          <w:szCs w:val="24"/>
        </w:rPr>
        <w:t xml:space="preserve"> </w:t>
      </w:r>
      <w:r w:rsidR="00EE0D39" w:rsidRPr="00AA1E68">
        <w:rPr>
          <w:rFonts w:ascii="Garamond" w:hAnsi="Garamond" w:cs="Arial"/>
          <w:i/>
          <w:color w:val="000000"/>
          <w:sz w:val="24"/>
          <w:szCs w:val="24"/>
        </w:rPr>
        <w:t>American Journal of Cultural Sociology</w:t>
      </w:r>
      <w:r w:rsidR="00EE0D39" w:rsidRPr="00AA1E68">
        <w:rPr>
          <w:rFonts w:ascii="Garamond" w:hAnsi="Garamond" w:cs="Arial"/>
          <w:color w:val="000000"/>
          <w:sz w:val="24"/>
          <w:szCs w:val="24"/>
        </w:rPr>
        <w:t xml:space="preserve">. </w:t>
      </w:r>
    </w:p>
    <w:p w14:paraId="4044930D" w14:textId="77777777" w:rsidR="00EE0D39" w:rsidRDefault="00EE0D39" w:rsidP="00EE0D39">
      <w:pPr>
        <w:rPr>
          <w:rFonts w:ascii="Garamond" w:hAnsi="Garamond" w:cs="Arial"/>
          <w:color w:val="000000"/>
          <w:sz w:val="24"/>
          <w:szCs w:val="24"/>
        </w:rPr>
      </w:pPr>
    </w:p>
    <w:p w14:paraId="61E7527D" w14:textId="571ADFF2" w:rsidR="00EE0D39" w:rsidRDefault="00436139" w:rsidP="00EE0D39">
      <w:pPr>
        <w:rPr>
          <w:rFonts w:ascii="Garamond" w:hAnsi="Garamond" w:cs="Arial"/>
          <w:color w:val="000000"/>
          <w:sz w:val="24"/>
          <w:szCs w:val="24"/>
        </w:rPr>
      </w:pPr>
      <w:r>
        <w:rPr>
          <w:rFonts w:ascii="Garamond" w:hAnsi="Garamond" w:cs="Arial"/>
          <w:color w:val="000000"/>
          <w:sz w:val="24"/>
          <w:szCs w:val="24"/>
        </w:rPr>
        <w:t>Peer r</w:t>
      </w:r>
      <w:r w:rsidR="00EE0D39" w:rsidRPr="00AA1E68">
        <w:rPr>
          <w:rFonts w:ascii="Garamond" w:hAnsi="Garamond" w:cs="Arial"/>
          <w:color w:val="000000"/>
          <w:sz w:val="24"/>
          <w:szCs w:val="24"/>
        </w:rPr>
        <w:t>eviewer for various sociology monographs and textbooks published by Palgrave-Macmillan, Prentice-Hall, Sage and Polity.</w:t>
      </w:r>
    </w:p>
    <w:p w14:paraId="459FF882" w14:textId="77777777" w:rsidR="00EE0D39" w:rsidRDefault="00EE0D39" w:rsidP="0077123E">
      <w:pPr>
        <w:rPr>
          <w:rFonts w:ascii="Garamond" w:hAnsi="Garamond" w:cs="Arial"/>
          <w:color w:val="000000"/>
          <w:sz w:val="24"/>
          <w:szCs w:val="24"/>
        </w:rPr>
      </w:pPr>
    </w:p>
    <w:p w14:paraId="6511743C" w14:textId="69A5006E" w:rsidR="0077123E" w:rsidRDefault="0077123E" w:rsidP="00AA1E68">
      <w:pPr>
        <w:rPr>
          <w:rFonts w:ascii="Garamond" w:hAnsi="Garamond" w:cs="Arial"/>
          <w:b/>
          <w:color w:val="000000"/>
          <w:sz w:val="24"/>
          <w:szCs w:val="24"/>
        </w:rPr>
      </w:pPr>
      <w:r>
        <w:rPr>
          <w:rFonts w:ascii="Garamond" w:hAnsi="Garamond" w:cs="Arial"/>
          <w:b/>
          <w:color w:val="000000"/>
          <w:sz w:val="24"/>
          <w:szCs w:val="24"/>
        </w:rPr>
        <w:t>Scholarly Esteem</w:t>
      </w:r>
    </w:p>
    <w:p w14:paraId="2D30D8FB" w14:textId="77777777" w:rsidR="00E662B5" w:rsidRDefault="00E662B5" w:rsidP="00AA1E68">
      <w:pPr>
        <w:rPr>
          <w:rFonts w:ascii="Garamond" w:hAnsi="Garamond" w:cs="Arial"/>
          <w:b/>
          <w:color w:val="000000"/>
          <w:sz w:val="24"/>
          <w:szCs w:val="24"/>
        </w:rPr>
      </w:pPr>
    </w:p>
    <w:p w14:paraId="03F5CDA3" w14:textId="3DBC63FD" w:rsidR="008A0173" w:rsidRPr="008A0173" w:rsidRDefault="008A0173" w:rsidP="00AA1E68">
      <w:pPr>
        <w:rPr>
          <w:rFonts w:ascii="Garamond" w:hAnsi="Garamond" w:cs="Arial"/>
          <w:bCs/>
          <w:color w:val="000000"/>
          <w:sz w:val="24"/>
          <w:szCs w:val="24"/>
        </w:rPr>
      </w:pPr>
      <w:r>
        <w:rPr>
          <w:rFonts w:ascii="Garamond" w:hAnsi="Garamond" w:cs="Arial"/>
          <w:bCs/>
          <w:color w:val="000000"/>
          <w:sz w:val="24"/>
          <w:szCs w:val="24"/>
        </w:rPr>
        <w:t xml:space="preserve">Nominated for the Kyoto </w:t>
      </w:r>
      <w:r w:rsidR="00831877">
        <w:rPr>
          <w:rFonts w:ascii="Garamond" w:hAnsi="Garamond" w:cs="Arial"/>
          <w:bCs/>
          <w:color w:val="000000"/>
          <w:sz w:val="24"/>
          <w:szCs w:val="24"/>
        </w:rPr>
        <w:t>Prize</w:t>
      </w:r>
      <w:r w:rsidR="00994D41">
        <w:rPr>
          <w:rFonts w:ascii="Garamond" w:hAnsi="Garamond" w:cs="Arial"/>
          <w:bCs/>
          <w:color w:val="000000"/>
          <w:sz w:val="24"/>
          <w:szCs w:val="24"/>
        </w:rPr>
        <w:t xml:space="preserve">, an award honouring </w:t>
      </w:r>
      <w:r w:rsidR="00EA3B6B">
        <w:rPr>
          <w:rFonts w:ascii="Garamond" w:hAnsi="Garamond" w:cs="Arial"/>
          <w:bCs/>
          <w:color w:val="000000"/>
          <w:sz w:val="24"/>
          <w:szCs w:val="24"/>
        </w:rPr>
        <w:t>“</w:t>
      </w:r>
      <w:r w:rsidR="00994D41">
        <w:rPr>
          <w:rFonts w:ascii="Garamond" w:hAnsi="Garamond" w:cs="Arial"/>
          <w:bCs/>
          <w:color w:val="000000"/>
          <w:sz w:val="24"/>
          <w:szCs w:val="24"/>
        </w:rPr>
        <w:t>significant contributions in science, technology, arts and philosophy</w:t>
      </w:r>
      <w:r w:rsidR="00EA3B6B">
        <w:rPr>
          <w:rFonts w:ascii="Garamond" w:hAnsi="Garamond" w:cs="Arial"/>
          <w:bCs/>
          <w:color w:val="000000"/>
          <w:sz w:val="24"/>
          <w:szCs w:val="24"/>
        </w:rPr>
        <w:t>”</w:t>
      </w:r>
      <w:r w:rsidR="00994D41">
        <w:rPr>
          <w:rFonts w:ascii="Garamond" w:hAnsi="Garamond" w:cs="Arial"/>
          <w:bCs/>
          <w:color w:val="000000"/>
          <w:sz w:val="24"/>
          <w:szCs w:val="24"/>
        </w:rPr>
        <w:t>, Summer 2025.</w:t>
      </w:r>
    </w:p>
    <w:p w14:paraId="4B6E8A27" w14:textId="77777777" w:rsidR="008A0173" w:rsidRDefault="008A0173" w:rsidP="00AA1E68">
      <w:pPr>
        <w:rPr>
          <w:rFonts w:ascii="Garamond" w:hAnsi="Garamond" w:cs="Arial"/>
          <w:bCs/>
          <w:color w:val="000000"/>
          <w:sz w:val="24"/>
          <w:szCs w:val="24"/>
        </w:rPr>
      </w:pPr>
    </w:p>
    <w:p w14:paraId="2C65D049" w14:textId="01C70745" w:rsidR="00E662B5" w:rsidRDefault="00E662B5" w:rsidP="00AA1E68">
      <w:pPr>
        <w:rPr>
          <w:rFonts w:ascii="Garamond" w:hAnsi="Garamond" w:cs="Arial"/>
          <w:bCs/>
          <w:color w:val="000000"/>
          <w:sz w:val="24"/>
          <w:szCs w:val="24"/>
        </w:rPr>
      </w:pPr>
      <w:r>
        <w:rPr>
          <w:rFonts w:ascii="Garamond" w:hAnsi="Garamond" w:cs="Arial"/>
          <w:bCs/>
          <w:color w:val="000000"/>
          <w:sz w:val="24"/>
          <w:szCs w:val="24"/>
        </w:rPr>
        <w:t xml:space="preserve">Research Network Participant, Hallyu </w:t>
      </w:r>
      <w:r w:rsidR="002473D0">
        <w:rPr>
          <w:rFonts w:ascii="Garamond" w:hAnsi="Garamond" w:cs="Arial"/>
          <w:bCs/>
          <w:color w:val="000000"/>
          <w:sz w:val="24"/>
          <w:szCs w:val="24"/>
        </w:rPr>
        <w:t>and the Korean Wave, UCL/University of Liverpool, 2022-present.</w:t>
      </w:r>
    </w:p>
    <w:p w14:paraId="409491BF" w14:textId="77777777" w:rsidR="0030691E" w:rsidRDefault="0030691E" w:rsidP="00AA1E68">
      <w:pPr>
        <w:rPr>
          <w:rFonts w:ascii="Garamond" w:hAnsi="Garamond" w:cs="Arial"/>
          <w:bCs/>
          <w:color w:val="000000"/>
          <w:sz w:val="24"/>
          <w:szCs w:val="24"/>
        </w:rPr>
      </w:pPr>
    </w:p>
    <w:p w14:paraId="31D84760" w14:textId="7EA5BC7C" w:rsidR="0030691E" w:rsidRPr="00E662B5" w:rsidRDefault="0030691E" w:rsidP="00AA1E68">
      <w:pPr>
        <w:rPr>
          <w:rFonts w:ascii="Garamond" w:hAnsi="Garamond" w:cs="Arial"/>
          <w:bCs/>
          <w:color w:val="000000"/>
          <w:sz w:val="24"/>
          <w:szCs w:val="24"/>
        </w:rPr>
      </w:pPr>
      <w:r>
        <w:rPr>
          <w:rFonts w:ascii="Garamond" w:hAnsi="Garamond" w:cs="Arial"/>
          <w:bCs/>
          <w:color w:val="000000"/>
          <w:sz w:val="24"/>
          <w:szCs w:val="24"/>
        </w:rPr>
        <w:t>REF External Advisor for Museum Studies</w:t>
      </w:r>
      <w:r w:rsidR="006310C3">
        <w:rPr>
          <w:rFonts w:ascii="Garamond" w:hAnsi="Garamond" w:cs="Arial"/>
          <w:bCs/>
          <w:color w:val="000000"/>
          <w:sz w:val="24"/>
          <w:szCs w:val="24"/>
        </w:rPr>
        <w:t xml:space="preserve"> Submission</w:t>
      </w:r>
      <w:r>
        <w:rPr>
          <w:rFonts w:ascii="Garamond" w:hAnsi="Garamond" w:cs="Arial"/>
          <w:bCs/>
          <w:color w:val="000000"/>
          <w:sz w:val="24"/>
          <w:szCs w:val="24"/>
        </w:rPr>
        <w:t xml:space="preserve">, University of Leicester, </w:t>
      </w:r>
      <w:r w:rsidR="008B22B1">
        <w:rPr>
          <w:rFonts w:ascii="Garamond" w:hAnsi="Garamond" w:cs="Arial"/>
          <w:bCs/>
          <w:color w:val="000000"/>
          <w:sz w:val="24"/>
          <w:szCs w:val="24"/>
        </w:rPr>
        <w:t>2019-</w:t>
      </w:r>
      <w:r w:rsidR="006310C3">
        <w:rPr>
          <w:rFonts w:ascii="Garamond" w:hAnsi="Garamond" w:cs="Arial"/>
          <w:bCs/>
          <w:color w:val="000000"/>
          <w:sz w:val="24"/>
          <w:szCs w:val="24"/>
        </w:rPr>
        <w:t>present</w:t>
      </w:r>
    </w:p>
    <w:p w14:paraId="65A0EC63" w14:textId="77777777" w:rsidR="00FD46DE" w:rsidRDefault="00FD46DE" w:rsidP="00AA1E68">
      <w:pPr>
        <w:rPr>
          <w:rFonts w:ascii="Garamond" w:hAnsi="Garamond" w:cs="Arial"/>
          <w:color w:val="000000"/>
          <w:sz w:val="24"/>
          <w:szCs w:val="24"/>
        </w:rPr>
      </w:pPr>
    </w:p>
    <w:p w14:paraId="5CBD32BE" w14:textId="21624ACA" w:rsidR="0011139A" w:rsidRDefault="0011139A" w:rsidP="0011139A">
      <w:pPr>
        <w:jc w:val="both"/>
        <w:rPr>
          <w:rFonts w:ascii="Garamond" w:hAnsi="Garamond" w:cs="Arial"/>
          <w:iCs/>
          <w:color w:val="000000"/>
          <w:sz w:val="24"/>
          <w:szCs w:val="24"/>
        </w:rPr>
      </w:pPr>
      <w:r>
        <w:rPr>
          <w:rFonts w:ascii="Garamond" w:hAnsi="Garamond" w:cs="Arial"/>
          <w:iCs/>
          <w:color w:val="000000"/>
          <w:sz w:val="24"/>
          <w:szCs w:val="24"/>
        </w:rPr>
        <w:t>Steering Group member for</w:t>
      </w:r>
      <w:r w:rsidRPr="00C36CEA">
        <w:rPr>
          <w:rFonts w:ascii="Garamond" w:hAnsi="Garamond" w:cs="Arial"/>
          <w:iCs/>
          <w:color w:val="000000"/>
          <w:sz w:val="24"/>
          <w:szCs w:val="24"/>
        </w:rPr>
        <w:t xml:space="preserve"> “</w:t>
      </w:r>
      <w:proofErr w:type="spellStart"/>
      <w:r w:rsidRPr="00C36CEA">
        <w:rPr>
          <w:rFonts w:ascii="Garamond" w:hAnsi="Garamond" w:cs="Arial"/>
          <w:iCs/>
          <w:color w:val="000000"/>
          <w:sz w:val="24"/>
          <w:szCs w:val="24"/>
        </w:rPr>
        <w:t>Artcasting</w:t>
      </w:r>
      <w:proofErr w:type="spellEnd"/>
      <w:r w:rsidRPr="00C36CEA">
        <w:rPr>
          <w:rFonts w:ascii="Garamond" w:hAnsi="Garamond" w:cs="Arial"/>
          <w:iCs/>
          <w:color w:val="000000"/>
          <w:sz w:val="24"/>
          <w:szCs w:val="24"/>
        </w:rPr>
        <w:t>”, A</w:t>
      </w:r>
      <w:r>
        <w:rPr>
          <w:rFonts w:ascii="Garamond" w:hAnsi="Garamond" w:cs="Arial"/>
          <w:iCs/>
          <w:color w:val="000000"/>
          <w:sz w:val="24"/>
          <w:szCs w:val="24"/>
        </w:rPr>
        <w:t xml:space="preserve">rts and </w:t>
      </w:r>
      <w:r w:rsidRPr="00C36CEA">
        <w:rPr>
          <w:rFonts w:ascii="Garamond" w:hAnsi="Garamond" w:cs="Arial"/>
          <w:iCs/>
          <w:color w:val="000000"/>
          <w:sz w:val="24"/>
          <w:szCs w:val="24"/>
        </w:rPr>
        <w:t>H</w:t>
      </w:r>
      <w:r>
        <w:rPr>
          <w:rFonts w:ascii="Garamond" w:hAnsi="Garamond" w:cs="Arial"/>
          <w:iCs/>
          <w:color w:val="000000"/>
          <w:sz w:val="24"/>
          <w:szCs w:val="24"/>
        </w:rPr>
        <w:t xml:space="preserve">umanities </w:t>
      </w:r>
      <w:r w:rsidRPr="00C36CEA">
        <w:rPr>
          <w:rFonts w:ascii="Garamond" w:hAnsi="Garamond" w:cs="Arial"/>
          <w:iCs/>
          <w:color w:val="000000"/>
          <w:sz w:val="24"/>
          <w:szCs w:val="24"/>
        </w:rPr>
        <w:t>R</w:t>
      </w:r>
      <w:r>
        <w:rPr>
          <w:rFonts w:ascii="Garamond" w:hAnsi="Garamond" w:cs="Arial"/>
          <w:iCs/>
          <w:color w:val="000000"/>
          <w:sz w:val="24"/>
          <w:szCs w:val="24"/>
        </w:rPr>
        <w:t xml:space="preserve">esearch </w:t>
      </w:r>
      <w:r w:rsidRPr="00C36CEA">
        <w:rPr>
          <w:rFonts w:ascii="Garamond" w:hAnsi="Garamond" w:cs="Arial"/>
          <w:iCs/>
          <w:color w:val="000000"/>
          <w:sz w:val="24"/>
          <w:szCs w:val="24"/>
        </w:rPr>
        <w:t>C</w:t>
      </w:r>
      <w:r>
        <w:rPr>
          <w:rFonts w:ascii="Garamond" w:hAnsi="Garamond" w:cs="Arial"/>
          <w:iCs/>
          <w:color w:val="000000"/>
          <w:sz w:val="24"/>
          <w:szCs w:val="24"/>
        </w:rPr>
        <w:t>ouncil</w:t>
      </w:r>
      <w:r w:rsidRPr="00C36CEA">
        <w:rPr>
          <w:rFonts w:ascii="Garamond" w:hAnsi="Garamond" w:cs="Arial"/>
          <w:iCs/>
          <w:color w:val="000000"/>
          <w:sz w:val="24"/>
          <w:szCs w:val="24"/>
        </w:rPr>
        <w:t>, (</w:t>
      </w:r>
      <w:r>
        <w:rPr>
          <w:rFonts w:ascii="Garamond" w:hAnsi="Garamond" w:cs="Arial"/>
          <w:iCs/>
          <w:color w:val="000000"/>
          <w:sz w:val="24"/>
          <w:szCs w:val="24"/>
        </w:rPr>
        <w:t>Principal Investigator, Jen Ross), 2015-16.</w:t>
      </w:r>
    </w:p>
    <w:p w14:paraId="615088D9" w14:textId="77777777" w:rsidR="0011139A" w:rsidRPr="00C36CEA" w:rsidRDefault="0011139A" w:rsidP="0011139A">
      <w:pPr>
        <w:jc w:val="both"/>
        <w:rPr>
          <w:rFonts w:ascii="Garamond" w:hAnsi="Garamond" w:cs="Arial"/>
          <w:iCs/>
          <w:color w:val="000000"/>
          <w:sz w:val="24"/>
          <w:szCs w:val="24"/>
        </w:rPr>
      </w:pPr>
    </w:p>
    <w:p w14:paraId="699EE743" w14:textId="02013BCA" w:rsidR="0011139A" w:rsidRDefault="0011139A" w:rsidP="0011139A">
      <w:pPr>
        <w:jc w:val="both"/>
        <w:rPr>
          <w:rFonts w:ascii="Garamond" w:hAnsi="Garamond" w:cs="Arial"/>
          <w:iCs/>
          <w:color w:val="000000"/>
          <w:sz w:val="24"/>
          <w:szCs w:val="24"/>
          <w:lang w:val="en-US"/>
        </w:rPr>
      </w:pPr>
      <w:r>
        <w:rPr>
          <w:rFonts w:ascii="Garamond" w:hAnsi="Garamond" w:cs="Arial"/>
          <w:iCs/>
          <w:color w:val="000000"/>
          <w:sz w:val="24"/>
          <w:szCs w:val="24"/>
        </w:rPr>
        <w:t>Advisory g</w:t>
      </w:r>
      <w:r w:rsidRPr="00C36CEA">
        <w:rPr>
          <w:rFonts w:ascii="Garamond" w:hAnsi="Garamond" w:cs="Arial"/>
          <w:iCs/>
          <w:color w:val="000000"/>
          <w:sz w:val="24"/>
          <w:szCs w:val="24"/>
        </w:rPr>
        <w:t>roup and special advisor: “Machine Love? Creativity Cultures in Electronic Music and Software Engineering”, Swiss Funding Council, I</w:t>
      </w:r>
      <w:proofErr w:type="spellStart"/>
      <w:r w:rsidRPr="00C36CEA">
        <w:rPr>
          <w:rFonts w:ascii="Garamond" w:hAnsi="Garamond" w:cs="Arial"/>
          <w:iCs/>
          <w:color w:val="000000"/>
          <w:sz w:val="24"/>
          <w:szCs w:val="24"/>
          <w:lang w:val="en-US"/>
        </w:rPr>
        <w:t>nstitute</w:t>
      </w:r>
      <w:proofErr w:type="spellEnd"/>
      <w:r w:rsidRPr="00C36CEA">
        <w:rPr>
          <w:rFonts w:ascii="Garamond" w:hAnsi="Garamond" w:cs="Arial"/>
          <w:iCs/>
          <w:color w:val="000000"/>
          <w:sz w:val="24"/>
          <w:szCs w:val="24"/>
          <w:lang w:val="en-US"/>
        </w:rPr>
        <w:t xml:space="preserve"> for Experimental Design and Media Cultures Academy of Art and Design FHNW</w:t>
      </w:r>
      <w:r>
        <w:rPr>
          <w:rFonts w:ascii="Garamond" w:hAnsi="Garamond" w:cs="Arial"/>
          <w:iCs/>
          <w:color w:val="000000"/>
          <w:sz w:val="24"/>
          <w:szCs w:val="24"/>
          <w:lang w:val="en-US"/>
        </w:rPr>
        <w:t>, 2014-15.</w:t>
      </w:r>
    </w:p>
    <w:p w14:paraId="7273BA41" w14:textId="77777777" w:rsidR="0011139A" w:rsidRPr="00AA1E68" w:rsidRDefault="0011139A" w:rsidP="00AA1E68">
      <w:pPr>
        <w:rPr>
          <w:rFonts w:ascii="Garamond" w:hAnsi="Garamond" w:cs="Arial"/>
          <w:color w:val="000000"/>
          <w:sz w:val="24"/>
          <w:szCs w:val="24"/>
        </w:rPr>
      </w:pPr>
    </w:p>
    <w:p w14:paraId="69998547" w14:textId="0ED6ADD4" w:rsidR="00FD46DE" w:rsidRDefault="00DB0AEE" w:rsidP="00AA1E68">
      <w:pPr>
        <w:rPr>
          <w:rFonts w:ascii="Garamond" w:hAnsi="Garamond" w:cs="Arial"/>
          <w:iCs/>
          <w:color w:val="000000"/>
          <w:sz w:val="24"/>
          <w:szCs w:val="24"/>
        </w:rPr>
      </w:pPr>
      <w:r>
        <w:rPr>
          <w:rFonts w:ascii="Garamond" w:hAnsi="Garamond" w:cs="Arial"/>
          <w:iCs/>
          <w:color w:val="000000"/>
          <w:sz w:val="24"/>
          <w:szCs w:val="24"/>
        </w:rPr>
        <w:t>Invited Visiting F</w:t>
      </w:r>
      <w:r w:rsidR="00AA1E68" w:rsidRPr="00AA1E68">
        <w:rPr>
          <w:rFonts w:ascii="Garamond" w:hAnsi="Garamond" w:cs="Arial"/>
          <w:iCs/>
          <w:color w:val="000000"/>
          <w:sz w:val="24"/>
          <w:szCs w:val="24"/>
        </w:rPr>
        <w:t>ellow in European Culture at National Taiwan Normal University, Taipei, European S</w:t>
      </w:r>
      <w:r w:rsidR="00EE0D39">
        <w:rPr>
          <w:rFonts w:ascii="Garamond" w:hAnsi="Garamond" w:cs="Arial"/>
          <w:iCs/>
          <w:color w:val="000000"/>
          <w:sz w:val="24"/>
          <w:szCs w:val="24"/>
        </w:rPr>
        <w:t>tudies Department, October 2012 and May 2017.</w:t>
      </w:r>
    </w:p>
    <w:p w14:paraId="4569131F" w14:textId="77777777" w:rsidR="00787EA2" w:rsidRPr="00AA1E68" w:rsidRDefault="00787EA2" w:rsidP="00AA1E68">
      <w:pPr>
        <w:rPr>
          <w:rFonts w:ascii="Garamond" w:hAnsi="Garamond" w:cs="Arial"/>
          <w:iCs/>
          <w:color w:val="000000"/>
          <w:sz w:val="24"/>
          <w:szCs w:val="24"/>
        </w:rPr>
      </w:pPr>
    </w:p>
    <w:p w14:paraId="59B31F72" w14:textId="53B6CDEB" w:rsidR="00AA1E68" w:rsidRDefault="00AA1E68" w:rsidP="00AA1E68">
      <w:pPr>
        <w:rPr>
          <w:rFonts w:ascii="Garamond" w:hAnsi="Garamond" w:cs="Arial"/>
          <w:color w:val="000000"/>
          <w:sz w:val="24"/>
          <w:szCs w:val="24"/>
        </w:rPr>
      </w:pPr>
      <w:r w:rsidRPr="00AA1E68">
        <w:rPr>
          <w:rFonts w:ascii="Garamond" w:hAnsi="Garamond" w:cs="Arial"/>
          <w:i/>
          <w:color w:val="000000"/>
          <w:sz w:val="24"/>
          <w:szCs w:val="24"/>
        </w:rPr>
        <w:t>Museums and Modernity</w:t>
      </w:r>
      <w:r w:rsidRPr="00AA1E68">
        <w:rPr>
          <w:rFonts w:ascii="Garamond" w:hAnsi="Garamond" w:cs="Arial"/>
          <w:color w:val="000000"/>
          <w:sz w:val="24"/>
          <w:szCs w:val="24"/>
        </w:rPr>
        <w:t xml:space="preserve"> shortlisted for BSA Philip Abrams prize for best first book in</w:t>
      </w:r>
      <w:r w:rsidR="00EE0D39">
        <w:rPr>
          <w:rFonts w:ascii="Garamond" w:hAnsi="Garamond" w:cs="Arial"/>
          <w:color w:val="000000"/>
          <w:sz w:val="24"/>
          <w:szCs w:val="24"/>
        </w:rPr>
        <w:t xml:space="preserve"> sociology, 2003</w:t>
      </w:r>
      <w:r w:rsidRPr="00AA1E68">
        <w:rPr>
          <w:rFonts w:ascii="Garamond" w:hAnsi="Garamond" w:cs="Arial"/>
          <w:color w:val="000000"/>
          <w:sz w:val="24"/>
          <w:szCs w:val="24"/>
        </w:rPr>
        <w:t>.</w:t>
      </w:r>
    </w:p>
    <w:p w14:paraId="4C318496" w14:textId="77777777" w:rsidR="00DB0B17" w:rsidRDefault="00DB0B17" w:rsidP="00AA1E68">
      <w:pPr>
        <w:rPr>
          <w:rFonts w:ascii="Garamond" w:hAnsi="Garamond" w:cs="Arial"/>
          <w:color w:val="000000"/>
          <w:sz w:val="24"/>
          <w:szCs w:val="24"/>
        </w:rPr>
      </w:pPr>
    </w:p>
    <w:p w14:paraId="12657A6F" w14:textId="65BC50DB" w:rsidR="00DB0B17" w:rsidRDefault="00DB0B17" w:rsidP="00AA1E68">
      <w:pPr>
        <w:rPr>
          <w:rFonts w:ascii="Garamond" w:hAnsi="Garamond" w:cs="Arial"/>
          <w:color w:val="000000"/>
          <w:sz w:val="24"/>
          <w:szCs w:val="24"/>
        </w:rPr>
      </w:pPr>
      <w:r>
        <w:rPr>
          <w:rFonts w:ascii="Garamond" w:hAnsi="Garamond" w:cs="Arial"/>
          <w:color w:val="000000"/>
          <w:sz w:val="24"/>
          <w:szCs w:val="24"/>
        </w:rPr>
        <w:t xml:space="preserve">Expert Reviewer and Evaluator for </w:t>
      </w:r>
      <w:r w:rsidR="008C35EE">
        <w:rPr>
          <w:rFonts w:ascii="Garamond" w:hAnsi="Garamond" w:cs="Arial"/>
          <w:color w:val="000000"/>
          <w:sz w:val="24"/>
          <w:szCs w:val="24"/>
        </w:rPr>
        <w:t xml:space="preserve">two </w:t>
      </w:r>
      <w:r>
        <w:rPr>
          <w:rFonts w:ascii="Garamond" w:hAnsi="Garamond" w:cs="Arial"/>
          <w:color w:val="000000"/>
          <w:sz w:val="24"/>
          <w:szCs w:val="24"/>
        </w:rPr>
        <w:t>European Commission projects, TRACTION, AMASS, 2021-23.</w:t>
      </w:r>
    </w:p>
    <w:p w14:paraId="1B39EC72" w14:textId="77777777" w:rsidR="00DB0B17" w:rsidRDefault="00DB0B17" w:rsidP="00AA1E68">
      <w:pPr>
        <w:rPr>
          <w:rFonts w:ascii="Garamond" w:hAnsi="Garamond" w:cs="Arial"/>
          <w:color w:val="000000"/>
          <w:sz w:val="24"/>
          <w:szCs w:val="24"/>
        </w:rPr>
      </w:pPr>
    </w:p>
    <w:p w14:paraId="17923A13" w14:textId="5F536449" w:rsidR="00DB0B17" w:rsidRDefault="00DB0B17" w:rsidP="00AA1E68">
      <w:pPr>
        <w:rPr>
          <w:rFonts w:ascii="Garamond" w:hAnsi="Garamond" w:cs="Arial"/>
          <w:color w:val="000000"/>
          <w:sz w:val="24"/>
          <w:szCs w:val="24"/>
        </w:rPr>
      </w:pPr>
      <w:r>
        <w:rPr>
          <w:rFonts w:ascii="Garamond" w:hAnsi="Garamond" w:cs="Arial"/>
          <w:color w:val="000000"/>
          <w:sz w:val="24"/>
          <w:szCs w:val="24"/>
        </w:rPr>
        <w:t>Grant Reviewer for ESRC-AHRC Japan-UK Connections grant proposals, 2019.</w:t>
      </w:r>
    </w:p>
    <w:p w14:paraId="1513FFD0" w14:textId="77777777" w:rsidR="00DB0B17" w:rsidRDefault="00DB0B17" w:rsidP="00AA1E68">
      <w:pPr>
        <w:rPr>
          <w:rFonts w:ascii="Garamond" w:hAnsi="Garamond" w:cs="Arial"/>
          <w:color w:val="000000"/>
          <w:sz w:val="24"/>
          <w:szCs w:val="24"/>
        </w:rPr>
      </w:pPr>
    </w:p>
    <w:p w14:paraId="11B1E168" w14:textId="3E66388D" w:rsidR="00DB0B17" w:rsidRDefault="00DB0B17" w:rsidP="00AA1E68">
      <w:pPr>
        <w:rPr>
          <w:rFonts w:ascii="Garamond" w:hAnsi="Garamond" w:cs="Arial"/>
          <w:color w:val="000000"/>
          <w:sz w:val="24"/>
          <w:szCs w:val="24"/>
        </w:rPr>
      </w:pPr>
      <w:r>
        <w:rPr>
          <w:rFonts w:ascii="Garamond" w:hAnsi="Garamond" w:cs="Arial"/>
          <w:color w:val="000000"/>
          <w:sz w:val="24"/>
          <w:szCs w:val="24"/>
        </w:rPr>
        <w:t>Grant Reviewer for HFRI, Gree</w:t>
      </w:r>
      <w:r w:rsidR="00531930">
        <w:rPr>
          <w:rFonts w:ascii="Garamond" w:hAnsi="Garamond" w:cs="Arial"/>
          <w:color w:val="000000"/>
          <w:sz w:val="24"/>
          <w:szCs w:val="24"/>
        </w:rPr>
        <w:t>k Government’s “Greece</w:t>
      </w:r>
      <w:r>
        <w:rPr>
          <w:rFonts w:ascii="Garamond" w:hAnsi="Garamond" w:cs="Arial"/>
          <w:color w:val="000000"/>
          <w:sz w:val="24"/>
          <w:szCs w:val="24"/>
        </w:rPr>
        <w:t xml:space="preserve"> 2.0</w:t>
      </w:r>
      <w:r w:rsidR="00531930">
        <w:rPr>
          <w:rFonts w:ascii="Garamond" w:hAnsi="Garamond" w:cs="Arial"/>
          <w:color w:val="000000"/>
          <w:sz w:val="24"/>
          <w:szCs w:val="24"/>
        </w:rPr>
        <w:t>”</w:t>
      </w:r>
      <w:r>
        <w:rPr>
          <w:rFonts w:ascii="Garamond" w:hAnsi="Garamond" w:cs="Arial"/>
          <w:color w:val="000000"/>
          <w:sz w:val="24"/>
          <w:szCs w:val="24"/>
        </w:rPr>
        <w:t xml:space="preserve"> grant proposals, 2023. </w:t>
      </w:r>
    </w:p>
    <w:p w14:paraId="419AE38A" w14:textId="77777777" w:rsidR="00FD46DE" w:rsidRPr="00AA1E68" w:rsidRDefault="00FD46DE" w:rsidP="00AA1E68">
      <w:pPr>
        <w:rPr>
          <w:rFonts w:ascii="Garamond" w:hAnsi="Garamond" w:cs="Arial"/>
          <w:color w:val="000000"/>
          <w:sz w:val="24"/>
          <w:szCs w:val="24"/>
        </w:rPr>
      </w:pPr>
    </w:p>
    <w:p w14:paraId="5CF4CF56" w14:textId="1999070C" w:rsidR="00FD46DE" w:rsidRPr="00FD46DE" w:rsidRDefault="00AA1E68" w:rsidP="00AA1E68">
      <w:pPr>
        <w:rPr>
          <w:rFonts w:ascii="Garamond" w:hAnsi="Garamond" w:cs="Arial"/>
          <w:iCs/>
          <w:color w:val="000000"/>
          <w:sz w:val="24"/>
          <w:szCs w:val="24"/>
        </w:rPr>
      </w:pPr>
      <w:r w:rsidRPr="00AA1E68">
        <w:rPr>
          <w:rFonts w:ascii="Garamond" w:hAnsi="Garamond" w:cs="Arial"/>
          <w:iCs/>
          <w:color w:val="000000"/>
          <w:sz w:val="24"/>
          <w:szCs w:val="24"/>
        </w:rPr>
        <w:t xml:space="preserve">Work translated into </w:t>
      </w:r>
      <w:r w:rsidR="00B11DBD">
        <w:rPr>
          <w:rFonts w:ascii="Garamond" w:hAnsi="Garamond" w:cs="Arial"/>
          <w:iCs/>
          <w:color w:val="000000"/>
          <w:sz w:val="24"/>
          <w:szCs w:val="24"/>
        </w:rPr>
        <w:t>Chinese</w:t>
      </w:r>
      <w:r w:rsidR="00E47698">
        <w:rPr>
          <w:rFonts w:ascii="Garamond" w:hAnsi="Garamond" w:cs="Arial"/>
          <w:iCs/>
          <w:color w:val="000000"/>
          <w:sz w:val="24"/>
          <w:szCs w:val="24"/>
        </w:rPr>
        <w:t xml:space="preserve">, </w:t>
      </w:r>
      <w:r w:rsidR="00AD259B">
        <w:rPr>
          <w:rFonts w:ascii="Garamond" w:hAnsi="Garamond" w:cs="Arial"/>
          <w:iCs/>
          <w:color w:val="000000"/>
          <w:sz w:val="24"/>
          <w:szCs w:val="24"/>
        </w:rPr>
        <w:t>French and Hungarian.</w:t>
      </w:r>
    </w:p>
    <w:p w14:paraId="54239FB4" w14:textId="77777777" w:rsidR="00455818" w:rsidRPr="004711EB" w:rsidRDefault="00455818" w:rsidP="00650130">
      <w:pPr>
        <w:rPr>
          <w:rFonts w:ascii="Garamond" w:hAnsi="Garamond" w:cs="Arial"/>
          <w:color w:val="000000"/>
          <w:sz w:val="24"/>
          <w:szCs w:val="24"/>
        </w:rPr>
      </w:pPr>
    </w:p>
    <w:p w14:paraId="75B2A98F" w14:textId="77777777" w:rsidR="00650130" w:rsidRPr="004711EB" w:rsidRDefault="00162D81" w:rsidP="00650130">
      <w:pPr>
        <w:pBdr>
          <w:bottom w:val="single" w:sz="4" w:space="1" w:color="auto"/>
        </w:pBdr>
        <w:jc w:val="center"/>
        <w:rPr>
          <w:rFonts w:ascii="Garamond" w:hAnsi="Garamond" w:cs="Arial"/>
          <w:b/>
          <w:color w:val="000000"/>
          <w:sz w:val="24"/>
          <w:szCs w:val="24"/>
        </w:rPr>
      </w:pPr>
      <w:r>
        <w:rPr>
          <w:rFonts w:ascii="Garamond" w:hAnsi="Garamond" w:cs="Arial"/>
          <w:b/>
          <w:color w:val="000000"/>
          <w:sz w:val="24"/>
          <w:szCs w:val="24"/>
        </w:rPr>
        <w:t xml:space="preserve">INVITED </w:t>
      </w:r>
      <w:r w:rsidR="00650130" w:rsidRPr="004711EB">
        <w:rPr>
          <w:rFonts w:ascii="Garamond" w:hAnsi="Garamond" w:cs="Arial"/>
          <w:b/>
          <w:color w:val="000000"/>
          <w:sz w:val="24"/>
          <w:szCs w:val="24"/>
        </w:rPr>
        <w:t>PAPERS</w:t>
      </w:r>
    </w:p>
    <w:p w14:paraId="621FC5BD" w14:textId="77777777" w:rsidR="00650130" w:rsidRPr="004711EB" w:rsidRDefault="00650130" w:rsidP="00650130">
      <w:pPr>
        <w:pStyle w:val="ListParagraph"/>
        <w:ind w:left="0"/>
        <w:jc w:val="both"/>
        <w:rPr>
          <w:rFonts w:ascii="Garamond" w:hAnsi="Garamond" w:cs="Arial"/>
          <w:bCs/>
          <w:color w:val="000000"/>
        </w:rPr>
      </w:pPr>
    </w:p>
    <w:p w14:paraId="0750C3B0" w14:textId="5ADE1140" w:rsidR="00DB751D" w:rsidRDefault="0052651E" w:rsidP="009D0F24">
      <w:pPr>
        <w:jc w:val="both"/>
        <w:rPr>
          <w:rFonts w:ascii="Garamond" w:hAnsi="Garamond" w:cs="Arial"/>
          <w:color w:val="000000"/>
          <w:sz w:val="24"/>
          <w:szCs w:val="24"/>
        </w:rPr>
      </w:pPr>
      <w:r>
        <w:rPr>
          <w:rFonts w:ascii="Garamond" w:hAnsi="Garamond" w:cs="Arial"/>
          <w:color w:val="000000"/>
          <w:sz w:val="24"/>
          <w:szCs w:val="24"/>
        </w:rPr>
        <w:t>Recent</w:t>
      </w:r>
      <w:r w:rsidR="00BD1064">
        <w:rPr>
          <w:rFonts w:ascii="Garamond" w:hAnsi="Garamond" w:cs="Arial"/>
          <w:color w:val="000000"/>
          <w:sz w:val="24"/>
          <w:szCs w:val="24"/>
        </w:rPr>
        <w:t xml:space="preserve"> </w:t>
      </w:r>
      <w:r w:rsidR="00421FD1">
        <w:rPr>
          <w:rFonts w:ascii="Garamond" w:hAnsi="Garamond" w:cs="Arial"/>
          <w:color w:val="000000"/>
          <w:sz w:val="24"/>
          <w:szCs w:val="24"/>
        </w:rPr>
        <w:t xml:space="preserve">(since 2020) </w:t>
      </w:r>
      <w:r w:rsidR="00EE1E55">
        <w:rPr>
          <w:rFonts w:ascii="Garamond" w:hAnsi="Garamond" w:cs="Arial"/>
          <w:color w:val="000000"/>
          <w:sz w:val="24"/>
          <w:szCs w:val="24"/>
        </w:rPr>
        <w:t xml:space="preserve">keynote </w:t>
      </w:r>
      <w:r w:rsidR="00D8786B">
        <w:rPr>
          <w:rFonts w:ascii="Garamond" w:hAnsi="Garamond" w:cs="Arial"/>
          <w:color w:val="000000"/>
          <w:sz w:val="24"/>
          <w:szCs w:val="24"/>
        </w:rPr>
        <w:t>lectures</w:t>
      </w:r>
      <w:r w:rsidR="00360D5C">
        <w:rPr>
          <w:rFonts w:ascii="Garamond" w:hAnsi="Garamond" w:cs="Arial"/>
          <w:color w:val="000000"/>
          <w:sz w:val="24"/>
          <w:szCs w:val="24"/>
        </w:rPr>
        <w:t xml:space="preserve">: </w:t>
      </w:r>
      <w:r w:rsidR="00264E03" w:rsidRPr="00B161BD">
        <w:rPr>
          <w:rFonts w:ascii="Garamond" w:hAnsi="Garamond" w:cs="Arial"/>
          <w:i/>
          <w:iCs/>
          <w:color w:val="000000"/>
          <w:sz w:val="24"/>
          <w:szCs w:val="24"/>
        </w:rPr>
        <w:t>The Archival Turn in Music Sociol</w:t>
      </w:r>
      <w:r w:rsidR="00B161BD" w:rsidRPr="00B161BD">
        <w:rPr>
          <w:rFonts w:ascii="Garamond" w:hAnsi="Garamond" w:cs="Arial"/>
          <w:i/>
          <w:iCs/>
          <w:color w:val="000000"/>
          <w:sz w:val="24"/>
          <w:szCs w:val="24"/>
        </w:rPr>
        <w:t>o</w:t>
      </w:r>
      <w:r w:rsidR="00264E03" w:rsidRPr="00B161BD">
        <w:rPr>
          <w:rFonts w:ascii="Garamond" w:hAnsi="Garamond" w:cs="Arial"/>
          <w:i/>
          <w:iCs/>
          <w:color w:val="000000"/>
          <w:sz w:val="24"/>
          <w:szCs w:val="24"/>
        </w:rPr>
        <w:t>gy</w:t>
      </w:r>
      <w:r w:rsidR="00B161BD">
        <w:rPr>
          <w:rFonts w:ascii="Garamond" w:hAnsi="Garamond" w:cs="Arial"/>
          <w:color w:val="000000"/>
          <w:sz w:val="24"/>
          <w:szCs w:val="24"/>
        </w:rPr>
        <w:t xml:space="preserve"> conference</w:t>
      </w:r>
      <w:r w:rsidR="00264E03">
        <w:rPr>
          <w:rFonts w:ascii="Garamond" w:hAnsi="Garamond" w:cs="Arial"/>
          <w:color w:val="000000"/>
          <w:sz w:val="24"/>
          <w:szCs w:val="24"/>
        </w:rPr>
        <w:t xml:space="preserve">, </w:t>
      </w:r>
      <w:r w:rsidR="00EE1E55">
        <w:rPr>
          <w:rFonts w:ascii="Garamond" w:hAnsi="Garamond" w:cs="Arial"/>
          <w:color w:val="000000"/>
          <w:sz w:val="24"/>
          <w:szCs w:val="24"/>
        </w:rPr>
        <w:t xml:space="preserve">University of </w:t>
      </w:r>
      <w:r w:rsidR="00264E03">
        <w:rPr>
          <w:rFonts w:ascii="Garamond" w:hAnsi="Garamond" w:cs="Arial"/>
          <w:color w:val="000000"/>
          <w:sz w:val="24"/>
          <w:szCs w:val="24"/>
        </w:rPr>
        <w:t xml:space="preserve">Music and Performing Arts, Vienna, </w:t>
      </w:r>
      <w:proofErr w:type="spellStart"/>
      <w:r w:rsidR="00264E03">
        <w:rPr>
          <w:rFonts w:ascii="Garamond" w:hAnsi="Garamond" w:cs="Arial"/>
          <w:color w:val="000000"/>
          <w:sz w:val="24"/>
          <w:szCs w:val="24"/>
        </w:rPr>
        <w:t>Feburary</w:t>
      </w:r>
      <w:proofErr w:type="spellEnd"/>
      <w:r w:rsidR="00264E03">
        <w:rPr>
          <w:rFonts w:ascii="Garamond" w:hAnsi="Garamond" w:cs="Arial"/>
          <w:color w:val="000000"/>
          <w:sz w:val="24"/>
          <w:szCs w:val="24"/>
        </w:rPr>
        <w:t xml:space="preserve"> 2026; </w:t>
      </w:r>
      <w:r w:rsidR="00D66942" w:rsidRPr="00B161BD">
        <w:rPr>
          <w:rFonts w:ascii="Garamond" w:hAnsi="Garamond" w:cs="Arial"/>
          <w:i/>
          <w:iCs/>
          <w:color w:val="000000"/>
          <w:sz w:val="24"/>
          <w:szCs w:val="24"/>
        </w:rPr>
        <w:t>Innovation in Music</w:t>
      </w:r>
      <w:r w:rsidR="00D66942">
        <w:rPr>
          <w:rFonts w:ascii="Garamond" w:hAnsi="Garamond" w:cs="Arial"/>
          <w:color w:val="000000"/>
          <w:sz w:val="24"/>
          <w:szCs w:val="24"/>
        </w:rPr>
        <w:t xml:space="preserve"> conference, Edinburgh Napier University, July 2023; </w:t>
      </w:r>
      <w:r w:rsidR="00BD1064" w:rsidRPr="00B161BD">
        <w:rPr>
          <w:rFonts w:ascii="Garamond" w:hAnsi="Garamond" w:cs="Arial"/>
          <w:i/>
          <w:iCs/>
          <w:color w:val="000000"/>
          <w:sz w:val="24"/>
          <w:szCs w:val="24"/>
        </w:rPr>
        <w:t>Technology and Change in Music Cultures</w:t>
      </w:r>
      <w:r w:rsidR="00BD1064">
        <w:rPr>
          <w:rFonts w:ascii="Garamond" w:hAnsi="Garamond" w:cs="Arial"/>
          <w:color w:val="000000"/>
          <w:sz w:val="24"/>
          <w:szCs w:val="24"/>
        </w:rPr>
        <w:t>, University of Turku, Finland, 2021</w:t>
      </w:r>
    </w:p>
    <w:p w14:paraId="1887E4FF" w14:textId="77777777" w:rsidR="00BC4798" w:rsidRDefault="00BC4798" w:rsidP="00BC4798">
      <w:pPr>
        <w:jc w:val="both"/>
        <w:rPr>
          <w:rFonts w:ascii="Garamond" w:hAnsi="Garamond" w:cs="Arial"/>
          <w:color w:val="000000"/>
          <w:sz w:val="24"/>
          <w:szCs w:val="24"/>
        </w:rPr>
      </w:pPr>
    </w:p>
    <w:p w14:paraId="1AC5F54C" w14:textId="7DAE0878" w:rsidR="00BC4798" w:rsidRDefault="00BC4798" w:rsidP="00BC4798">
      <w:pPr>
        <w:jc w:val="both"/>
        <w:rPr>
          <w:rFonts w:ascii="Garamond" w:hAnsi="Garamond" w:cs="Arial"/>
          <w:color w:val="000000"/>
          <w:sz w:val="24"/>
          <w:szCs w:val="24"/>
        </w:rPr>
      </w:pPr>
      <w:r>
        <w:rPr>
          <w:rFonts w:ascii="Garamond" w:hAnsi="Garamond" w:cs="Arial"/>
          <w:color w:val="000000"/>
          <w:sz w:val="24"/>
          <w:szCs w:val="24"/>
        </w:rPr>
        <w:t>I was invited as the special keynote speaker to mark 100 years of the International European Studies Programme at National Taiwan Normal University, February 2022.</w:t>
      </w:r>
    </w:p>
    <w:p w14:paraId="415FFEFD" w14:textId="77777777" w:rsidR="00BC4798" w:rsidRDefault="00BC4798" w:rsidP="009D0F24">
      <w:pPr>
        <w:jc w:val="both"/>
        <w:rPr>
          <w:rFonts w:ascii="Garamond" w:hAnsi="Garamond" w:cs="Arial"/>
          <w:color w:val="000000"/>
          <w:sz w:val="24"/>
          <w:szCs w:val="24"/>
        </w:rPr>
      </w:pPr>
    </w:p>
    <w:p w14:paraId="450096D3" w14:textId="17FC5C33" w:rsidR="00BD1064" w:rsidRDefault="00DB751D" w:rsidP="009D0F24">
      <w:pPr>
        <w:jc w:val="both"/>
        <w:rPr>
          <w:rFonts w:ascii="Garamond" w:hAnsi="Garamond" w:cs="Arial"/>
          <w:color w:val="000000"/>
          <w:sz w:val="24"/>
          <w:szCs w:val="24"/>
        </w:rPr>
      </w:pPr>
      <w:r>
        <w:rPr>
          <w:rFonts w:ascii="Garamond" w:hAnsi="Garamond" w:cs="Arial"/>
          <w:color w:val="000000"/>
          <w:sz w:val="24"/>
          <w:szCs w:val="24"/>
        </w:rPr>
        <w:t>R</w:t>
      </w:r>
      <w:r w:rsidR="006E0B2D">
        <w:rPr>
          <w:rFonts w:ascii="Garamond" w:hAnsi="Garamond" w:cs="Arial"/>
          <w:color w:val="000000"/>
          <w:sz w:val="24"/>
          <w:szCs w:val="24"/>
        </w:rPr>
        <w:t xml:space="preserve">ecent </w:t>
      </w:r>
      <w:r w:rsidR="00421FD1">
        <w:rPr>
          <w:rFonts w:ascii="Garamond" w:hAnsi="Garamond" w:cs="Arial"/>
          <w:color w:val="000000"/>
          <w:sz w:val="24"/>
          <w:szCs w:val="24"/>
        </w:rPr>
        <w:t xml:space="preserve">(since 2020) </w:t>
      </w:r>
      <w:r w:rsidR="006E0B2D">
        <w:rPr>
          <w:rFonts w:ascii="Garamond" w:hAnsi="Garamond" w:cs="Arial"/>
          <w:color w:val="000000"/>
          <w:sz w:val="24"/>
          <w:szCs w:val="24"/>
        </w:rPr>
        <w:t xml:space="preserve">invited </w:t>
      </w:r>
      <w:r w:rsidR="00BD1064">
        <w:rPr>
          <w:rFonts w:ascii="Garamond" w:hAnsi="Garamond" w:cs="Arial"/>
          <w:color w:val="000000"/>
          <w:sz w:val="24"/>
          <w:szCs w:val="24"/>
        </w:rPr>
        <w:t xml:space="preserve">seminar papers at the Universities of </w:t>
      </w:r>
      <w:r w:rsidR="007E6062">
        <w:rPr>
          <w:rFonts w:ascii="Garamond" w:hAnsi="Garamond" w:cs="Arial"/>
          <w:color w:val="000000"/>
          <w:sz w:val="24"/>
          <w:szCs w:val="24"/>
        </w:rPr>
        <w:t xml:space="preserve">Oslo, </w:t>
      </w:r>
      <w:r w:rsidR="00BD1064">
        <w:rPr>
          <w:rFonts w:ascii="Garamond" w:hAnsi="Garamond" w:cs="Arial"/>
          <w:color w:val="000000"/>
          <w:sz w:val="24"/>
          <w:szCs w:val="24"/>
        </w:rPr>
        <w:t>Glasgow (</w:t>
      </w:r>
      <w:proofErr w:type="spellStart"/>
      <w:r w:rsidR="00BD1064">
        <w:rPr>
          <w:rFonts w:ascii="Garamond" w:hAnsi="Garamond" w:cs="Arial"/>
          <w:color w:val="000000"/>
          <w:sz w:val="24"/>
          <w:szCs w:val="24"/>
        </w:rPr>
        <w:t>Leuphana</w:t>
      </w:r>
      <w:proofErr w:type="spellEnd"/>
      <w:r w:rsidR="00BD1064">
        <w:rPr>
          <w:rFonts w:ascii="Garamond" w:hAnsi="Garamond" w:cs="Arial"/>
          <w:color w:val="000000"/>
          <w:sz w:val="24"/>
          <w:szCs w:val="24"/>
        </w:rPr>
        <w:t>/Glasgow Digital Enlightenment workshop), Edinburgh (music department)</w:t>
      </w:r>
      <w:r w:rsidR="00D66942">
        <w:rPr>
          <w:rFonts w:ascii="Garamond" w:hAnsi="Garamond" w:cs="Arial"/>
          <w:color w:val="000000"/>
          <w:sz w:val="24"/>
          <w:szCs w:val="24"/>
        </w:rPr>
        <w:t xml:space="preserve">, </w:t>
      </w:r>
      <w:r w:rsidR="00861D5A">
        <w:rPr>
          <w:rFonts w:ascii="Garamond" w:hAnsi="Garamond" w:cs="Arial"/>
          <w:color w:val="000000"/>
          <w:sz w:val="24"/>
          <w:szCs w:val="24"/>
        </w:rPr>
        <w:t xml:space="preserve">Sheffield (music department), </w:t>
      </w:r>
      <w:r w:rsidR="00BD1064">
        <w:rPr>
          <w:rFonts w:ascii="Garamond" w:hAnsi="Garamond" w:cs="Arial"/>
          <w:color w:val="000000"/>
          <w:sz w:val="24"/>
          <w:szCs w:val="24"/>
        </w:rPr>
        <w:t>Bristol (sociology department) and Leeds (music department), UK</w:t>
      </w:r>
      <w:r w:rsidR="0052651E">
        <w:rPr>
          <w:rFonts w:ascii="Garamond" w:hAnsi="Garamond" w:cs="Arial"/>
          <w:color w:val="000000"/>
          <w:sz w:val="24"/>
          <w:szCs w:val="24"/>
        </w:rPr>
        <w:t>, 2020-23.</w:t>
      </w:r>
    </w:p>
    <w:p w14:paraId="19315E1F" w14:textId="77777777" w:rsidR="00BD1064" w:rsidRDefault="00BD1064" w:rsidP="009D0F24">
      <w:pPr>
        <w:jc w:val="both"/>
        <w:rPr>
          <w:rFonts w:ascii="Garamond" w:hAnsi="Garamond" w:cs="Arial"/>
          <w:color w:val="000000"/>
          <w:sz w:val="24"/>
          <w:szCs w:val="24"/>
        </w:rPr>
      </w:pPr>
    </w:p>
    <w:p w14:paraId="547E8BBF" w14:textId="42A6EF26" w:rsidR="00A90E61" w:rsidRDefault="00A90E61" w:rsidP="009D0F24">
      <w:pPr>
        <w:jc w:val="both"/>
        <w:rPr>
          <w:rFonts w:ascii="Garamond" w:hAnsi="Garamond" w:cs="Arial"/>
          <w:color w:val="000000"/>
          <w:sz w:val="24"/>
          <w:szCs w:val="24"/>
        </w:rPr>
      </w:pPr>
      <w:r>
        <w:rPr>
          <w:rFonts w:ascii="Garamond" w:hAnsi="Garamond" w:cs="Arial"/>
          <w:color w:val="000000"/>
          <w:sz w:val="24"/>
          <w:szCs w:val="24"/>
        </w:rPr>
        <w:t>Seminar paper, “</w:t>
      </w:r>
      <w:proofErr w:type="spellStart"/>
      <w:r>
        <w:rPr>
          <w:rFonts w:ascii="Garamond" w:hAnsi="Garamond" w:cs="Arial"/>
          <w:color w:val="000000"/>
          <w:sz w:val="24"/>
          <w:szCs w:val="24"/>
        </w:rPr>
        <w:t>Vocaloids</w:t>
      </w:r>
      <w:proofErr w:type="spellEnd"/>
      <w:r>
        <w:rPr>
          <w:rFonts w:ascii="Garamond" w:hAnsi="Garamond" w:cs="Arial"/>
          <w:color w:val="000000"/>
          <w:sz w:val="24"/>
          <w:szCs w:val="24"/>
        </w:rPr>
        <w:t>, Virtuality and Vocality”, Music and Cognition Workshop, University of Edinburgh, June 2018.</w:t>
      </w:r>
    </w:p>
    <w:p w14:paraId="64D3F5E1" w14:textId="77777777" w:rsidR="00A90E61" w:rsidRDefault="00A90E61" w:rsidP="009D0F24">
      <w:pPr>
        <w:jc w:val="both"/>
        <w:rPr>
          <w:rFonts w:ascii="Garamond" w:hAnsi="Garamond" w:cs="Arial"/>
          <w:color w:val="000000"/>
          <w:sz w:val="24"/>
          <w:szCs w:val="24"/>
        </w:rPr>
      </w:pPr>
    </w:p>
    <w:p w14:paraId="59C57C8F" w14:textId="7E00FF91" w:rsidR="00A90E61" w:rsidRDefault="00A90E61" w:rsidP="009D0F24">
      <w:pPr>
        <w:jc w:val="both"/>
        <w:rPr>
          <w:rFonts w:ascii="Garamond" w:hAnsi="Garamond" w:cs="Arial"/>
          <w:color w:val="000000"/>
          <w:sz w:val="24"/>
          <w:szCs w:val="24"/>
        </w:rPr>
      </w:pPr>
      <w:r>
        <w:rPr>
          <w:rFonts w:ascii="Garamond" w:hAnsi="Garamond" w:cs="Arial"/>
          <w:color w:val="000000"/>
          <w:sz w:val="24"/>
          <w:szCs w:val="24"/>
        </w:rPr>
        <w:t>Seminar paper and music performance, “On Vocal Assemblages”, Musicology, Inland University, Norway, June 2018.</w:t>
      </w:r>
    </w:p>
    <w:p w14:paraId="15C3F3A8" w14:textId="77777777" w:rsidR="00A90E61" w:rsidRDefault="00A90E61" w:rsidP="009D0F24">
      <w:pPr>
        <w:jc w:val="both"/>
        <w:rPr>
          <w:rFonts w:ascii="Garamond" w:hAnsi="Garamond" w:cs="Arial"/>
          <w:color w:val="000000"/>
          <w:sz w:val="24"/>
          <w:szCs w:val="24"/>
        </w:rPr>
      </w:pPr>
    </w:p>
    <w:p w14:paraId="64CEB5B8" w14:textId="4AEF9E2D" w:rsidR="00EC4601" w:rsidRDefault="00EC4601" w:rsidP="009D0F24">
      <w:pPr>
        <w:jc w:val="both"/>
        <w:rPr>
          <w:rFonts w:ascii="Garamond" w:hAnsi="Garamond" w:cs="Arial"/>
          <w:color w:val="000000"/>
          <w:sz w:val="24"/>
          <w:szCs w:val="24"/>
        </w:rPr>
      </w:pPr>
      <w:r>
        <w:rPr>
          <w:rFonts w:ascii="Garamond" w:hAnsi="Garamond" w:cs="Arial"/>
          <w:color w:val="000000"/>
          <w:sz w:val="24"/>
          <w:szCs w:val="24"/>
        </w:rPr>
        <w:t>Seminar paper and music performance, “On Vocal Assemblages”, University of Edinburgh, Sociology Seminar Series, December 2017.</w:t>
      </w:r>
    </w:p>
    <w:p w14:paraId="691E3F37" w14:textId="77777777" w:rsidR="00EC4601" w:rsidRDefault="00EC4601" w:rsidP="009D0F24">
      <w:pPr>
        <w:jc w:val="both"/>
        <w:rPr>
          <w:rFonts w:ascii="Garamond" w:hAnsi="Garamond" w:cs="Arial"/>
          <w:color w:val="000000"/>
          <w:sz w:val="24"/>
          <w:szCs w:val="24"/>
        </w:rPr>
      </w:pPr>
    </w:p>
    <w:p w14:paraId="5CD75D8E" w14:textId="2B48A505" w:rsidR="00DB0AEE" w:rsidRDefault="00DB0AEE" w:rsidP="009D0F24">
      <w:pPr>
        <w:jc w:val="both"/>
        <w:rPr>
          <w:rFonts w:ascii="Garamond" w:hAnsi="Garamond" w:cs="Arial"/>
          <w:color w:val="000000"/>
          <w:sz w:val="24"/>
          <w:szCs w:val="24"/>
        </w:rPr>
      </w:pPr>
      <w:r>
        <w:rPr>
          <w:rFonts w:ascii="Garamond" w:hAnsi="Garamond" w:cs="Arial"/>
          <w:color w:val="000000"/>
          <w:sz w:val="24"/>
          <w:szCs w:val="24"/>
        </w:rPr>
        <w:t>“How Do You Study A Singer Who Doesn’t Exist? The Case of Hatsune Miku”, Lakeland University, Tokyo, Japan, November 2017 [public lecture].</w:t>
      </w:r>
    </w:p>
    <w:p w14:paraId="4F582733" w14:textId="77777777" w:rsidR="00DB0AEE" w:rsidRDefault="00DB0AEE" w:rsidP="009D0F24">
      <w:pPr>
        <w:jc w:val="both"/>
        <w:rPr>
          <w:rFonts w:ascii="Garamond" w:hAnsi="Garamond" w:cs="Arial"/>
          <w:color w:val="000000"/>
          <w:sz w:val="24"/>
          <w:szCs w:val="24"/>
        </w:rPr>
      </w:pPr>
    </w:p>
    <w:p w14:paraId="67D357CF" w14:textId="4D2CEBA0" w:rsidR="009D0F24" w:rsidRDefault="009D0F24" w:rsidP="009D0F24">
      <w:pPr>
        <w:jc w:val="both"/>
        <w:rPr>
          <w:rFonts w:ascii="Garamond" w:hAnsi="Garamond" w:cs="Arial"/>
          <w:color w:val="000000"/>
          <w:sz w:val="24"/>
          <w:szCs w:val="24"/>
        </w:rPr>
      </w:pPr>
      <w:r>
        <w:rPr>
          <w:rFonts w:ascii="Garamond" w:hAnsi="Garamond" w:cs="Arial"/>
          <w:color w:val="000000"/>
          <w:sz w:val="24"/>
          <w:szCs w:val="24"/>
        </w:rPr>
        <w:t>“</w:t>
      </w:r>
      <w:r w:rsidRPr="009D0F24">
        <w:rPr>
          <w:rFonts w:ascii="Garamond" w:hAnsi="Garamond" w:cs="Arial"/>
          <w:color w:val="000000"/>
          <w:sz w:val="24"/>
          <w:szCs w:val="24"/>
        </w:rPr>
        <w:t>Bourdieu</w:t>
      </w:r>
      <w:r>
        <w:rPr>
          <w:rFonts w:ascii="Garamond" w:hAnsi="Garamond" w:cs="Arial"/>
          <w:color w:val="000000"/>
          <w:sz w:val="24"/>
          <w:szCs w:val="24"/>
        </w:rPr>
        <w:t xml:space="preserve"> and the New Amateurs”</w:t>
      </w:r>
      <w:r w:rsidRPr="009D0F24">
        <w:rPr>
          <w:rFonts w:ascii="Garamond" w:hAnsi="Garamond" w:cs="Arial"/>
          <w:color w:val="000000"/>
          <w:sz w:val="24"/>
          <w:szCs w:val="24"/>
        </w:rPr>
        <w:t xml:space="preserve">, Institute for </w:t>
      </w:r>
      <w:r w:rsidR="005B29F1">
        <w:rPr>
          <w:rFonts w:ascii="Garamond" w:hAnsi="Garamond" w:cs="Arial"/>
          <w:color w:val="000000"/>
          <w:sz w:val="24"/>
          <w:szCs w:val="24"/>
        </w:rPr>
        <w:t>Advanced Study</w:t>
      </w:r>
      <w:r w:rsidRPr="009D0F24">
        <w:rPr>
          <w:rFonts w:ascii="Garamond" w:hAnsi="Garamond" w:cs="Arial"/>
          <w:color w:val="000000"/>
          <w:sz w:val="24"/>
          <w:szCs w:val="24"/>
        </w:rPr>
        <w:t>, Hanover University of Mus</w:t>
      </w:r>
      <w:r w:rsidR="00890FB6">
        <w:rPr>
          <w:rFonts w:ascii="Garamond" w:hAnsi="Garamond" w:cs="Arial"/>
          <w:color w:val="000000"/>
          <w:sz w:val="24"/>
          <w:szCs w:val="24"/>
        </w:rPr>
        <w:t>ic, Germany, September 2017 [keynote</w:t>
      </w:r>
      <w:r w:rsidR="009A1D56">
        <w:rPr>
          <w:rFonts w:ascii="Garamond" w:hAnsi="Garamond" w:cs="Arial"/>
          <w:color w:val="000000"/>
          <w:sz w:val="24"/>
          <w:szCs w:val="24"/>
        </w:rPr>
        <w:t xml:space="preserve"> lecture</w:t>
      </w:r>
      <w:r w:rsidR="00890FB6">
        <w:rPr>
          <w:rFonts w:ascii="Garamond" w:hAnsi="Garamond" w:cs="Arial"/>
          <w:color w:val="000000"/>
          <w:sz w:val="24"/>
          <w:szCs w:val="24"/>
        </w:rPr>
        <w:t>].</w:t>
      </w:r>
    </w:p>
    <w:p w14:paraId="57F8B094" w14:textId="77777777" w:rsidR="00EC5934" w:rsidRDefault="00EC5934" w:rsidP="009D0F24">
      <w:pPr>
        <w:jc w:val="both"/>
        <w:rPr>
          <w:rFonts w:ascii="Garamond" w:hAnsi="Garamond" w:cs="Arial"/>
          <w:color w:val="000000"/>
          <w:sz w:val="24"/>
          <w:szCs w:val="24"/>
        </w:rPr>
      </w:pPr>
    </w:p>
    <w:p w14:paraId="2647C4EA" w14:textId="77777777" w:rsidR="00EC5934" w:rsidRPr="009D0F24" w:rsidRDefault="00EC5934" w:rsidP="00EC5934">
      <w:pPr>
        <w:jc w:val="both"/>
        <w:rPr>
          <w:rFonts w:ascii="Garamond" w:hAnsi="Garamond" w:cs="Arial"/>
          <w:color w:val="000000"/>
          <w:sz w:val="24"/>
          <w:szCs w:val="24"/>
        </w:rPr>
      </w:pPr>
      <w:r>
        <w:rPr>
          <w:rFonts w:ascii="Garamond" w:hAnsi="Garamond" w:cs="Arial"/>
          <w:color w:val="000000"/>
          <w:sz w:val="24"/>
          <w:szCs w:val="24"/>
        </w:rPr>
        <w:t>“</w:t>
      </w:r>
      <w:r w:rsidRPr="009D0F24">
        <w:rPr>
          <w:rFonts w:ascii="Garamond" w:hAnsi="Garamond" w:cs="Arial"/>
          <w:color w:val="000000"/>
          <w:sz w:val="24"/>
          <w:szCs w:val="24"/>
        </w:rPr>
        <w:t>Assemb</w:t>
      </w:r>
      <w:r>
        <w:rPr>
          <w:rFonts w:ascii="Garamond" w:hAnsi="Garamond" w:cs="Arial"/>
          <w:color w:val="000000"/>
          <w:sz w:val="24"/>
          <w:szCs w:val="24"/>
        </w:rPr>
        <w:t>lage Thinking with Hatsune Miku”</w:t>
      </w:r>
      <w:r w:rsidRPr="009D0F24">
        <w:rPr>
          <w:rFonts w:ascii="Garamond" w:hAnsi="Garamond" w:cs="Arial"/>
          <w:color w:val="000000"/>
          <w:sz w:val="24"/>
          <w:szCs w:val="24"/>
        </w:rPr>
        <w:t xml:space="preserve">, University of Tokyo of the Arts, </w:t>
      </w:r>
      <w:r>
        <w:rPr>
          <w:rFonts w:ascii="Garamond" w:hAnsi="Garamond" w:cs="Arial"/>
          <w:color w:val="000000"/>
          <w:sz w:val="24"/>
          <w:szCs w:val="24"/>
        </w:rPr>
        <w:t xml:space="preserve">Japan, </w:t>
      </w:r>
      <w:r w:rsidRPr="009D0F24">
        <w:rPr>
          <w:rFonts w:ascii="Garamond" w:hAnsi="Garamond" w:cs="Arial"/>
          <w:color w:val="000000"/>
          <w:sz w:val="24"/>
          <w:szCs w:val="24"/>
        </w:rPr>
        <w:t>May 2017.</w:t>
      </w:r>
    </w:p>
    <w:p w14:paraId="0877F977" w14:textId="77777777" w:rsidR="00890FB6" w:rsidRDefault="00890FB6" w:rsidP="009D0F24">
      <w:pPr>
        <w:jc w:val="both"/>
        <w:rPr>
          <w:rFonts w:ascii="Garamond" w:hAnsi="Garamond" w:cs="Arial"/>
          <w:color w:val="000000"/>
          <w:sz w:val="24"/>
          <w:szCs w:val="24"/>
        </w:rPr>
      </w:pPr>
    </w:p>
    <w:p w14:paraId="7DA9F71C" w14:textId="054FC5A5" w:rsidR="00890FB6" w:rsidRDefault="00890FB6" w:rsidP="009D0F24">
      <w:pPr>
        <w:jc w:val="both"/>
        <w:rPr>
          <w:rFonts w:ascii="Garamond" w:hAnsi="Garamond" w:cs="Arial"/>
          <w:color w:val="000000"/>
          <w:sz w:val="24"/>
          <w:szCs w:val="24"/>
        </w:rPr>
      </w:pPr>
      <w:r>
        <w:rPr>
          <w:rFonts w:ascii="Garamond" w:hAnsi="Garamond" w:cs="Arial"/>
          <w:color w:val="000000"/>
          <w:sz w:val="24"/>
          <w:szCs w:val="24"/>
        </w:rPr>
        <w:t xml:space="preserve">“Vox Pop: Towards a Sociology of the Voice”, </w:t>
      </w:r>
      <w:r w:rsidR="00317DC7">
        <w:rPr>
          <w:rFonts w:ascii="Garamond" w:hAnsi="Garamond" w:cs="Arial"/>
          <w:color w:val="000000"/>
          <w:sz w:val="24"/>
          <w:szCs w:val="24"/>
        </w:rPr>
        <w:t>National Chengchi University, Taiwan, May 2017.</w:t>
      </w:r>
    </w:p>
    <w:p w14:paraId="15283E82" w14:textId="77777777" w:rsidR="00890FB6" w:rsidRDefault="00890FB6" w:rsidP="009D0F24">
      <w:pPr>
        <w:jc w:val="both"/>
        <w:rPr>
          <w:rFonts w:ascii="Garamond" w:hAnsi="Garamond" w:cs="Arial"/>
          <w:color w:val="000000"/>
          <w:sz w:val="24"/>
          <w:szCs w:val="24"/>
        </w:rPr>
      </w:pPr>
    </w:p>
    <w:p w14:paraId="019B8782" w14:textId="77777777" w:rsidR="00890FB6" w:rsidRPr="009D0F24" w:rsidRDefault="00890FB6" w:rsidP="00890FB6">
      <w:pPr>
        <w:jc w:val="both"/>
        <w:rPr>
          <w:rFonts w:ascii="Garamond" w:hAnsi="Garamond" w:cs="Arial"/>
          <w:color w:val="000000"/>
          <w:sz w:val="24"/>
          <w:szCs w:val="24"/>
        </w:rPr>
      </w:pPr>
      <w:r>
        <w:rPr>
          <w:rFonts w:ascii="Garamond" w:hAnsi="Garamond" w:cs="Arial"/>
          <w:color w:val="000000"/>
          <w:sz w:val="24"/>
          <w:szCs w:val="24"/>
        </w:rPr>
        <w:t>“Spatiality, Circulation and Sociality: Popular Music Scenes in Reykjavík”, National Taiwan Normal University, Taiwan, May 2017.</w:t>
      </w:r>
    </w:p>
    <w:p w14:paraId="46AA25C6" w14:textId="77777777" w:rsidR="00890FB6" w:rsidRPr="009D0F24" w:rsidRDefault="00890FB6" w:rsidP="00890FB6">
      <w:pPr>
        <w:jc w:val="both"/>
        <w:rPr>
          <w:rFonts w:ascii="Garamond" w:hAnsi="Garamond" w:cs="Arial"/>
          <w:color w:val="000000"/>
          <w:sz w:val="24"/>
          <w:szCs w:val="24"/>
        </w:rPr>
      </w:pPr>
    </w:p>
    <w:p w14:paraId="5D50003B" w14:textId="42EFFA00" w:rsidR="00890FB6" w:rsidRPr="009D0F24" w:rsidRDefault="00890FB6" w:rsidP="009D0F24">
      <w:pPr>
        <w:jc w:val="both"/>
        <w:rPr>
          <w:rFonts w:ascii="Garamond" w:hAnsi="Garamond" w:cs="Arial"/>
          <w:color w:val="000000"/>
          <w:sz w:val="24"/>
          <w:szCs w:val="24"/>
        </w:rPr>
      </w:pPr>
      <w:r>
        <w:rPr>
          <w:rFonts w:ascii="Garamond" w:hAnsi="Garamond" w:cs="Arial"/>
          <w:color w:val="000000"/>
          <w:sz w:val="24"/>
          <w:szCs w:val="24"/>
        </w:rPr>
        <w:t>“How to Study a Singer Who Doesn’t Exist”, National Taiwan Normal University, Taiwan, May 2017.</w:t>
      </w:r>
    </w:p>
    <w:p w14:paraId="7EDE2E04" w14:textId="77777777" w:rsidR="009D0F24" w:rsidRPr="009D0F24" w:rsidRDefault="009D0F24" w:rsidP="009D0F24">
      <w:pPr>
        <w:jc w:val="both"/>
        <w:rPr>
          <w:rFonts w:ascii="Garamond" w:hAnsi="Garamond" w:cs="Arial"/>
          <w:color w:val="000000"/>
          <w:sz w:val="24"/>
          <w:szCs w:val="24"/>
        </w:rPr>
      </w:pPr>
    </w:p>
    <w:p w14:paraId="2C9855A7" w14:textId="3C70F26F" w:rsidR="009D0F24" w:rsidRPr="009D0F24" w:rsidRDefault="009D0F24" w:rsidP="009D0F24">
      <w:pPr>
        <w:jc w:val="both"/>
        <w:rPr>
          <w:rFonts w:ascii="Garamond" w:hAnsi="Garamond" w:cs="Arial"/>
          <w:color w:val="000000"/>
          <w:sz w:val="24"/>
          <w:szCs w:val="24"/>
        </w:rPr>
      </w:pPr>
      <w:r>
        <w:rPr>
          <w:rFonts w:ascii="Garamond" w:hAnsi="Garamond" w:cs="Arial"/>
          <w:color w:val="000000"/>
          <w:sz w:val="24"/>
          <w:szCs w:val="24"/>
        </w:rPr>
        <w:t>“</w:t>
      </w:r>
      <w:r w:rsidRPr="009D0F24">
        <w:rPr>
          <w:rFonts w:ascii="Garamond" w:hAnsi="Garamond" w:cs="Arial"/>
          <w:color w:val="000000"/>
          <w:sz w:val="24"/>
          <w:szCs w:val="24"/>
        </w:rPr>
        <w:t>Vocal Sonorit</w:t>
      </w:r>
      <w:r>
        <w:rPr>
          <w:rFonts w:ascii="Garamond" w:hAnsi="Garamond" w:cs="Arial"/>
          <w:color w:val="000000"/>
          <w:sz w:val="24"/>
          <w:szCs w:val="24"/>
        </w:rPr>
        <w:t>ies, Assemblages and Mediations”</w:t>
      </w:r>
      <w:r w:rsidRPr="009D0F24">
        <w:rPr>
          <w:rFonts w:ascii="Garamond" w:hAnsi="Garamond" w:cs="Arial"/>
          <w:color w:val="000000"/>
          <w:sz w:val="24"/>
          <w:szCs w:val="24"/>
        </w:rPr>
        <w:t xml:space="preserve">, </w:t>
      </w:r>
      <w:r w:rsidRPr="009D0F24">
        <w:rPr>
          <w:rFonts w:ascii="Garamond" w:hAnsi="Garamond" w:cs="Arial"/>
          <w:i/>
          <w:color w:val="000000"/>
          <w:sz w:val="24"/>
          <w:szCs w:val="24"/>
        </w:rPr>
        <w:t xml:space="preserve">Music and Arts in Action, </w:t>
      </w:r>
      <w:r w:rsidRPr="009D0F24">
        <w:rPr>
          <w:rFonts w:ascii="Garamond" w:hAnsi="Garamond" w:cs="Arial"/>
          <w:color w:val="000000"/>
          <w:sz w:val="24"/>
          <w:szCs w:val="24"/>
        </w:rPr>
        <w:t>University of Exeter, April 2016.</w:t>
      </w:r>
    </w:p>
    <w:p w14:paraId="6B1AA76E" w14:textId="77777777" w:rsidR="009D0F24" w:rsidRPr="009D0F24" w:rsidRDefault="009D0F24" w:rsidP="009D0F24">
      <w:pPr>
        <w:jc w:val="both"/>
        <w:rPr>
          <w:rFonts w:ascii="Garamond" w:hAnsi="Garamond" w:cs="Arial"/>
          <w:color w:val="000000"/>
          <w:sz w:val="24"/>
          <w:szCs w:val="24"/>
        </w:rPr>
      </w:pPr>
    </w:p>
    <w:p w14:paraId="789616E7" w14:textId="011C4BAC" w:rsidR="009D0F24" w:rsidRPr="009D0F24" w:rsidRDefault="009D0F24" w:rsidP="009D0F24">
      <w:pPr>
        <w:jc w:val="both"/>
        <w:rPr>
          <w:rFonts w:ascii="Garamond" w:hAnsi="Garamond" w:cs="Arial"/>
          <w:color w:val="000000"/>
          <w:sz w:val="24"/>
          <w:szCs w:val="24"/>
        </w:rPr>
      </w:pPr>
      <w:r>
        <w:rPr>
          <w:rFonts w:ascii="Garamond" w:hAnsi="Garamond" w:cs="Arial"/>
          <w:color w:val="000000"/>
          <w:sz w:val="24"/>
          <w:szCs w:val="24"/>
        </w:rPr>
        <w:t>“Some Thoughts on Music Scenes”</w:t>
      </w:r>
      <w:r w:rsidRPr="009D0F24">
        <w:rPr>
          <w:rFonts w:ascii="Garamond" w:hAnsi="Garamond" w:cs="Arial"/>
          <w:color w:val="000000"/>
          <w:sz w:val="24"/>
          <w:szCs w:val="24"/>
        </w:rPr>
        <w:t>, Faculty of Music, University of Iceland, April 2016 [keynote lecture].</w:t>
      </w:r>
    </w:p>
    <w:p w14:paraId="30F98425" w14:textId="77777777" w:rsidR="009D0F24" w:rsidRPr="009D0F24" w:rsidRDefault="009D0F24" w:rsidP="009D0F24">
      <w:pPr>
        <w:jc w:val="both"/>
        <w:rPr>
          <w:rFonts w:ascii="Garamond" w:hAnsi="Garamond" w:cs="Arial"/>
          <w:color w:val="000000"/>
          <w:sz w:val="24"/>
          <w:szCs w:val="24"/>
        </w:rPr>
      </w:pPr>
    </w:p>
    <w:p w14:paraId="6F4F4C64" w14:textId="3BDC05DA" w:rsidR="009D0F24" w:rsidRPr="009D0F24" w:rsidRDefault="009D0F24" w:rsidP="009D0F24">
      <w:pPr>
        <w:jc w:val="both"/>
        <w:rPr>
          <w:rFonts w:ascii="Garamond" w:hAnsi="Garamond" w:cs="Arial"/>
          <w:color w:val="000000"/>
          <w:sz w:val="24"/>
          <w:szCs w:val="24"/>
        </w:rPr>
      </w:pPr>
      <w:r>
        <w:rPr>
          <w:rFonts w:ascii="Garamond" w:hAnsi="Garamond" w:cs="Arial"/>
          <w:color w:val="000000"/>
          <w:sz w:val="24"/>
          <w:szCs w:val="24"/>
        </w:rPr>
        <w:t>“</w:t>
      </w:r>
      <w:r w:rsidRPr="009D0F24">
        <w:rPr>
          <w:rFonts w:ascii="Garamond" w:hAnsi="Garamond" w:cs="Arial"/>
          <w:color w:val="000000"/>
          <w:sz w:val="24"/>
          <w:szCs w:val="24"/>
        </w:rPr>
        <w:t>From Iron Cage to Digital Bubble via the Zombie Apocalypse: Mobile Listening Devices and the City", Faculty of Music, University of Oxford, January 2016.</w:t>
      </w:r>
    </w:p>
    <w:p w14:paraId="50328712" w14:textId="77777777" w:rsidR="009D0F24" w:rsidRPr="009D0F24" w:rsidRDefault="009D0F24" w:rsidP="009D0F24">
      <w:pPr>
        <w:jc w:val="both"/>
        <w:rPr>
          <w:rFonts w:ascii="Garamond" w:hAnsi="Garamond" w:cs="Arial"/>
          <w:color w:val="000000"/>
          <w:sz w:val="24"/>
          <w:szCs w:val="24"/>
        </w:rPr>
      </w:pPr>
    </w:p>
    <w:p w14:paraId="3D74A95D" w14:textId="0E4D69F0"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 xml:space="preserve">“Music Consumption as an Assemblage”, </w:t>
      </w:r>
      <w:r w:rsidRPr="009D0F24">
        <w:rPr>
          <w:rFonts w:ascii="Garamond" w:hAnsi="Garamond" w:cs="Arial"/>
          <w:i/>
          <w:color w:val="000000"/>
          <w:sz w:val="24"/>
          <w:szCs w:val="24"/>
        </w:rPr>
        <w:t>Creativity and Technology Workshop</w:t>
      </w:r>
      <w:r w:rsidRPr="009D0F24">
        <w:rPr>
          <w:rFonts w:ascii="Garamond" w:hAnsi="Garamond" w:cs="Arial"/>
          <w:color w:val="000000"/>
          <w:sz w:val="24"/>
          <w:szCs w:val="24"/>
        </w:rPr>
        <w:t>, University of Cambridge, April 2015.</w:t>
      </w:r>
    </w:p>
    <w:p w14:paraId="3F9216DF" w14:textId="77777777" w:rsidR="009D0F24" w:rsidRPr="009D0F24" w:rsidRDefault="009D0F24" w:rsidP="009D0F24">
      <w:pPr>
        <w:jc w:val="both"/>
        <w:rPr>
          <w:rFonts w:ascii="Garamond" w:hAnsi="Garamond" w:cs="Arial"/>
          <w:color w:val="000000"/>
          <w:sz w:val="24"/>
          <w:szCs w:val="24"/>
        </w:rPr>
      </w:pPr>
    </w:p>
    <w:p w14:paraId="62844ACB" w14:textId="05954615"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“On Vocal Assemblages”, Department of Music Seminar Series, University of Edinburgh, April 2015.</w:t>
      </w:r>
    </w:p>
    <w:p w14:paraId="0836292A" w14:textId="77777777" w:rsidR="009D0F24" w:rsidRPr="009D0F24" w:rsidRDefault="009D0F24" w:rsidP="009D0F24">
      <w:pPr>
        <w:jc w:val="both"/>
        <w:rPr>
          <w:rFonts w:ascii="Garamond" w:hAnsi="Garamond" w:cs="Arial"/>
          <w:color w:val="000000"/>
          <w:sz w:val="24"/>
          <w:szCs w:val="24"/>
        </w:rPr>
      </w:pPr>
    </w:p>
    <w:p w14:paraId="20D5D473" w14:textId="4AAE5A49"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 xml:space="preserve">“Game Masters: </w:t>
      </w:r>
      <w:proofErr w:type="spellStart"/>
      <w:r w:rsidRPr="009D0F24">
        <w:rPr>
          <w:rFonts w:ascii="Garamond" w:hAnsi="Garamond" w:cs="Arial"/>
          <w:color w:val="000000"/>
          <w:sz w:val="24"/>
          <w:szCs w:val="24"/>
        </w:rPr>
        <w:t>Artification</w:t>
      </w:r>
      <w:proofErr w:type="spellEnd"/>
      <w:r w:rsidRPr="009D0F24">
        <w:rPr>
          <w:rFonts w:ascii="Garamond" w:hAnsi="Garamond" w:cs="Arial"/>
          <w:color w:val="000000"/>
          <w:sz w:val="24"/>
          <w:szCs w:val="24"/>
        </w:rPr>
        <w:t xml:space="preserve"> and the Worlding of Indie Games”, </w:t>
      </w:r>
      <w:proofErr w:type="spellStart"/>
      <w:r w:rsidRPr="009D0F24">
        <w:rPr>
          <w:rFonts w:ascii="Garamond" w:hAnsi="Garamond" w:cs="Arial"/>
          <w:color w:val="000000"/>
          <w:sz w:val="24"/>
          <w:szCs w:val="24"/>
        </w:rPr>
        <w:t>Artification</w:t>
      </w:r>
      <w:proofErr w:type="spellEnd"/>
      <w:r w:rsidRPr="009D0F24">
        <w:rPr>
          <w:rFonts w:ascii="Garamond" w:hAnsi="Garamond" w:cs="Arial"/>
          <w:color w:val="000000"/>
          <w:sz w:val="24"/>
          <w:szCs w:val="24"/>
        </w:rPr>
        <w:t xml:space="preserve"> Workshop, </w:t>
      </w:r>
      <w:proofErr w:type="spellStart"/>
      <w:r w:rsidRPr="009D0F24">
        <w:rPr>
          <w:rFonts w:ascii="Garamond" w:hAnsi="Garamond" w:cs="Arial"/>
          <w:color w:val="000000"/>
          <w:sz w:val="24"/>
          <w:szCs w:val="24"/>
        </w:rPr>
        <w:t>Cité</w:t>
      </w:r>
      <w:proofErr w:type="spellEnd"/>
      <w:r w:rsidRPr="009D0F24">
        <w:rPr>
          <w:rFonts w:ascii="Garamond" w:hAnsi="Garamond" w:cs="Arial"/>
          <w:color w:val="000000"/>
          <w:sz w:val="24"/>
          <w:szCs w:val="24"/>
        </w:rPr>
        <w:t xml:space="preserve"> Internationale Universitaire de Paris, February 2015.</w:t>
      </w:r>
    </w:p>
    <w:p w14:paraId="46440F5A" w14:textId="77777777" w:rsidR="009D0F24" w:rsidRPr="009D0F24" w:rsidRDefault="009D0F24" w:rsidP="009D0F24">
      <w:pPr>
        <w:jc w:val="both"/>
        <w:rPr>
          <w:rFonts w:ascii="Garamond" w:hAnsi="Garamond" w:cs="Arial"/>
          <w:color w:val="000000"/>
          <w:sz w:val="24"/>
          <w:szCs w:val="24"/>
        </w:rPr>
      </w:pPr>
    </w:p>
    <w:p w14:paraId="3C0DC5CA" w14:textId="1DCA8760"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“Some Remarks on Radio Voices: With and Without Organs”, Mediation / Mediatization, Department of Musicology, University of Copenhagen, Denmark, August 2014 [keynote lecture].</w:t>
      </w:r>
    </w:p>
    <w:p w14:paraId="7769A4E8" w14:textId="77777777" w:rsidR="009D0F24" w:rsidRPr="009D0F24" w:rsidRDefault="009D0F24" w:rsidP="009D0F24">
      <w:pPr>
        <w:jc w:val="both"/>
        <w:rPr>
          <w:rFonts w:ascii="Garamond" w:hAnsi="Garamond" w:cs="Arial"/>
          <w:color w:val="000000"/>
          <w:sz w:val="24"/>
          <w:szCs w:val="24"/>
        </w:rPr>
      </w:pPr>
    </w:p>
    <w:p w14:paraId="2AE83FE9" w14:textId="7DB83414" w:rsid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“Music in 1s and 0s: Popular Music and Digital Production”, Department of Musicology, University of Lund, Sweden, June 2014.</w:t>
      </w:r>
    </w:p>
    <w:p w14:paraId="12658C8D" w14:textId="77777777" w:rsidR="003D7CA4" w:rsidRDefault="003D7CA4" w:rsidP="009D0F24">
      <w:pPr>
        <w:jc w:val="both"/>
        <w:rPr>
          <w:rFonts w:ascii="Garamond" w:hAnsi="Garamond" w:cs="Arial"/>
          <w:color w:val="000000"/>
          <w:sz w:val="24"/>
          <w:szCs w:val="24"/>
        </w:rPr>
      </w:pPr>
    </w:p>
    <w:p w14:paraId="2AE88937" w14:textId="1EB2EB0A" w:rsid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lang w:val="en-US"/>
        </w:rPr>
        <w:t>“</w:t>
      </w:r>
      <w:r w:rsidRPr="009D0F24">
        <w:rPr>
          <w:rFonts w:ascii="Garamond" w:hAnsi="Garamond" w:cs="Arial"/>
          <w:color w:val="000000"/>
          <w:sz w:val="24"/>
          <w:szCs w:val="24"/>
        </w:rPr>
        <w:t xml:space="preserve">Exploring Electronic and Digital </w:t>
      </w:r>
      <w:proofErr w:type="spellStart"/>
      <w:r w:rsidRPr="009D0F24">
        <w:rPr>
          <w:rFonts w:ascii="Garamond" w:hAnsi="Garamond" w:cs="Arial"/>
          <w:color w:val="000000"/>
          <w:sz w:val="24"/>
          <w:szCs w:val="24"/>
        </w:rPr>
        <w:t>Vocalities</w:t>
      </w:r>
      <w:proofErr w:type="spellEnd"/>
      <w:r w:rsidRPr="009D0F24">
        <w:rPr>
          <w:rFonts w:ascii="Garamond" w:hAnsi="Garamond" w:cs="Arial"/>
          <w:color w:val="000000"/>
          <w:sz w:val="24"/>
          <w:szCs w:val="24"/>
        </w:rPr>
        <w:t xml:space="preserve">”, </w:t>
      </w:r>
      <w:proofErr w:type="spellStart"/>
      <w:r w:rsidRPr="009D0F24">
        <w:rPr>
          <w:rFonts w:ascii="Garamond" w:hAnsi="Garamond" w:cs="Arial"/>
          <w:color w:val="000000"/>
          <w:sz w:val="24"/>
          <w:szCs w:val="24"/>
        </w:rPr>
        <w:t>Music|Digitisation|Mediation</w:t>
      </w:r>
      <w:proofErr w:type="spellEnd"/>
      <w:r w:rsidRPr="009D0F24">
        <w:rPr>
          <w:rFonts w:ascii="Garamond" w:hAnsi="Garamond" w:cs="Arial"/>
          <w:color w:val="000000"/>
          <w:sz w:val="24"/>
          <w:szCs w:val="24"/>
        </w:rPr>
        <w:t>, University of Oxford, July 2013.</w:t>
      </w:r>
    </w:p>
    <w:p w14:paraId="2F5DC5BB" w14:textId="77777777" w:rsidR="009D0F24" w:rsidRPr="009D0F24" w:rsidRDefault="009D0F24" w:rsidP="009D0F24">
      <w:pPr>
        <w:jc w:val="both"/>
        <w:rPr>
          <w:rFonts w:ascii="Garamond" w:hAnsi="Garamond" w:cs="Arial"/>
          <w:color w:val="000000"/>
          <w:sz w:val="24"/>
          <w:szCs w:val="24"/>
        </w:rPr>
      </w:pPr>
    </w:p>
    <w:p w14:paraId="35E4C5F8" w14:textId="50EF9734" w:rsid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“The Plural iPod”, Infrastructures of Digital Culture, Open University, London, June 2013.</w:t>
      </w:r>
    </w:p>
    <w:p w14:paraId="1A5F47A2" w14:textId="77777777" w:rsidR="009D0F24" w:rsidRPr="009D0F24" w:rsidRDefault="009D0F24" w:rsidP="009D0F24">
      <w:pPr>
        <w:jc w:val="both"/>
        <w:rPr>
          <w:rFonts w:ascii="Garamond" w:hAnsi="Garamond" w:cs="Arial"/>
          <w:color w:val="000000"/>
          <w:sz w:val="24"/>
          <w:szCs w:val="24"/>
        </w:rPr>
      </w:pPr>
    </w:p>
    <w:p w14:paraId="248B7D68" w14:textId="1288850D"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“’It’s a Social Thing Not a Nature Thing’: Examining Popular Music Practices in Reykjavík, Iceland”, St. Andrews University, June 2013.</w:t>
      </w:r>
    </w:p>
    <w:p w14:paraId="1656CF1B" w14:textId="77777777" w:rsidR="009D0F24" w:rsidRPr="009D0F24" w:rsidRDefault="009D0F24" w:rsidP="009D0F24">
      <w:pPr>
        <w:jc w:val="both"/>
        <w:rPr>
          <w:rFonts w:ascii="Garamond" w:hAnsi="Garamond" w:cs="Arial"/>
          <w:color w:val="000000"/>
          <w:sz w:val="24"/>
          <w:szCs w:val="24"/>
        </w:rPr>
      </w:pPr>
    </w:p>
    <w:p w14:paraId="1B540DDC" w14:textId="1A65116D" w:rsid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“The Plural iPod: A Study of Technology in Action”, University of Music and Performing Arts, Vienna, March 2013.</w:t>
      </w:r>
    </w:p>
    <w:p w14:paraId="605E0383" w14:textId="77777777" w:rsidR="00317DC7" w:rsidRPr="009D0F24" w:rsidRDefault="00317DC7" w:rsidP="009D0F24">
      <w:pPr>
        <w:jc w:val="both"/>
        <w:rPr>
          <w:rFonts w:ascii="Garamond" w:hAnsi="Garamond" w:cs="Arial"/>
          <w:color w:val="000000"/>
          <w:sz w:val="24"/>
          <w:szCs w:val="24"/>
        </w:rPr>
      </w:pPr>
    </w:p>
    <w:p w14:paraId="7B4CE4F3" w14:textId="325A43F0"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“Fields, Networks and/or Scenes: The Case of Reykjavík”, The Social Spaces of Music, CRESC, University of Manchester, February 2013.</w:t>
      </w:r>
    </w:p>
    <w:p w14:paraId="4FF849A5" w14:textId="77777777" w:rsidR="009D0F24" w:rsidRPr="009D0F24" w:rsidRDefault="009D0F24" w:rsidP="009D0F24">
      <w:pPr>
        <w:jc w:val="both"/>
        <w:rPr>
          <w:rFonts w:ascii="Garamond" w:hAnsi="Garamond" w:cs="Arial"/>
          <w:color w:val="000000"/>
          <w:sz w:val="24"/>
          <w:szCs w:val="24"/>
        </w:rPr>
      </w:pPr>
    </w:p>
    <w:p w14:paraId="1D146454" w14:textId="54AAB9CC" w:rsid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“Slow, Fast or Rhythmical: The Museum’s Dialogue with the City”, National Taiwan Normal University, Taipei, September 2012 [keynote lecture].</w:t>
      </w:r>
    </w:p>
    <w:p w14:paraId="22CD5D12" w14:textId="77777777" w:rsidR="002A25B5" w:rsidRPr="009D0F24" w:rsidRDefault="002A25B5" w:rsidP="009D0F24">
      <w:pPr>
        <w:jc w:val="both"/>
        <w:rPr>
          <w:rFonts w:ascii="Garamond" w:hAnsi="Garamond" w:cs="Arial"/>
          <w:color w:val="000000"/>
          <w:sz w:val="24"/>
          <w:szCs w:val="24"/>
        </w:rPr>
      </w:pPr>
    </w:p>
    <w:p w14:paraId="3259A08B" w14:textId="60A48E90" w:rsid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“Music and Technology in the 1980s: The Birth of Digital Pop”, National Taiwan Normal University, Taipei, September 2012 [keynote lecture].</w:t>
      </w:r>
    </w:p>
    <w:p w14:paraId="3B785095" w14:textId="77777777" w:rsidR="002A25B5" w:rsidRPr="009D0F24" w:rsidRDefault="002A25B5" w:rsidP="009D0F24">
      <w:pPr>
        <w:jc w:val="both"/>
        <w:rPr>
          <w:rFonts w:ascii="Garamond" w:hAnsi="Garamond" w:cs="Arial"/>
          <w:color w:val="000000"/>
          <w:sz w:val="24"/>
          <w:szCs w:val="24"/>
        </w:rPr>
      </w:pPr>
    </w:p>
    <w:p w14:paraId="3370BD8D" w14:textId="65D7BC79"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 xml:space="preserve">“Oops...I Did It Again! Theorizing Contingency in Popular Culture”, </w:t>
      </w:r>
      <w:r w:rsidRPr="009D0F24">
        <w:rPr>
          <w:rFonts w:ascii="Garamond" w:hAnsi="Garamond" w:cs="Arial"/>
          <w:i/>
          <w:iCs/>
          <w:color w:val="000000"/>
          <w:sz w:val="24"/>
          <w:szCs w:val="24"/>
        </w:rPr>
        <w:t>Cultures of Popular Music Seminar Series</w:t>
      </w:r>
      <w:r w:rsidRPr="009D0F24">
        <w:rPr>
          <w:rFonts w:ascii="Garamond" w:hAnsi="Garamond" w:cs="Arial"/>
          <w:color w:val="000000"/>
          <w:sz w:val="24"/>
          <w:szCs w:val="24"/>
        </w:rPr>
        <w:t>, Griffith University, Brisbane, Australia, March 2012.</w:t>
      </w:r>
    </w:p>
    <w:p w14:paraId="24DA70BE" w14:textId="77777777" w:rsidR="009D0F24" w:rsidRDefault="009D0F24" w:rsidP="009D0F24">
      <w:pPr>
        <w:jc w:val="both"/>
        <w:rPr>
          <w:rFonts w:ascii="Garamond" w:hAnsi="Garamond" w:cs="Arial"/>
          <w:color w:val="000000"/>
          <w:sz w:val="24"/>
          <w:szCs w:val="24"/>
        </w:rPr>
      </w:pPr>
    </w:p>
    <w:p w14:paraId="0724A7E3" w14:textId="106F9CAE"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 xml:space="preserve">“Digital Formations of Popular Music: Producers, Devices, Styles and Practices', </w:t>
      </w:r>
      <w:r w:rsidRPr="009D0F24">
        <w:rPr>
          <w:rFonts w:ascii="Garamond" w:hAnsi="Garamond" w:cs="Arial"/>
          <w:i/>
          <w:iCs/>
          <w:color w:val="000000"/>
          <w:sz w:val="24"/>
          <w:szCs w:val="24"/>
        </w:rPr>
        <w:t>Music Sociology Symposium</w:t>
      </w:r>
      <w:r w:rsidRPr="009D0F24">
        <w:rPr>
          <w:rFonts w:ascii="Garamond" w:hAnsi="Garamond" w:cs="Arial"/>
          <w:color w:val="000000"/>
          <w:sz w:val="24"/>
          <w:szCs w:val="24"/>
        </w:rPr>
        <w:t>, Griffith University, Brisbane, Australia, March 2012.</w:t>
      </w:r>
    </w:p>
    <w:p w14:paraId="244964E4" w14:textId="77777777" w:rsidR="009D0F24" w:rsidRPr="009D0F24" w:rsidRDefault="009D0F24" w:rsidP="009D0F24">
      <w:pPr>
        <w:jc w:val="both"/>
        <w:rPr>
          <w:rFonts w:ascii="Garamond" w:hAnsi="Garamond" w:cs="Arial"/>
          <w:color w:val="000000"/>
          <w:sz w:val="24"/>
          <w:szCs w:val="24"/>
        </w:rPr>
      </w:pPr>
    </w:p>
    <w:p w14:paraId="2EB045DD" w14:textId="6B23DEF8"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“Why 1983? Digitalization Goes Pop”, Pecha Kucha, Glasgow School of Art, June 2011.</w:t>
      </w:r>
    </w:p>
    <w:p w14:paraId="3B74EA41" w14:textId="77777777" w:rsidR="009D0F24" w:rsidRPr="009D0F24" w:rsidRDefault="009D0F24" w:rsidP="009D0F24">
      <w:pPr>
        <w:jc w:val="both"/>
        <w:rPr>
          <w:rFonts w:ascii="Garamond" w:hAnsi="Garamond" w:cs="Arial"/>
          <w:color w:val="000000"/>
          <w:sz w:val="24"/>
          <w:szCs w:val="24"/>
        </w:rPr>
      </w:pPr>
    </w:p>
    <w:p w14:paraId="0F4B9795" w14:textId="5A2DC7E7"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w:t>
      </w:r>
      <w:proofErr w:type="spellStart"/>
      <w:r w:rsidRPr="009D0F24">
        <w:rPr>
          <w:rFonts w:ascii="Garamond" w:hAnsi="Garamond" w:cs="Arial"/>
          <w:color w:val="000000"/>
          <w:sz w:val="24"/>
          <w:szCs w:val="24"/>
        </w:rPr>
        <w:t>Modernité</w:t>
      </w:r>
      <w:proofErr w:type="spellEnd"/>
      <w:r w:rsidRPr="009D0F24">
        <w:rPr>
          <w:rFonts w:ascii="Garamond" w:hAnsi="Garamond" w:cs="Arial"/>
          <w:color w:val="000000"/>
          <w:sz w:val="24"/>
          <w:szCs w:val="24"/>
        </w:rPr>
        <w:t xml:space="preserve"> du Numérique?”, </w:t>
      </w:r>
      <w:r w:rsidRPr="009D0F24">
        <w:rPr>
          <w:rFonts w:ascii="Garamond" w:hAnsi="Garamond" w:cs="Arial"/>
          <w:bCs/>
          <w:i/>
          <w:color w:val="000000"/>
          <w:sz w:val="24"/>
          <w:szCs w:val="24"/>
          <w:lang w:bidi="en-US"/>
        </w:rPr>
        <w:t xml:space="preserve">Artistic Work and Creativity in the Digital Era: Images and Sounds, </w:t>
      </w:r>
      <w:r w:rsidRPr="009D0F24">
        <w:rPr>
          <w:rFonts w:ascii="Garamond" w:hAnsi="Garamond" w:cs="Arial"/>
          <w:bCs/>
          <w:color w:val="000000"/>
          <w:sz w:val="24"/>
          <w:szCs w:val="24"/>
          <w:lang w:bidi="en-US"/>
        </w:rPr>
        <w:t>U</w:t>
      </w:r>
      <w:r w:rsidRPr="009D0F24">
        <w:rPr>
          <w:rFonts w:ascii="Garamond" w:hAnsi="Garamond" w:cs="Arial"/>
          <w:color w:val="000000"/>
          <w:sz w:val="24"/>
          <w:szCs w:val="24"/>
        </w:rPr>
        <w:t>niversity of Avignon, France, May 2011. [Keynote lecture].</w:t>
      </w:r>
    </w:p>
    <w:p w14:paraId="6202EC0B" w14:textId="77777777" w:rsidR="009D0F24" w:rsidRPr="009D0F24" w:rsidRDefault="009D0F24" w:rsidP="009D0F24">
      <w:pPr>
        <w:jc w:val="both"/>
        <w:rPr>
          <w:rFonts w:ascii="Garamond" w:hAnsi="Garamond" w:cs="Arial"/>
          <w:color w:val="000000"/>
          <w:sz w:val="24"/>
          <w:szCs w:val="24"/>
        </w:rPr>
      </w:pPr>
    </w:p>
    <w:p w14:paraId="252655B0" w14:textId="295AD3D8"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“Towards a Theory of the Accidental”, University of Exeter, Music Sociology Conference, May 2011.</w:t>
      </w:r>
    </w:p>
    <w:p w14:paraId="68F6ACD7" w14:textId="77777777" w:rsidR="009D0F24" w:rsidRPr="009D0F24" w:rsidRDefault="009D0F24" w:rsidP="009D0F24">
      <w:pPr>
        <w:jc w:val="both"/>
        <w:rPr>
          <w:rFonts w:ascii="Garamond" w:hAnsi="Garamond" w:cs="Arial"/>
          <w:color w:val="000000"/>
          <w:sz w:val="24"/>
          <w:szCs w:val="24"/>
        </w:rPr>
      </w:pPr>
    </w:p>
    <w:p w14:paraId="5A51B56E" w14:textId="1C7DC0AA"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 xml:space="preserve">“Laptops in Popular Music”, ANR Seminar on "Les Artistes </w:t>
      </w:r>
      <w:proofErr w:type="spellStart"/>
      <w:r w:rsidRPr="009D0F24">
        <w:rPr>
          <w:rFonts w:ascii="Garamond" w:hAnsi="Garamond" w:cs="Arial"/>
          <w:color w:val="000000"/>
          <w:sz w:val="24"/>
          <w:szCs w:val="24"/>
        </w:rPr>
        <w:t>en</w:t>
      </w:r>
      <w:proofErr w:type="spellEnd"/>
      <w:r w:rsidRPr="009D0F24">
        <w:rPr>
          <w:rFonts w:ascii="Garamond" w:hAnsi="Garamond" w:cs="Arial"/>
          <w:color w:val="000000"/>
          <w:sz w:val="24"/>
          <w:szCs w:val="24"/>
        </w:rPr>
        <w:t xml:space="preserve"> </w:t>
      </w:r>
      <w:proofErr w:type="spellStart"/>
      <w:r w:rsidRPr="009D0F24">
        <w:rPr>
          <w:rFonts w:ascii="Garamond" w:hAnsi="Garamond" w:cs="Arial"/>
          <w:color w:val="000000"/>
          <w:sz w:val="24"/>
          <w:szCs w:val="24"/>
        </w:rPr>
        <w:t>Régime</w:t>
      </w:r>
      <w:proofErr w:type="spellEnd"/>
      <w:r w:rsidRPr="009D0F24">
        <w:rPr>
          <w:rFonts w:ascii="Garamond" w:hAnsi="Garamond" w:cs="Arial"/>
          <w:color w:val="000000"/>
          <w:sz w:val="24"/>
          <w:szCs w:val="24"/>
        </w:rPr>
        <w:t xml:space="preserve"> Numérique", </w:t>
      </w:r>
      <w:proofErr w:type="spellStart"/>
      <w:r w:rsidRPr="009D0F24">
        <w:rPr>
          <w:rFonts w:ascii="Garamond" w:hAnsi="Garamond" w:cs="Arial"/>
          <w:i/>
          <w:color w:val="000000"/>
          <w:sz w:val="24"/>
          <w:szCs w:val="24"/>
        </w:rPr>
        <w:t>Institut</w:t>
      </w:r>
      <w:proofErr w:type="spellEnd"/>
      <w:r w:rsidRPr="009D0F24">
        <w:rPr>
          <w:rFonts w:ascii="Garamond" w:hAnsi="Garamond" w:cs="Arial"/>
          <w:i/>
          <w:color w:val="000000"/>
          <w:sz w:val="24"/>
          <w:szCs w:val="24"/>
        </w:rPr>
        <w:t xml:space="preserve"> National </w:t>
      </w:r>
      <w:proofErr w:type="spellStart"/>
      <w:r w:rsidRPr="009D0F24">
        <w:rPr>
          <w:rFonts w:ascii="Garamond" w:hAnsi="Garamond" w:cs="Arial"/>
          <w:i/>
          <w:color w:val="000000"/>
          <w:sz w:val="24"/>
          <w:szCs w:val="24"/>
        </w:rPr>
        <w:t>d'Histoire</w:t>
      </w:r>
      <w:proofErr w:type="spellEnd"/>
      <w:r w:rsidRPr="009D0F24">
        <w:rPr>
          <w:rFonts w:ascii="Garamond" w:hAnsi="Garamond" w:cs="Arial"/>
          <w:i/>
          <w:color w:val="000000"/>
          <w:sz w:val="24"/>
          <w:szCs w:val="24"/>
        </w:rPr>
        <w:t xml:space="preserve"> de </w:t>
      </w:r>
      <w:proofErr w:type="spellStart"/>
      <w:r w:rsidRPr="009D0F24">
        <w:rPr>
          <w:rFonts w:ascii="Garamond" w:hAnsi="Garamond" w:cs="Arial"/>
          <w:i/>
          <w:color w:val="000000"/>
          <w:sz w:val="24"/>
          <w:szCs w:val="24"/>
        </w:rPr>
        <w:t>l'Art</w:t>
      </w:r>
      <w:proofErr w:type="spellEnd"/>
      <w:r w:rsidRPr="009D0F24">
        <w:rPr>
          <w:rFonts w:ascii="Garamond" w:hAnsi="Garamond" w:cs="Arial"/>
          <w:color w:val="000000"/>
          <w:sz w:val="24"/>
          <w:szCs w:val="24"/>
        </w:rPr>
        <w:t>, Paris, June 2010.</w:t>
      </w:r>
    </w:p>
    <w:p w14:paraId="0BAA2A6F" w14:textId="77777777" w:rsidR="009D0F24" w:rsidRPr="009D0F24" w:rsidRDefault="009D0F24" w:rsidP="009D0F24">
      <w:pPr>
        <w:jc w:val="both"/>
        <w:rPr>
          <w:rFonts w:ascii="Garamond" w:hAnsi="Garamond" w:cs="Arial"/>
          <w:color w:val="000000"/>
          <w:sz w:val="24"/>
          <w:szCs w:val="24"/>
        </w:rPr>
      </w:pPr>
    </w:p>
    <w:p w14:paraId="1A2AA644" w14:textId="1F550045"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 xml:space="preserve">“Digital Formations in Music: People, Devices, Styles and Practices”, </w:t>
      </w:r>
      <w:r w:rsidRPr="009D0F24">
        <w:rPr>
          <w:rFonts w:ascii="Garamond" w:hAnsi="Garamond" w:cs="Arial"/>
          <w:i/>
          <w:color w:val="000000"/>
          <w:sz w:val="24"/>
          <w:szCs w:val="24"/>
        </w:rPr>
        <w:t>From Helmholtz to Hard Drives: Music’s Material Legacy and Digital Future</w:t>
      </w:r>
      <w:r w:rsidRPr="009D0F24">
        <w:rPr>
          <w:rFonts w:ascii="Garamond" w:hAnsi="Garamond" w:cs="Arial"/>
          <w:color w:val="000000"/>
          <w:sz w:val="24"/>
          <w:szCs w:val="24"/>
        </w:rPr>
        <w:t>, Faculty of Music, University of Cambridge, May 2010.</w:t>
      </w:r>
    </w:p>
    <w:p w14:paraId="71392C2F" w14:textId="77777777" w:rsidR="009D0F24" w:rsidRPr="009D0F24" w:rsidRDefault="009D0F24" w:rsidP="009D0F24">
      <w:pPr>
        <w:jc w:val="both"/>
        <w:rPr>
          <w:rFonts w:ascii="Garamond" w:hAnsi="Garamond" w:cs="Arial"/>
          <w:color w:val="000000"/>
          <w:sz w:val="24"/>
          <w:szCs w:val="24"/>
        </w:rPr>
      </w:pPr>
    </w:p>
    <w:p w14:paraId="3960EABB" w14:textId="77777777"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 xml:space="preserve">“Snap, Crackle and Pop: Rewriting Popular Music Studies Through Contingency”, Musicology in the Third Millennium, </w:t>
      </w:r>
      <w:r w:rsidRPr="009D0F24">
        <w:rPr>
          <w:rFonts w:ascii="Garamond" w:hAnsi="Garamond" w:cs="Arial"/>
          <w:i/>
          <w:color w:val="000000"/>
          <w:sz w:val="24"/>
          <w:szCs w:val="24"/>
        </w:rPr>
        <w:t>Sibelius Academy</w:t>
      </w:r>
      <w:r w:rsidRPr="009D0F24">
        <w:rPr>
          <w:rFonts w:ascii="Garamond" w:hAnsi="Garamond" w:cs="Arial"/>
          <w:color w:val="000000"/>
          <w:sz w:val="24"/>
          <w:szCs w:val="24"/>
        </w:rPr>
        <w:t xml:space="preserve">, </w:t>
      </w:r>
      <w:proofErr w:type="spellStart"/>
      <w:r w:rsidRPr="009D0F24">
        <w:rPr>
          <w:rFonts w:ascii="Garamond" w:hAnsi="Garamond" w:cs="Arial"/>
          <w:color w:val="000000"/>
          <w:sz w:val="24"/>
          <w:szCs w:val="24"/>
        </w:rPr>
        <w:t>Seinajoki</w:t>
      </w:r>
      <w:proofErr w:type="spellEnd"/>
      <w:r w:rsidRPr="009D0F24">
        <w:rPr>
          <w:rFonts w:ascii="Garamond" w:hAnsi="Garamond" w:cs="Arial"/>
          <w:color w:val="000000"/>
          <w:sz w:val="24"/>
          <w:szCs w:val="24"/>
        </w:rPr>
        <w:t>, Finland, March 2010.</w:t>
      </w:r>
    </w:p>
    <w:p w14:paraId="0A404E85" w14:textId="77777777" w:rsidR="009D0F24" w:rsidRPr="009D0F24" w:rsidRDefault="009D0F24" w:rsidP="009D0F24">
      <w:pPr>
        <w:jc w:val="both"/>
        <w:rPr>
          <w:rFonts w:ascii="Garamond" w:hAnsi="Garamond" w:cs="Arial"/>
          <w:color w:val="000000"/>
          <w:sz w:val="24"/>
          <w:szCs w:val="24"/>
        </w:rPr>
      </w:pPr>
    </w:p>
    <w:p w14:paraId="6010E97B" w14:textId="1AF8079F"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“After Bourdieu: Critique and Renewal in the Sociology of Culture”, University of Edinburgh Sociology Seminar Series, April 2009.</w:t>
      </w:r>
    </w:p>
    <w:p w14:paraId="03D9F120" w14:textId="77777777" w:rsidR="009D0F24" w:rsidRPr="009D0F24" w:rsidRDefault="009D0F24" w:rsidP="009D0F24">
      <w:pPr>
        <w:jc w:val="both"/>
        <w:rPr>
          <w:rFonts w:ascii="Garamond" w:hAnsi="Garamond" w:cs="Arial"/>
          <w:color w:val="000000"/>
          <w:sz w:val="24"/>
          <w:szCs w:val="24"/>
        </w:rPr>
      </w:pPr>
    </w:p>
    <w:p w14:paraId="5B03F924" w14:textId="38492D36"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 xml:space="preserve">“After Bourdieu: Current Dilemmas in the Sociology of Music”, </w:t>
      </w:r>
      <w:r w:rsidRPr="009D0F24">
        <w:rPr>
          <w:rFonts w:ascii="Garamond" w:hAnsi="Garamond" w:cs="Arial"/>
          <w:i/>
          <w:color w:val="000000"/>
          <w:sz w:val="24"/>
          <w:szCs w:val="24"/>
        </w:rPr>
        <w:t xml:space="preserve">25 </w:t>
      </w:r>
      <w:proofErr w:type="spellStart"/>
      <w:r w:rsidRPr="009D0F24">
        <w:rPr>
          <w:rFonts w:ascii="Garamond" w:hAnsi="Garamond" w:cs="Arial"/>
          <w:i/>
          <w:color w:val="000000"/>
          <w:sz w:val="24"/>
          <w:szCs w:val="24"/>
        </w:rPr>
        <w:t>ans</w:t>
      </w:r>
      <w:proofErr w:type="spellEnd"/>
      <w:r w:rsidRPr="009D0F24">
        <w:rPr>
          <w:rFonts w:ascii="Garamond" w:hAnsi="Garamond" w:cs="Arial"/>
          <w:i/>
          <w:color w:val="000000"/>
          <w:sz w:val="24"/>
          <w:szCs w:val="24"/>
        </w:rPr>
        <w:t xml:space="preserve"> de </w:t>
      </w:r>
      <w:proofErr w:type="spellStart"/>
      <w:r w:rsidRPr="009D0F24">
        <w:rPr>
          <w:rFonts w:ascii="Garamond" w:hAnsi="Garamond" w:cs="Arial"/>
          <w:i/>
          <w:color w:val="000000"/>
          <w:sz w:val="24"/>
          <w:szCs w:val="24"/>
        </w:rPr>
        <w:t>Sociologie</w:t>
      </w:r>
      <w:proofErr w:type="spellEnd"/>
      <w:r w:rsidRPr="009D0F24">
        <w:rPr>
          <w:rFonts w:ascii="Garamond" w:hAnsi="Garamond" w:cs="Arial"/>
          <w:i/>
          <w:color w:val="000000"/>
          <w:sz w:val="24"/>
          <w:szCs w:val="24"/>
        </w:rPr>
        <w:t xml:space="preserve"> de la Musique </w:t>
      </w:r>
      <w:proofErr w:type="spellStart"/>
      <w:r w:rsidRPr="009D0F24">
        <w:rPr>
          <w:rFonts w:ascii="Garamond" w:hAnsi="Garamond" w:cs="Arial"/>
          <w:i/>
          <w:color w:val="000000"/>
          <w:sz w:val="24"/>
          <w:szCs w:val="24"/>
        </w:rPr>
        <w:t>en</w:t>
      </w:r>
      <w:proofErr w:type="spellEnd"/>
      <w:r w:rsidRPr="009D0F24">
        <w:rPr>
          <w:rFonts w:ascii="Garamond" w:hAnsi="Garamond" w:cs="Arial"/>
          <w:i/>
          <w:color w:val="000000"/>
          <w:sz w:val="24"/>
          <w:szCs w:val="24"/>
        </w:rPr>
        <w:t xml:space="preserve"> France</w:t>
      </w:r>
      <w:r w:rsidRPr="009D0F24">
        <w:rPr>
          <w:rFonts w:ascii="Garamond" w:hAnsi="Garamond" w:cs="Arial"/>
          <w:color w:val="000000"/>
          <w:sz w:val="24"/>
          <w:szCs w:val="24"/>
        </w:rPr>
        <w:t>, Sorbonne University, Paris, November 2008.</w:t>
      </w:r>
    </w:p>
    <w:p w14:paraId="5F9A21BE" w14:textId="77777777" w:rsidR="009D0F24" w:rsidRPr="009D0F24" w:rsidRDefault="009D0F24" w:rsidP="009D0F24">
      <w:pPr>
        <w:jc w:val="both"/>
        <w:rPr>
          <w:rFonts w:ascii="Garamond" w:hAnsi="Garamond" w:cs="Arial"/>
          <w:color w:val="000000"/>
          <w:sz w:val="24"/>
          <w:szCs w:val="24"/>
        </w:rPr>
      </w:pPr>
    </w:p>
    <w:p w14:paraId="370D6FB6" w14:textId="5932D068"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“Human After All? Music and Machines”, University of Aberdeen Sociology Seminar Series, April 2007.</w:t>
      </w:r>
    </w:p>
    <w:p w14:paraId="25328A20" w14:textId="77777777" w:rsidR="009D0F24" w:rsidRPr="009D0F24" w:rsidRDefault="009D0F24" w:rsidP="009D0F24">
      <w:pPr>
        <w:jc w:val="both"/>
        <w:rPr>
          <w:rFonts w:ascii="Garamond" w:hAnsi="Garamond" w:cs="Arial"/>
          <w:color w:val="000000"/>
          <w:sz w:val="24"/>
          <w:szCs w:val="24"/>
        </w:rPr>
      </w:pPr>
    </w:p>
    <w:p w14:paraId="3F969592" w14:textId="0516FFB0" w:rsid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“Reflections on a Paper: Five Hits, Two Misses and a Conclusion”, ESRC Cultural Capital and Social Exclusion Seminar, Open University, July 2007.</w:t>
      </w:r>
    </w:p>
    <w:p w14:paraId="1CEF875C" w14:textId="77777777" w:rsidR="00DB0AEE" w:rsidRDefault="00DB0AEE" w:rsidP="009D0F24">
      <w:pPr>
        <w:jc w:val="both"/>
        <w:rPr>
          <w:rFonts w:ascii="Garamond" w:hAnsi="Garamond" w:cs="Arial"/>
          <w:color w:val="000000"/>
          <w:sz w:val="24"/>
          <w:szCs w:val="24"/>
        </w:rPr>
      </w:pPr>
    </w:p>
    <w:p w14:paraId="0EF4CD0C" w14:textId="783ADC01"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 xml:space="preserve">“Digitizing Bourdieu: Music, Technology, Production”, </w:t>
      </w:r>
      <w:r w:rsidRPr="009D0F24">
        <w:rPr>
          <w:rFonts w:ascii="Garamond" w:hAnsi="Garamond" w:cs="Arial"/>
          <w:i/>
          <w:color w:val="000000"/>
          <w:sz w:val="24"/>
          <w:szCs w:val="24"/>
        </w:rPr>
        <w:t>Aesthetics, Culture and Society</w:t>
      </w:r>
      <w:r w:rsidRPr="009D0F24">
        <w:rPr>
          <w:rFonts w:ascii="Garamond" w:hAnsi="Garamond" w:cs="Arial"/>
          <w:color w:val="000000"/>
          <w:sz w:val="24"/>
          <w:szCs w:val="24"/>
        </w:rPr>
        <w:t>, IASH, University of Edinburgh, March 2006.</w:t>
      </w:r>
    </w:p>
    <w:p w14:paraId="606AF204" w14:textId="77777777" w:rsidR="009D0F24" w:rsidRP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ab/>
      </w:r>
    </w:p>
    <w:p w14:paraId="01D36730" w14:textId="761AABB9" w:rsidR="009D0F24" w:rsidRDefault="009D0F24" w:rsidP="009D0F24">
      <w:pPr>
        <w:jc w:val="both"/>
        <w:rPr>
          <w:rFonts w:ascii="Garamond" w:hAnsi="Garamond" w:cs="Arial"/>
          <w:color w:val="000000"/>
          <w:sz w:val="24"/>
          <w:szCs w:val="24"/>
        </w:rPr>
      </w:pPr>
      <w:r w:rsidRPr="009D0F24">
        <w:rPr>
          <w:rFonts w:ascii="Garamond" w:hAnsi="Garamond" w:cs="Arial"/>
          <w:color w:val="000000"/>
          <w:sz w:val="24"/>
          <w:szCs w:val="24"/>
        </w:rPr>
        <w:t xml:space="preserve">“Museums and Cities: Towards a </w:t>
      </w:r>
      <w:proofErr w:type="spellStart"/>
      <w:r w:rsidRPr="009D0F24">
        <w:rPr>
          <w:rFonts w:ascii="Garamond" w:hAnsi="Garamond" w:cs="Arial"/>
          <w:color w:val="000000"/>
          <w:sz w:val="24"/>
          <w:szCs w:val="24"/>
        </w:rPr>
        <w:t>Rhythmanalysis</w:t>
      </w:r>
      <w:proofErr w:type="spellEnd"/>
      <w:r w:rsidRPr="009D0F24">
        <w:rPr>
          <w:rFonts w:ascii="Garamond" w:hAnsi="Garamond" w:cs="Arial"/>
          <w:color w:val="000000"/>
          <w:sz w:val="24"/>
          <w:szCs w:val="24"/>
        </w:rPr>
        <w:t>”, University of York Sociology Seminar Series, May 2005.</w:t>
      </w:r>
    </w:p>
    <w:p w14:paraId="2C28A665" w14:textId="77777777" w:rsidR="00DB0AEE" w:rsidRPr="009D0F24" w:rsidRDefault="00DB0AEE" w:rsidP="009D0F24">
      <w:pPr>
        <w:jc w:val="both"/>
        <w:rPr>
          <w:rFonts w:ascii="Garamond" w:hAnsi="Garamond" w:cs="Arial"/>
          <w:color w:val="000000"/>
          <w:sz w:val="24"/>
          <w:szCs w:val="24"/>
        </w:rPr>
      </w:pPr>
    </w:p>
    <w:p w14:paraId="7528FAB3" w14:textId="72DF18DA" w:rsidR="00C95440" w:rsidRDefault="009D0F24" w:rsidP="00650130">
      <w:pPr>
        <w:jc w:val="both"/>
        <w:rPr>
          <w:rFonts w:ascii="Garamond" w:hAnsi="Garamond" w:cs="Arial"/>
          <w:color w:val="000000"/>
          <w:sz w:val="24"/>
          <w:szCs w:val="24"/>
        </w:rPr>
      </w:pPr>
      <w:r w:rsidRPr="009D0F24">
        <w:rPr>
          <w:rFonts w:ascii="Garamond" w:hAnsi="Garamond" w:cs="Arial"/>
          <w:color w:val="000000"/>
          <w:sz w:val="24"/>
          <w:szCs w:val="24"/>
        </w:rPr>
        <w:t>“’Boxes of Speed’? Museums and Cities”, University of Lancaster Sociology Seminar Series, March 2005.</w:t>
      </w:r>
    </w:p>
    <w:p w14:paraId="4026AA7A" w14:textId="77777777" w:rsidR="00C95440" w:rsidRDefault="00C95440" w:rsidP="007E0F57">
      <w:pPr>
        <w:jc w:val="both"/>
        <w:rPr>
          <w:rFonts w:ascii="Garamond" w:hAnsi="Garamond" w:cs="Arial"/>
          <w:color w:val="000000"/>
          <w:sz w:val="24"/>
          <w:szCs w:val="24"/>
        </w:rPr>
      </w:pPr>
    </w:p>
    <w:p w14:paraId="4805EF56" w14:textId="77777777" w:rsidR="00DB0B17" w:rsidRPr="004711EB" w:rsidRDefault="00DB0B17" w:rsidP="007E0F57">
      <w:pPr>
        <w:jc w:val="both"/>
        <w:rPr>
          <w:rFonts w:ascii="Garamond" w:hAnsi="Garamond" w:cs="Arial"/>
          <w:color w:val="000000"/>
          <w:sz w:val="24"/>
          <w:szCs w:val="24"/>
        </w:rPr>
      </w:pPr>
    </w:p>
    <w:p w14:paraId="2666D121" w14:textId="54715BE5" w:rsidR="00C95440" w:rsidRPr="004711EB" w:rsidRDefault="006110B1" w:rsidP="00C95440">
      <w:pPr>
        <w:pBdr>
          <w:bottom w:val="single" w:sz="4" w:space="1" w:color="auto"/>
        </w:pBdr>
        <w:ind w:left="142" w:hanging="218"/>
        <w:jc w:val="center"/>
        <w:rPr>
          <w:rFonts w:ascii="Garamond" w:hAnsi="Garamond" w:cs="Arial"/>
          <w:b/>
          <w:color w:val="000000"/>
          <w:sz w:val="24"/>
          <w:szCs w:val="24"/>
        </w:rPr>
      </w:pPr>
      <w:r>
        <w:rPr>
          <w:rFonts w:ascii="Garamond" w:hAnsi="Garamond" w:cs="Arial"/>
          <w:b/>
          <w:color w:val="000000"/>
          <w:sz w:val="24"/>
          <w:szCs w:val="24"/>
        </w:rPr>
        <w:t>ACADEMIC ROLES, SERVICE AND MANAGEMENT</w:t>
      </w:r>
    </w:p>
    <w:p w14:paraId="5171AB6A" w14:textId="77777777" w:rsidR="00C95440" w:rsidRDefault="00C95440" w:rsidP="00C95440">
      <w:pPr>
        <w:ind w:left="360"/>
        <w:jc w:val="both"/>
        <w:rPr>
          <w:rFonts w:ascii="Garamond" w:hAnsi="Garamond" w:cs="Arial"/>
          <w:b/>
          <w:color w:val="000000"/>
          <w:sz w:val="24"/>
          <w:szCs w:val="24"/>
        </w:rPr>
      </w:pPr>
    </w:p>
    <w:p w14:paraId="3EC6242A" w14:textId="526644EF" w:rsidR="000F14BD" w:rsidRPr="004711EB" w:rsidRDefault="000F14BD" w:rsidP="00C95440">
      <w:pPr>
        <w:ind w:left="360"/>
        <w:jc w:val="both"/>
        <w:rPr>
          <w:rFonts w:ascii="Garamond" w:hAnsi="Garamond" w:cs="Arial"/>
          <w:b/>
          <w:color w:val="000000"/>
          <w:sz w:val="24"/>
          <w:szCs w:val="24"/>
        </w:rPr>
      </w:pPr>
      <w:r>
        <w:rPr>
          <w:rFonts w:ascii="Garamond" w:hAnsi="Garamond" w:cs="Arial"/>
          <w:b/>
          <w:color w:val="000000"/>
          <w:sz w:val="24"/>
          <w:szCs w:val="24"/>
        </w:rPr>
        <w:t>Administrative Roles in Summary</w:t>
      </w:r>
    </w:p>
    <w:p w14:paraId="494AB967" w14:textId="77777777" w:rsidR="007A4B1E" w:rsidRDefault="007A4B1E" w:rsidP="00C95440">
      <w:pPr>
        <w:jc w:val="both"/>
        <w:rPr>
          <w:rFonts w:ascii="Garamond" w:hAnsi="Garamond" w:cs="Arial"/>
          <w:b/>
          <w:color w:val="000000"/>
          <w:sz w:val="24"/>
          <w:szCs w:val="24"/>
        </w:rPr>
      </w:pPr>
    </w:p>
    <w:tbl>
      <w:tblPr>
        <w:tblStyle w:val="TableGrid"/>
        <w:tblW w:w="10321" w:type="dxa"/>
        <w:tblLook w:val="04A0" w:firstRow="1" w:lastRow="0" w:firstColumn="1" w:lastColumn="0" w:noHBand="0" w:noVBand="1"/>
      </w:tblPr>
      <w:tblGrid>
        <w:gridCol w:w="5160"/>
        <w:gridCol w:w="5161"/>
      </w:tblGrid>
      <w:tr w:rsidR="007A4B1E" w14:paraId="69984060" w14:textId="77777777" w:rsidTr="007A4B1E">
        <w:trPr>
          <w:trHeight w:val="335"/>
        </w:trPr>
        <w:tc>
          <w:tcPr>
            <w:tcW w:w="5160" w:type="dxa"/>
          </w:tcPr>
          <w:p w14:paraId="319478B2" w14:textId="77C8E07E" w:rsidR="007A4B1E" w:rsidRPr="00ED033F" w:rsidRDefault="007A4B1E" w:rsidP="00C95440">
            <w:pPr>
              <w:jc w:val="both"/>
              <w:rPr>
                <w:rFonts w:ascii="Garamond" w:hAnsi="Garamond" w:cs="Arial"/>
                <w:b/>
                <w:i/>
                <w:color w:val="000000"/>
                <w:sz w:val="24"/>
                <w:szCs w:val="24"/>
              </w:rPr>
            </w:pPr>
            <w:r w:rsidRPr="007A4B1E">
              <w:rPr>
                <w:rFonts w:ascii="Garamond" w:hAnsi="Garamond" w:cs="Arial"/>
                <w:b/>
                <w:i/>
                <w:color w:val="000000"/>
                <w:sz w:val="24"/>
                <w:szCs w:val="24"/>
              </w:rPr>
              <w:t>Roles</w:t>
            </w:r>
          </w:p>
        </w:tc>
        <w:tc>
          <w:tcPr>
            <w:tcW w:w="5161" w:type="dxa"/>
          </w:tcPr>
          <w:p w14:paraId="27E7258C" w14:textId="705939A8" w:rsidR="007A4B1E" w:rsidRPr="00824B4C" w:rsidRDefault="007A4B1E" w:rsidP="00C95440">
            <w:pPr>
              <w:jc w:val="both"/>
              <w:rPr>
                <w:rFonts w:ascii="Garamond" w:hAnsi="Garamond" w:cs="Arial"/>
                <w:b/>
                <w:i/>
                <w:color w:val="000000"/>
                <w:sz w:val="24"/>
                <w:szCs w:val="24"/>
              </w:rPr>
            </w:pPr>
            <w:r w:rsidRPr="00824B4C">
              <w:rPr>
                <w:rFonts w:ascii="Garamond" w:hAnsi="Garamond" w:cs="Arial"/>
                <w:b/>
                <w:i/>
                <w:color w:val="000000"/>
                <w:sz w:val="24"/>
                <w:szCs w:val="24"/>
              </w:rPr>
              <w:t>Dates</w:t>
            </w:r>
          </w:p>
        </w:tc>
      </w:tr>
      <w:tr w:rsidR="007A4B1E" w14:paraId="48F931B3" w14:textId="77777777" w:rsidTr="007A4B1E">
        <w:trPr>
          <w:trHeight w:val="335"/>
        </w:trPr>
        <w:tc>
          <w:tcPr>
            <w:tcW w:w="5160" w:type="dxa"/>
          </w:tcPr>
          <w:p w14:paraId="10EA9EE2" w14:textId="2A05D3D9" w:rsidR="007A4B1E" w:rsidRPr="007A4B1E" w:rsidRDefault="007A4B1E" w:rsidP="00C95440">
            <w:pPr>
              <w:jc w:val="both"/>
              <w:rPr>
                <w:rFonts w:ascii="Garamond" w:hAnsi="Garamond" w:cs="Arial"/>
                <w:color w:val="000000"/>
                <w:sz w:val="24"/>
                <w:szCs w:val="24"/>
              </w:rPr>
            </w:pPr>
            <w:r>
              <w:rPr>
                <w:rFonts w:ascii="Garamond" w:hAnsi="Garamond" w:cs="Arial"/>
                <w:color w:val="000000"/>
                <w:sz w:val="24"/>
                <w:szCs w:val="24"/>
              </w:rPr>
              <w:t>Head of Department</w:t>
            </w:r>
          </w:p>
        </w:tc>
        <w:tc>
          <w:tcPr>
            <w:tcW w:w="5161" w:type="dxa"/>
          </w:tcPr>
          <w:p w14:paraId="13DE0F2F" w14:textId="7FF7D56D" w:rsidR="007A4B1E" w:rsidRPr="007A4B1E" w:rsidRDefault="007A4B1E" w:rsidP="00C95440">
            <w:pPr>
              <w:jc w:val="both"/>
              <w:rPr>
                <w:rFonts w:ascii="Garamond" w:hAnsi="Garamond" w:cs="Arial"/>
                <w:color w:val="000000"/>
                <w:sz w:val="24"/>
                <w:szCs w:val="24"/>
              </w:rPr>
            </w:pPr>
            <w:r>
              <w:rPr>
                <w:rFonts w:ascii="Garamond" w:hAnsi="Garamond" w:cs="Arial"/>
                <w:color w:val="000000"/>
                <w:sz w:val="24"/>
                <w:szCs w:val="24"/>
              </w:rPr>
              <w:t>2013-</w:t>
            </w:r>
            <w:r w:rsidR="00B6229D">
              <w:rPr>
                <w:rFonts w:ascii="Garamond" w:hAnsi="Garamond" w:cs="Arial"/>
                <w:color w:val="000000"/>
                <w:sz w:val="24"/>
                <w:szCs w:val="24"/>
              </w:rPr>
              <w:t>20</w:t>
            </w:r>
            <w:r>
              <w:rPr>
                <w:rFonts w:ascii="Garamond" w:hAnsi="Garamond" w:cs="Arial"/>
                <w:color w:val="000000"/>
                <w:sz w:val="24"/>
                <w:szCs w:val="24"/>
              </w:rPr>
              <w:t>16</w:t>
            </w:r>
          </w:p>
        </w:tc>
      </w:tr>
      <w:tr w:rsidR="007A4B1E" w14:paraId="6B90FBC2" w14:textId="77777777" w:rsidTr="007A4B1E">
        <w:trPr>
          <w:trHeight w:val="335"/>
        </w:trPr>
        <w:tc>
          <w:tcPr>
            <w:tcW w:w="5160" w:type="dxa"/>
          </w:tcPr>
          <w:p w14:paraId="1AF47FA3" w14:textId="7D87C9BA" w:rsidR="007A4B1E" w:rsidRPr="007A4B1E" w:rsidRDefault="007A4B1E" w:rsidP="00C95440">
            <w:pPr>
              <w:jc w:val="both"/>
              <w:rPr>
                <w:rFonts w:ascii="Garamond" w:hAnsi="Garamond" w:cs="Arial"/>
                <w:color w:val="000000"/>
                <w:sz w:val="24"/>
                <w:szCs w:val="24"/>
              </w:rPr>
            </w:pPr>
            <w:r>
              <w:rPr>
                <w:rFonts w:ascii="Garamond" w:hAnsi="Garamond" w:cs="Arial"/>
                <w:color w:val="000000"/>
                <w:sz w:val="24"/>
                <w:szCs w:val="24"/>
              </w:rPr>
              <w:t>Deputy Head of Department</w:t>
            </w:r>
          </w:p>
        </w:tc>
        <w:tc>
          <w:tcPr>
            <w:tcW w:w="5161" w:type="dxa"/>
          </w:tcPr>
          <w:p w14:paraId="30D1615D" w14:textId="0700D1F3" w:rsidR="007A4B1E" w:rsidRPr="007A4B1E" w:rsidRDefault="007A4B1E" w:rsidP="00C95440">
            <w:pPr>
              <w:jc w:val="both"/>
              <w:rPr>
                <w:rFonts w:ascii="Garamond" w:hAnsi="Garamond" w:cs="Arial"/>
                <w:color w:val="000000"/>
                <w:sz w:val="24"/>
                <w:szCs w:val="24"/>
              </w:rPr>
            </w:pPr>
            <w:r w:rsidRPr="007A4B1E">
              <w:rPr>
                <w:rFonts w:ascii="Garamond" w:hAnsi="Garamond" w:cs="Arial"/>
                <w:color w:val="000000"/>
                <w:sz w:val="24"/>
                <w:szCs w:val="24"/>
              </w:rPr>
              <w:t>2017-</w:t>
            </w:r>
            <w:r w:rsidR="00A90E61">
              <w:rPr>
                <w:rFonts w:ascii="Garamond" w:hAnsi="Garamond" w:cs="Arial"/>
                <w:color w:val="000000"/>
                <w:sz w:val="24"/>
                <w:szCs w:val="24"/>
              </w:rPr>
              <w:t>2018</w:t>
            </w:r>
          </w:p>
        </w:tc>
      </w:tr>
      <w:tr w:rsidR="007A4B1E" w14:paraId="54D8CF32" w14:textId="77777777" w:rsidTr="007A4B1E">
        <w:trPr>
          <w:trHeight w:val="335"/>
        </w:trPr>
        <w:tc>
          <w:tcPr>
            <w:tcW w:w="5160" w:type="dxa"/>
          </w:tcPr>
          <w:p w14:paraId="34172C8D" w14:textId="51ABFFD4" w:rsidR="007A4B1E" w:rsidRPr="007A4B1E" w:rsidRDefault="007A4B1E" w:rsidP="00C95440">
            <w:pPr>
              <w:jc w:val="both"/>
              <w:rPr>
                <w:rFonts w:ascii="Garamond" w:hAnsi="Garamond" w:cs="Arial"/>
                <w:color w:val="000000"/>
                <w:sz w:val="24"/>
                <w:szCs w:val="24"/>
              </w:rPr>
            </w:pPr>
            <w:r w:rsidRPr="007A4B1E">
              <w:rPr>
                <w:rFonts w:ascii="Garamond" w:hAnsi="Garamond" w:cs="Arial"/>
                <w:color w:val="000000"/>
                <w:sz w:val="24"/>
                <w:szCs w:val="24"/>
              </w:rPr>
              <w:t>Exams Convenor</w:t>
            </w:r>
          </w:p>
        </w:tc>
        <w:tc>
          <w:tcPr>
            <w:tcW w:w="5161" w:type="dxa"/>
          </w:tcPr>
          <w:p w14:paraId="7814E66D" w14:textId="2B06B6B5" w:rsidR="007A4B1E" w:rsidRPr="007A4B1E" w:rsidRDefault="007A4B1E" w:rsidP="00C95440">
            <w:pPr>
              <w:jc w:val="both"/>
              <w:rPr>
                <w:rFonts w:ascii="Garamond" w:hAnsi="Garamond" w:cs="Arial"/>
                <w:color w:val="000000"/>
                <w:sz w:val="24"/>
                <w:szCs w:val="24"/>
              </w:rPr>
            </w:pPr>
            <w:r w:rsidRPr="007A4B1E">
              <w:rPr>
                <w:rFonts w:ascii="Garamond" w:hAnsi="Garamond" w:cs="Arial"/>
                <w:color w:val="000000"/>
                <w:sz w:val="24"/>
                <w:szCs w:val="24"/>
              </w:rPr>
              <w:t>2005-</w:t>
            </w:r>
            <w:r w:rsidR="00B6229D">
              <w:rPr>
                <w:rFonts w:ascii="Garamond" w:hAnsi="Garamond" w:cs="Arial"/>
                <w:color w:val="000000"/>
                <w:sz w:val="24"/>
                <w:szCs w:val="24"/>
              </w:rPr>
              <w:t>20</w:t>
            </w:r>
            <w:r w:rsidRPr="007A4B1E">
              <w:rPr>
                <w:rFonts w:ascii="Garamond" w:hAnsi="Garamond" w:cs="Arial"/>
                <w:color w:val="000000"/>
                <w:sz w:val="24"/>
                <w:szCs w:val="24"/>
              </w:rPr>
              <w:t>07, 2010-</w:t>
            </w:r>
            <w:r w:rsidR="00B6229D">
              <w:rPr>
                <w:rFonts w:ascii="Garamond" w:hAnsi="Garamond" w:cs="Arial"/>
                <w:color w:val="000000"/>
                <w:sz w:val="24"/>
                <w:szCs w:val="24"/>
              </w:rPr>
              <w:t>20</w:t>
            </w:r>
            <w:r w:rsidRPr="007A4B1E">
              <w:rPr>
                <w:rFonts w:ascii="Garamond" w:hAnsi="Garamond" w:cs="Arial"/>
                <w:color w:val="000000"/>
                <w:sz w:val="24"/>
                <w:szCs w:val="24"/>
              </w:rPr>
              <w:t>12</w:t>
            </w:r>
          </w:p>
        </w:tc>
      </w:tr>
      <w:tr w:rsidR="007A4B1E" w14:paraId="435EAED8" w14:textId="77777777" w:rsidTr="007A4B1E">
        <w:trPr>
          <w:trHeight w:val="335"/>
        </w:trPr>
        <w:tc>
          <w:tcPr>
            <w:tcW w:w="5160" w:type="dxa"/>
          </w:tcPr>
          <w:p w14:paraId="1C9184B6" w14:textId="757010EA" w:rsidR="007A4B1E" w:rsidRPr="007A4B1E" w:rsidRDefault="007A4B1E" w:rsidP="00C95440">
            <w:pPr>
              <w:jc w:val="both"/>
              <w:rPr>
                <w:rFonts w:ascii="Garamond" w:hAnsi="Garamond" w:cs="Arial"/>
                <w:color w:val="000000"/>
                <w:sz w:val="24"/>
                <w:szCs w:val="24"/>
              </w:rPr>
            </w:pPr>
            <w:r w:rsidRPr="007A4B1E">
              <w:rPr>
                <w:rFonts w:ascii="Garamond" w:hAnsi="Garamond" w:cs="Arial"/>
                <w:color w:val="000000"/>
                <w:sz w:val="24"/>
                <w:szCs w:val="24"/>
              </w:rPr>
              <w:t>Director of Studies for Visiting Undergraduates</w:t>
            </w:r>
          </w:p>
        </w:tc>
        <w:tc>
          <w:tcPr>
            <w:tcW w:w="5161" w:type="dxa"/>
          </w:tcPr>
          <w:p w14:paraId="159D01E7" w14:textId="69AA48C8" w:rsidR="007A4B1E" w:rsidRPr="007A4B1E" w:rsidRDefault="007A4B1E" w:rsidP="00C95440">
            <w:pPr>
              <w:jc w:val="both"/>
              <w:rPr>
                <w:rFonts w:ascii="Garamond" w:hAnsi="Garamond" w:cs="Arial"/>
                <w:color w:val="000000"/>
                <w:sz w:val="24"/>
                <w:szCs w:val="24"/>
              </w:rPr>
            </w:pPr>
            <w:r w:rsidRPr="007A4B1E">
              <w:rPr>
                <w:rFonts w:ascii="Garamond" w:hAnsi="Garamond" w:cs="Arial"/>
                <w:color w:val="000000"/>
                <w:sz w:val="24"/>
                <w:szCs w:val="24"/>
              </w:rPr>
              <w:t>2000-0</w:t>
            </w:r>
            <w:r w:rsidR="00B6229D">
              <w:rPr>
                <w:rFonts w:ascii="Garamond" w:hAnsi="Garamond" w:cs="Arial"/>
                <w:color w:val="000000"/>
                <w:sz w:val="24"/>
                <w:szCs w:val="24"/>
              </w:rPr>
              <w:t>20</w:t>
            </w:r>
            <w:r w:rsidRPr="007A4B1E">
              <w:rPr>
                <w:rFonts w:ascii="Garamond" w:hAnsi="Garamond" w:cs="Arial"/>
                <w:color w:val="000000"/>
                <w:sz w:val="24"/>
                <w:szCs w:val="24"/>
              </w:rPr>
              <w:t>2, 2008-</w:t>
            </w:r>
            <w:r w:rsidR="00B6229D">
              <w:rPr>
                <w:rFonts w:ascii="Garamond" w:hAnsi="Garamond" w:cs="Arial"/>
                <w:color w:val="000000"/>
                <w:sz w:val="24"/>
                <w:szCs w:val="24"/>
              </w:rPr>
              <w:t>20</w:t>
            </w:r>
            <w:r w:rsidRPr="007A4B1E">
              <w:rPr>
                <w:rFonts w:ascii="Garamond" w:hAnsi="Garamond" w:cs="Arial"/>
                <w:color w:val="000000"/>
                <w:sz w:val="24"/>
                <w:szCs w:val="24"/>
              </w:rPr>
              <w:t>12</w:t>
            </w:r>
          </w:p>
        </w:tc>
      </w:tr>
      <w:tr w:rsidR="007A4B1E" w14:paraId="2C4E6CCA" w14:textId="77777777" w:rsidTr="007A4B1E">
        <w:trPr>
          <w:trHeight w:val="335"/>
        </w:trPr>
        <w:tc>
          <w:tcPr>
            <w:tcW w:w="5160" w:type="dxa"/>
          </w:tcPr>
          <w:p w14:paraId="22666997" w14:textId="0F4FBF55" w:rsidR="007A4B1E" w:rsidRDefault="007A4B1E" w:rsidP="00C95440">
            <w:pPr>
              <w:jc w:val="both"/>
              <w:rPr>
                <w:rFonts w:ascii="Garamond" w:hAnsi="Garamond" w:cs="Arial"/>
                <w:b/>
                <w:color w:val="000000"/>
                <w:sz w:val="24"/>
                <w:szCs w:val="24"/>
              </w:rPr>
            </w:pPr>
            <w:r w:rsidRPr="00ED2373">
              <w:rPr>
                <w:rFonts w:ascii="Garamond" w:hAnsi="Garamond" w:cs="Arial"/>
                <w:iCs/>
                <w:color w:val="000000"/>
                <w:sz w:val="24"/>
                <w:szCs w:val="24"/>
              </w:rPr>
              <w:t>Convenor of Staff-Student Liaison Committee</w:t>
            </w:r>
          </w:p>
        </w:tc>
        <w:tc>
          <w:tcPr>
            <w:tcW w:w="5161" w:type="dxa"/>
          </w:tcPr>
          <w:p w14:paraId="4DED8685" w14:textId="44B71DF0" w:rsidR="007A4B1E" w:rsidRPr="007A4B1E" w:rsidRDefault="007A4B1E" w:rsidP="00C95440">
            <w:pPr>
              <w:jc w:val="both"/>
              <w:rPr>
                <w:rFonts w:ascii="Garamond" w:hAnsi="Garamond" w:cs="Arial"/>
                <w:color w:val="000000"/>
                <w:sz w:val="24"/>
                <w:szCs w:val="24"/>
              </w:rPr>
            </w:pPr>
            <w:r w:rsidRPr="007A4B1E">
              <w:rPr>
                <w:rFonts w:ascii="Garamond" w:hAnsi="Garamond" w:cs="Arial"/>
                <w:color w:val="000000"/>
                <w:sz w:val="24"/>
                <w:szCs w:val="24"/>
              </w:rPr>
              <w:t>1998-2002, 2008-</w:t>
            </w:r>
            <w:r w:rsidR="00B6229D">
              <w:rPr>
                <w:rFonts w:ascii="Garamond" w:hAnsi="Garamond" w:cs="Arial"/>
                <w:color w:val="000000"/>
                <w:sz w:val="24"/>
                <w:szCs w:val="24"/>
              </w:rPr>
              <w:t>20</w:t>
            </w:r>
            <w:r w:rsidRPr="007A4B1E">
              <w:rPr>
                <w:rFonts w:ascii="Garamond" w:hAnsi="Garamond" w:cs="Arial"/>
                <w:color w:val="000000"/>
                <w:sz w:val="24"/>
                <w:szCs w:val="24"/>
              </w:rPr>
              <w:t>12</w:t>
            </w:r>
          </w:p>
        </w:tc>
      </w:tr>
      <w:tr w:rsidR="007A4B1E" w14:paraId="26B9A10A" w14:textId="77777777" w:rsidTr="007A4B1E">
        <w:trPr>
          <w:trHeight w:val="335"/>
        </w:trPr>
        <w:tc>
          <w:tcPr>
            <w:tcW w:w="5160" w:type="dxa"/>
          </w:tcPr>
          <w:p w14:paraId="57B05E5E" w14:textId="1B511346" w:rsidR="007A4B1E" w:rsidRDefault="007A4B1E" w:rsidP="00C95440">
            <w:pPr>
              <w:jc w:val="both"/>
              <w:rPr>
                <w:rFonts w:ascii="Garamond" w:hAnsi="Garamond" w:cs="Arial"/>
                <w:b/>
                <w:color w:val="000000"/>
                <w:sz w:val="24"/>
                <w:szCs w:val="24"/>
              </w:rPr>
            </w:pPr>
            <w:r w:rsidRPr="00ED2373">
              <w:rPr>
                <w:rFonts w:ascii="Garamond" w:hAnsi="Garamond" w:cs="Arial"/>
                <w:color w:val="000000"/>
                <w:sz w:val="24"/>
                <w:szCs w:val="24"/>
              </w:rPr>
              <w:t>Convenor of Sociology Seminar Series</w:t>
            </w:r>
          </w:p>
        </w:tc>
        <w:tc>
          <w:tcPr>
            <w:tcW w:w="5161" w:type="dxa"/>
          </w:tcPr>
          <w:p w14:paraId="242125F3" w14:textId="40044EA3" w:rsidR="007A4B1E" w:rsidRPr="007A4B1E" w:rsidRDefault="007A4B1E" w:rsidP="00C95440">
            <w:pPr>
              <w:jc w:val="both"/>
              <w:rPr>
                <w:rFonts w:ascii="Garamond" w:hAnsi="Garamond" w:cs="Arial"/>
                <w:color w:val="000000"/>
                <w:sz w:val="24"/>
                <w:szCs w:val="24"/>
              </w:rPr>
            </w:pPr>
            <w:r>
              <w:rPr>
                <w:rFonts w:ascii="Garamond" w:hAnsi="Garamond" w:cs="Arial"/>
                <w:color w:val="000000"/>
                <w:sz w:val="24"/>
                <w:szCs w:val="24"/>
              </w:rPr>
              <w:t>2009-</w:t>
            </w:r>
            <w:r w:rsidR="00B6229D">
              <w:rPr>
                <w:rFonts w:ascii="Garamond" w:hAnsi="Garamond" w:cs="Arial"/>
                <w:color w:val="000000"/>
                <w:sz w:val="24"/>
                <w:szCs w:val="24"/>
              </w:rPr>
              <w:t>20</w:t>
            </w:r>
            <w:r>
              <w:rPr>
                <w:rFonts w:ascii="Garamond" w:hAnsi="Garamond" w:cs="Arial"/>
                <w:color w:val="000000"/>
                <w:sz w:val="24"/>
                <w:szCs w:val="24"/>
              </w:rPr>
              <w:t>12</w:t>
            </w:r>
          </w:p>
        </w:tc>
      </w:tr>
      <w:tr w:rsidR="007A4B1E" w14:paraId="69233ED8" w14:textId="77777777" w:rsidTr="007A4B1E">
        <w:trPr>
          <w:trHeight w:val="335"/>
        </w:trPr>
        <w:tc>
          <w:tcPr>
            <w:tcW w:w="5160" w:type="dxa"/>
          </w:tcPr>
          <w:p w14:paraId="3A63B43B" w14:textId="56ABA7AB" w:rsidR="007A4B1E" w:rsidRDefault="007A4B1E" w:rsidP="00C95440">
            <w:pPr>
              <w:jc w:val="both"/>
              <w:rPr>
                <w:rFonts w:ascii="Garamond" w:hAnsi="Garamond" w:cs="Arial"/>
                <w:b/>
                <w:color w:val="000000"/>
                <w:sz w:val="24"/>
                <w:szCs w:val="24"/>
              </w:rPr>
            </w:pPr>
            <w:r w:rsidRPr="00ED2373">
              <w:rPr>
                <w:rFonts w:ascii="Garamond" w:hAnsi="Garamond" w:cs="Arial"/>
                <w:color w:val="000000"/>
                <w:sz w:val="24"/>
                <w:szCs w:val="24"/>
              </w:rPr>
              <w:t>Sociology 1/1ah Convenor</w:t>
            </w:r>
          </w:p>
        </w:tc>
        <w:tc>
          <w:tcPr>
            <w:tcW w:w="5161" w:type="dxa"/>
          </w:tcPr>
          <w:p w14:paraId="1E060CBC" w14:textId="242087FE" w:rsidR="007A4B1E" w:rsidRPr="007A4B1E" w:rsidRDefault="007A4B1E" w:rsidP="00C95440">
            <w:pPr>
              <w:jc w:val="both"/>
              <w:rPr>
                <w:rFonts w:ascii="Garamond" w:hAnsi="Garamond" w:cs="Arial"/>
                <w:color w:val="000000"/>
                <w:sz w:val="24"/>
                <w:szCs w:val="24"/>
              </w:rPr>
            </w:pPr>
            <w:r>
              <w:rPr>
                <w:rFonts w:ascii="Garamond" w:hAnsi="Garamond" w:cs="Arial"/>
                <w:color w:val="000000"/>
                <w:sz w:val="24"/>
                <w:szCs w:val="24"/>
              </w:rPr>
              <w:t>2002-</w:t>
            </w:r>
            <w:r w:rsidR="00B6229D">
              <w:rPr>
                <w:rFonts w:ascii="Garamond" w:hAnsi="Garamond" w:cs="Arial"/>
                <w:color w:val="000000"/>
                <w:sz w:val="24"/>
                <w:szCs w:val="24"/>
              </w:rPr>
              <w:t>20</w:t>
            </w:r>
            <w:r>
              <w:rPr>
                <w:rFonts w:ascii="Garamond" w:hAnsi="Garamond" w:cs="Arial"/>
                <w:color w:val="000000"/>
                <w:sz w:val="24"/>
                <w:szCs w:val="24"/>
              </w:rPr>
              <w:t>04, 2009-</w:t>
            </w:r>
            <w:r w:rsidR="00B6229D">
              <w:rPr>
                <w:rFonts w:ascii="Garamond" w:hAnsi="Garamond" w:cs="Arial"/>
                <w:color w:val="000000"/>
                <w:sz w:val="24"/>
                <w:szCs w:val="24"/>
              </w:rPr>
              <w:t>20</w:t>
            </w:r>
            <w:r>
              <w:rPr>
                <w:rFonts w:ascii="Garamond" w:hAnsi="Garamond" w:cs="Arial"/>
                <w:color w:val="000000"/>
                <w:sz w:val="24"/>
                <w:szCs w:val="24"/>
              </w:rPr>
              <w:t>10</w:t>
            </w:r>
          </w:p>
        </w:tc>
      </w:tr>
      <w:tr w:rsidR="007A4B1E" w14:paraId="7DFAEEC7" w14:textId="77777777" w:rsidTr="007A4B1E">
        <w:trPr>
          <w:trHeight w:val="335"/>
        </w:trPr>
        <w:tc>
          <w:tcPr>
            <w:tcW w:w="5160" w:type="dxa"/>
          </w:tcPr>
          <w:p w14:paraId="082EC74E" w14:textId="019C0B19" w:rsidR="007A4B1E" w:rsidRDefault="007A4B1E" w:rsidP="00C95440">
            <w:pPr>
              <w:jc w:val="both"/>
              <w:rPr>
                <w:rFonts w:ascii="Garamond" w:hAnsi="Garamond" w:cs="Arial"/>
                <w:b/>
                <w:color w:val="000000"/>
                <w:sz w:val="24"/>
                <w:szCs w:val="24"/>
              </w:rPr>
            </w:pPr>
            <w:r w:rsidRPr="00ED2373">
              <w:rPr>
                <w:rFonts w:ascii="Garamond" w:hAnsi="Garamond" w:cs="Arial"/>
                <w:iCs/>
                <w:color w:val="000000"/>
                <w:sz w:val="24"/>
                <w:szCs w:val="24"/>
              </w:rPr>
              <w:t>Sociology 1 Tutorial Convenor</w:t>
            </w:r>
          </w:p>
        </w:tc>
        <w:tc>
          <w:tcPr>
            <w:tcW w:w="5161" w:type="dxa"/>
          </w:tcPr>
          <w:p w14:paraId="05A09EDB" w14:textId="7741D0CD" w:rsidR="007A4B1E" w:rsidRPr="00B6229D" w:rsidRDefault="00B6229D" w:rsidP="00C95440">
            <w:pPr>
              <w:jc w:val="both"/>
              <w:rPr>
                <w:rFonts w:ascii="Garamond" w:hAnsi="Garamond" w:cs="Arial"/>
                <w:color w:val="000000"/>
                <w:sz w:val="24"/>
                <w:szCs w:val="24"/>
              </w:rPr>
            </w:pPr>
            <w:r>
              <w:rPr>
                <w:rFonts w:ascii="Garamond" w:hAnsi="Garamond" w:cs="Arial"/>
                <w:color w:val="000000"/>
                <w:sz w:val="24"/>
                <w:szCs w:val="24"/>
              </w:rPr>
              <w:t>1998-2002</w:t>
            </w:r>
          </w:p>
        </w:tc>
      </w:tr>
      <w:tr w:rsidR="007A4B1E" w14:paraId="1D0584EB" w14:textId="77777777" w:rsidTr="007A4B1E">
        <w:trPr>
          <w:trHeight w:val="335"/>
        </w:trPr>
        <w:tc>
          <w:tcPr>
            <w:tcW w:w="5160" w:type="dxa"/>
          </w:tcPr>
          <w:p w14:paraId="1EA7437A" w14:textId="3007DD1D" w:rsidR="007A4B1E" w:rsidRDefault="00B6229D" w:rsidP="00C95440">
            <w:pPr>
              <w:jc w:val="both"/>
              <w:rPr>
                <w:rFonts w:ascii="Garamond" w:hAnsi="Garamond" w:cs="Arial"/>
                <w:b/>
                <w:color w:val="000000"/>
                <w:sz w:val="24"/>
                <w:szCs w:val="24"/>
              </w:rPr>
            </w:pPr>
            <w:r>
              <w:rPr>
                <w:rFonts w:ascii="Garamond" w:hAnsi="Garamond" w:cs="Arial"/>
                <w:color w:val="000000"/>
                <w:sz w:val="24"/>
                <w:szCs w:val="24"/>
              </w:rPr>
              <w:t>Mentor to new member</w:t>
            </w:r>
            <w:r w:rsidR="005502D0">
              <w:rPr>
                <w:rFonts w:ascii="Garamond" w:hAnsi="Garamond" w:cs="Arial"/>
                <w:color w:val="000000"/>
                <w:sz w:val="24"/>
                <w:szCs w:val="24"/>
              </w:rPr>
              <w:t>s</w:t>
            </w:r>
            <w:r>
              <w:rPr>
                <w:rFonts w:ascii="Garamond" w:hAnsi="Garamond" w:cs="Arial"/>
                <w:color w:val="000000"/>
                <w:sz w:val="24"/>
                <w:szCs w:val="24"/>
              </w:rPr>
              <w:t xml:space="preserve"> of staff</w:t>
            </w:r>
            <w:r w:rsidR="005502D0">
              <w:rPr>
                <w:rFonts w:ascii="Garamond" w:hAnsi="Garamond" w:cs="Arial"/>
                <w:color w:val="000000"/>
                <w:sz w:val="24"/>
                <w:szCs w:val="24"/>
              </w:rPr>
              <w:t xml:space="preserve"> (currently three)</w:t>
            </w:r>
          </w:p>
        </w:tc>
        <w:tc>
          <w:tcPr>
            <w:tcW w:w="5161" w:type="dxa"/>
          </w:tcPr>
          <w:p w14:paraId="11D46A7A" w14:textId="4743A182" w:rsidR="007A4B1E" w:rsidRPr="00B6229D" w:rsidRDefault="00B6229D" w:rsidP="00C95440">
            <w:pPr>
              <w:jc w:val="both"/>
              <w:rPr>
                <w:rFonts w:ascii="Garamond" w:hAnsi="Garamond" w:cs="Arial"/>
                <w:color w:val="000000"/>
                <w:sz w:val="24"/>
                <w:szCs w:val="24"/>
              </w:rPr>
            </w:pPr>
            <w:r>
              <w:rPr>
                <w:rFonts w:ascii="Garamond" w:hAnsi="Garamond" w:cs="Arial"/>
                <w:color w:val="000000"/>
                <w:sz w:val="24"/>
                <w:szCs w:val="24"/>
              </w:rPr>
              <w:t>2004-</w:t>
            </w:r>
            <w:r w:rsidR="005502D0">
              <w:rPr>
                <w:rFonts w:ascii="Garamond" w:hAnsi="Garamond" w:cs="Arial"/>
                <w:color w:val="000000"/>
                <w:sz w:val="24"/>
                <w:szCs w:val="24"/>
              </w:rPr>
              <w:t>present</w:t>
            </w:r>
          </w:p>
        </w:tc>
      </w:tr>
      <w:tr w:rsidR="00B6229D" w14:paraId="3F4EE963" w14:textId="77777777" w:rsidTr="007A4B1E">
        <w:trPr>
          <w:trHeight w:val="335"/>
        </w:trPr>
        <w:tc>
          <w:tcPr>
            <w:tcW w:w="5160" w:type="dxa"/>
          </w:tcPr>
          <w:p w14:paraId="4C5D663E" w14:textId="6C407E28" w:rsidR="00B6229D" w:rsidRDefault="00B6229D" w:rsidP="00C95440">
            <w:pPr>
              <w:jc w:val="both"/>
              <w:rPr>
                <w:rFonts w:ascii="Garamond" w:hAnsi="Garamond" w:cs="Arial"/>
                <w:b/>
                <w:color w:val="000000"/>
                <w:sz w:val="24"/>
                <w:szCs w:val="24"/>
              </w:rPr>
            </w:pPr>
            <w:r w:rsidRPr="00ED2373">
              <w:rPr>
                <w:rFonts w:ascii="Garamond" w:hAnsi="Garamond" w:cs="Arial"/>
                <w:iCs/>
                <w:color w:val="000000"/>
                <w:sz w:val="24"/>
                <w:szCs w:val="24"/>
              </w:rPr>
              <w:t>Department of Sociology Web Person</w:t>
            </w:r>
            <w:r w:rsidR="004E507F">
              <w:rPr>
                <w:rFonts w:ascii="Garamond" w:hAnsi="Garamond" w:cs="Arial"/>
                <w:iCs/>
                <w:color w:val="000000"/>
                <w:sz w:val="24"/>
                <w:szCs w:val="24"/>
              </w:rPr>
              <w:t xml:space="preserve"> (I completely designed the department’s website from scratch)</w:t>
            </w:r>
          </w:p>
        </w:tc>
        <w:tc>
          <w:tcPr>
            <w:tcW w:w="5161" w:type="dxa"/>
          </w:tcPr>
          <w:p w14:paraId="36283390" w14:textId="20FACDB7" w:rsidR="00B6229D" w:rsidRPr="00B6229D" w:rsidRDefault="00B6229D" w:rsidP="00C95440">
            <w:pPr>
              <w:jc w:val="both"/>
              <w:rPr>
                <w:rFonts w:ascii="Garamond" w:hAnsi="Garamond" w:cs="Arial"/>
                <w:color w:val="000000"/>
                <w:sz w:val="24"/>
                <w:szCs w:val="24"/>
              </w:rPr>
            </w:pPr>
            <w:r>
              <w:rPr>
                <w:rFonts w:ascii="Garamond" w:hAnsi="Garamond" w:cs="Arial"/>
                <w:color w:val="000000"/>
                <w:sz w:val="24"/>
                <w:szCs w:val="24"/>
              </w:rPr>
              <w:t>2000-2004</w:t>
            </w:r>
          </w:p>
        </w:tc>
      </w:tr>
      <w:tr w:rsidR="00B6229D" w14:paraId="164885CD" w14:textId="77777777" w:rsidTr="007A4B1E">
        <w:trPr>
          <w:trHeight w:val="335"/>
        </w:trPr>
        <w:tc>
          <w:tcPr>
            <w:tcW w:w="5160" w:type="dxa"/>
          </w:tcPr>
          <w:p w14:paraId="1F964D88" w14:textId="7C813399" w:rsidR="00B6229D" w:rsidRPr="00B6229D" w:rsidRDefault="00B6229D" w:rsidP="00C95440">
            <w:pPr>
              <w:jc w:val="both"/>
              <w:rPr>
                <w:rFonts w:ascii="Garamond" w:hAnsi="Garamond" w:cs="Arial"/>
                <w:color w:val="000000"/>
                <w:sz w:val="24"/>
                <w:szCs w:val="24"/>
              </w:rPr>
            </w:pPr>
            <w:r>
              <w:rPr>
                <w:rFonts w:ascii="Garamond" w:hAnsi="Garamond" w:cs="Arial"/>
                <w:color w:val="000000"/>
                <w:sz w:val="24"/>
                <w:szCs w:val="24"/>
              </w:rPr>
              <w:t>Sociology Equipment Rep</w:t>
            </w:r>
          </w:p>
        </w:tc>
        <w:tc>
          <w:tcPr>
            <w:tcW w:w="5161" w:type="dxa"/>
          </w:tcPr>
          <w:p w14:paraId="64290F9A" w14:textId="6F85D675" w:rsidR="00B6229D" w:rsidRPr="00B6229D" w:rsidRDefault="00B6229D" w:rsidP="00C95440">
            <w:pPr>
              <w:jc w:val="both"/>
              <w:rPr>
                <w:rFonts w:ascii="Garamond" w:hAnsi="Garamond" w:cs="Arial"/>
                <w:color w:val="000000"/>
                <w:sz w:val="24"/>
                <w:szCs w:val="24"/>
              </w:rPr>
            </w:pPr>
            <w:r>
              <w:rPr>
                <w:rFonts w:ascii="Garamond" w:hAnsi="Garamond" w:cs="Arial"/>
                <w:color w:val="000000"/>
                <w:sz w:val="24"/>
                <w:szCs w:val="24"/>
              </w:rPr>
              <w:t>2001-2002</w:t>
            </w:r>
          </w:p>
        </w:tc>
      </w:tr>
      <w:tr w:rsidR="00B6229D" w14:paraId="7A72C15F" w14:textId="77777777" w:rsidTr="007A4B1E">
        <w:trPr>
          <w:trHeight w:val="335"/>
        </w:trPr>
        <w:tc>
          <w:tcPr>
            <w:tcW w:w="5160" w:type="dxa"/>
          </w:tcPr>
          <w:p w14:paraId="3E1F014D" w14:textId="080177D0" w:rsidR="00B6229D" w:rsidRDefault="00B6229D" w:rsidP="00C95440">
            <w:pPr>
              <w:jc w:val="both"/>
              <w:rPr>
                <w:rFonts w:ascii="Garamond" w:hAnsi="Garamond" w:cs="Arial"/>
                <w:color w:val="000000"/>
                <w:sz w:val="24"/>
                <w:szCs w:val="24"/>
              </w:rPr>
            </w:pPr>
            <w:r w:rsidRPr="00ED2373">
              <w:rPr>
                <w:rFonts w:ascii="Garamond" w:hAnsi="Garamond" w:cs="Arial"/>
                <w:iCs/>
                <w:color w:val="000000"/>
                <w:sz w:val="24"/>
                <w:szCs w:val="24"/>
              </w:rPr>
              <w:t>Computing Rep, Micro-Lab Management</w:t>
            </w:r>
          </w:p>
        </w:tc>
        <w:tc>
          <w:tcPr>
            <w:tcW w:w="5161" w:type="dxa"/>
          </w:tcPr>
          <w:p w14:paraId="4681BE6A" w14:textId="32B0DB6B" w:rsidR="00B6229D" w:rsidRDefault="00B6229D" w:rsidP="00C95440">
            <w:pPr>
              <w:jc w:val="both"/>
              <w:rPr>
                <w:rFonts w:ascii="Garamond" w:hAnsi="Garamond" w:cs="Arial"/>
                <w:color w:val="000000"/>
                <w:sz w:val="24"/>
                <w:szCs w:val="24"/>
              </w:rPr>
            </w:pPr>
            <w:r w:rsidRPr="00ED2373">
              <w:rPr>
                <w:rFonts w:ascii="Garamond" w:hAnsi="Garamond" w:cs="Arial"/>
                <w:color w:val="000000"/>
                <w:sz w:val="24"/>
                <w:szCs w:val="24"/>
              </w:rPr>
              <w:t>2001-2002</w:t>
            </w:r>
          </w:p>
        </w:tc>
      </w:tr>
      <w:tr w:rsidR="00B6229D" w14:paraId="07EC27D2" w14:textId="77777777" w:rsidTr="007A4B1E">
        <w:trPr>
          <w:trHeight w:val="335"/>
        </w:trPr>
        <w:tc>
          <w:tcPr>
            <w:tcW w:w="5160" w:type="dxa"/>
          </w:tcPr>
          <w:p w14:paraId="12BE5C94" w14:textId="6F58EE60" w:rsidR="00B6229D" w:rsidRDefault="00B6229D" w:rsidP="00B6229D">
            <w:pPr>
              <w:jc w:val="both"/>
              <w:rPr>
                <w:rFonts w:ascii="Garamond" w:hAnsi="Garamond" w:cs="Arial"/>
                <w:color w:val="000000"/>
                <w:sz w:val="24"/>
                <w:szCs w:val="24"/>
              </w:rPr>
            </w:pPr>
            <w:r w:rsidRPr="00ED2373">
              <w:rPr>
                <w:rFonts w:ascii="Garamond" w:hAnsi="Garamond" w:cs="Arial"/>
                <w:iCs/>
                <w:color w:val="000000"/>
                <w:sz w:val="24"/>
                <w:szCs w:val="24"/>
              </w:rPr>
              <w:t>Convenor of Staff Meetings</w:t>
            </w:r>
          </w:p>
        </w:tc>
        <w:tc>
          <w:tcPr>
            <w:tcW w:w="5161" w:type="dxa"/>
          </w:tcPr>
          <w:p w14:paraId="2BF24274" w14:textId="7C8FB3E5" w:rsidR="00B6229D" w:rsidRDefault="00B6229D" w:rsidP="00C95440">
            <w:pPr>
              <w:jc w:val="both"/>
              <w:rPr>
                <w:rFonts w:ascii="Garamond" w:hAnsi="Garamond" w:cs="Arial"/>
                <w:color w:val="000000"/>
                <w:sz w:val="24"/>
                <w:szCs w:val="24"/>
              </w:rPr>
            </w:pPr>
            <w:r w:rsidRPr="00ED2373">
              <w:rPr>
                <w:rFonts w:ascii="Garamond" w:hAnsi="Garamond" w:cs="Arial"/>
                <w:color w:val="000000"/>
                <w:sz w:val="24"/>
                <w:szCs w:val="24"/>
              </w:rPr>
              <w:t>2001-2002</w:t>
            </w:r>
          </w:p>
        </w:tc>
      </w:tr>
      <w:tr w:rsidR="00B6229D" w14:paraId="22C8DD0F" w14:textId="77777777" w:rsidTr="007A4B1E">
        <w:trPr>
          <w:trHeight w:val="335"/>
        </w:trPr>
        <w:tc>
          <w:tcPr>
            <w:tcW w:w="5160" w:type="dxa"/>
          </w:tcPr>
          <w:p w14:paraId="5A802B2E" w14:textId="258D0DE6" w:rsidR="00B6229D" w:rsidRDefault="00B6229D" w:rsidP="00C95440">
            <w:pPr>
              <w:jc w:val="both"/>
              <w:rPr>
                <w:rFonts w:ascii="Garamond" w:hAnsi="Garamond" w:cs="Arial"/>
                <w:color w:val="000000"/>
                <w:sz w:val="24"/>
                <w:szCs w:val="24"/>
              </w:rPr>
            </w:pPr>
            <w:r w:rsidRPr="00ED2373">
              <w:rPr>
                <w:rFonts w:ascii="Garamond" w:hAnsi="Garamond" w:cs="Arial"/>
                <w:iCs/>
                <w:color w:val="000000"/>
                <w:sz w:val="24"/>
                <w:szCs w:val="24"/>
              </w:rPr>
              <w:t>Schools Liaison Representative and Careers Officer</w:t>
            </w:r>
          </w:p>
        </w:tc>
        <w:tc>
          <w:tcPr>
            <w:tcW w:w="5161" w:type="dxa"/>
          </w:tcPr>
          <w:p w14:paraId="02055CE1" w14:textId="79D7E544" w:rsidR="00B6229D" w:rsidRDefault="00B6229D" w:rsidP="00C95440">
            <w:pPr>
              <w:jc w:val="both"/>
              <w:rPr>
                <w:rFonts w:ascii="Garamond" w:hAnsi="Garamond" w:cs="Arial"/>
                <w:color w:val="000000"/>
                <w:sz w:val="24"/>
                <w:szCs w:val="24"/>
              </w:rPr>
            </w:pPr>
            <w:r w:rsidRPr="00ED2373">
              <w:rPr>
                <w:rFonts w:ascii="Garamond" w:hAnsi="Garamond" w:cs="Arial"/>
                <w:color w:val="000000"/>
                <w:sz w:val="24"/>
                <w:szCs w:val="24"/>
              </w:rPr>
              <w:t>1998-2002</w:t>
            </w:r>
          </w:p>
        </w:tc>
      </w:tr>
      <w:tr w:rsidR="00824B4C" w14:paraId="6E802624" w14:textId="77777777" w:rsidTr="007A4B1E">
        <w:trPr>
          <w:trHeight w:val="335"/>
        </w:trPr>
        <w:tc>
          <w:tcPr>
            <w:tcW w:w="5160" w:type="dxa"/>
          </w:tcPr>
          <w:p w14:paraId="4084FE21" w14:textId="4A580356" w:rsidR="00824B4C" w:rsidRPr="00ED2373" w:rsidRDefault="00824B4C" w:rsidP="00C95440">
            <w:pPr>
              <w:jc w:val="both"/>
              <w:rPr>
                <w:rFonts w:ascii="Garamond" w:hAnsi="Garamond" w:cs="Arial"/>
                <w:iCs/>
                <w:color w:val="000000"/>
                <w:sz w:val="24"/>
                <w:szCs w:val="24"/>
              </w:rPr>
            </w:pPr>
            <w:r w:rsidRPr="00ED2373">
              <w:rPr>
                <w:rFonts w:ascii="Garamond" w:hAnsi="Garamond" w:cs="Arial"/>
                <w:iCs/>
                <w:color w:val="000000"/>
                <w:sz w:val="24"/>
                <w:szCs w:val="24"/>
              </w:rPr>
              <w:t>External Examiner</w:t>
            </w:r>
            <w:r w:rsidRPr="00ED2373">
              <w:rPr>
                <w:rFonts w:ascii="Garamond" w:hAnsi="Garamond" w:cs="Arial"/>
                <w:color w:val="000000"/>
                <w:sz w:val="24"/>
                <w:szCs w:val="24"/>
              </w:rPr>
              <w:t>: Lothian Equal Access Programme for School, Summer School</w:t>
            </w:r>
          </w:p>
        </w:tc>
        <w:tc>
          <w:tcPr>
            <w:tcW w:w="5161" w:type="dxa"/>
          </w:tcPr>
          <w:p w14:paraId="3C398B57" w14:textId="77777777" w:rsidR="00824B4C" w:rsidRDefault="00824B4C" w:rsidP="00824B4C">
            <w:pPr>
              <w:jc w:val="both"/>
              <w:rPr>
                <w:rFonts w:ascii="Garamond" w:hAnsi="Garamond" w:cs="Arial"/>
                <w:color w:val="000000"/>
                <w:sz w:val="24"/>
                <w:szCs w:val="24"/>
              </w:rPr>
            </w:pPr>
            <w:r w:rsidRPr="00ED2373">
              <w:rPr>
                <w:rFonts w:ascii="Garamond" w:hAnsi="Garamond" w:cs="Arial"/>
                <w:color w:val="000000"/>
                <w:sz w:val="24"/>
                <w:szCs w:val="24"/>
              </w:rPr>
              <w:t>2001-2003</w:t>
            </w:r>
          </w:p>
          <w:p w14:paraId="49161067" w14:textId="77777777" w:rsidR="00824B4C" w:rsidRPr="00ED2373" w:rsidRDefault="00824B4C" w:rsidP="00C95440">
            <w:pPr>
              <w:jc w:val="both"/>
              <w:rPr>
                <w:rFonts w:ascii="Garamond" w:hAnsi="Garamond" w:cs="Arial"/>
                <w:color w:val="000000"/>
                <w:sz w:val="24"/>
                <w:szCs w:val="24"/>
              </w:rPr>
            </w:pPr>
          </w:p>
        </w:tc>
      </w:tr>
      <w:tr w:rsidR="00824B4C" w14:paraId="54A9636B" w14:textId="77777777" w:rsidTr="007A4B1E">
        <w:trPr>
          <w:trHeight w:val="335"/>
        </w:trPr>
        <w:tc>
          <w:tcPr>
            <w:tcW w:w="5160" w:type="dxa"/>
          </w:tcPr>
          <w:p w14:paraId="331AEC82" w14:textId="76F70E73" w:rsidR="00824B4C" w:rsidRPr="00ED2373" w:rsidRDefault="00824B4C" w:rsidP="00C95440">
            <w:pPr>
              <w:jc w:val="both"/>
              <w:rPr>
                <w:rFonts w:ascii="Garamond" w:hAnsi="Garamond" w:cs="Arial"/>
                <w:iCs/>
                <w:color w:val="000000"/>
                <w:sz w:val="24"/>
                <w:szCs w:val="24"/>
              </w:rPr>
            </w:pPr>
            <w:r>
              <w:rPr>
                <w:rFonts w:ascii="Garamond" w:hAnsi="Garamond" w:cs="Arial"/>
                <w:color w:val="000000"/>
                <w:sz w:val="24"/>
                <w:szCs w:val="24"/>
              </w:rPr>
              <w:t>SSPS</w:t>
            </w:r>
            <w:r w:rsidRPr="00ED2373">
              <w:rPr>
                <w:rFonts w:ascii="Garamond" w:hAnsi="Garamond" w:cs="Arial"/>
                <w:color w:val="000000"/>
                <w:sz w:val="24"/>
                <w:szCs w:val="24"/>
              </w:rPr>
              <w:t xml:space="preserve"> Student Study/Social Facilities Contact Person</w:t>
            </w:r>
          </w:p>
        </w:tc>
        <w:tc>
          <w:tcPr>
            <w:tcW w:w="5161" w:type="dxa"/>
          </w:tcPr>
          <w:p w14:paraId="2AF002D5" w14:textId="79666744" w:rsidR="00824B4C" w:rsidRPr="00ED2373" w:rsidRDefault="00824B4C" w:rsidP="00C95440">
            <w:pPr>
              <w:jc w:val="both"/>
              <w:rPr>
                <w:rFonts w:ascii="Garamond" w:hAnsi="Garamond" w:cs="Arial"/>
                <w:color w:val="000000"/>
                <w:sz w:val="24"/>
                <w:szCs w:val="24"/>
              </w:rPr>
            </w:pPr>
            <w:r>
              <w:rPr>
                <w:rFonts w:ascii="Garamond" w:hAnsi="Garamond" w:cs="Arial"/>
                <w:color w:val="000000"/>
                <w:sz w:val="24"/>
                <w:szCs w:val="24"/>
              </w:rPr>
              <w:t>2004-20</w:t>
            </w:r>
            <w:r w:rsidRPr="00ED2373">
              <w:rPr>
                <w:rFonts w:ascii="Garamond" w:hAnsi="Garamond" w:cs="Arial"/>
                <w:color w:val="000000"/>
                <w:sz w:val="24"/>
                <w:szCs w:val="24"/>
              </w:rPr>
              <w:t>05</w:t>
            </w:r>
          </w:p>
        </w:tc>
      </w:tr>
      <w:tr w:rsidR="000F14BD" w14:paraId="416A2DF3" w14:textId="77777777" w:rsidTr="007A4B1E">
        <w:trPr>
          <w:trHeight w:val="335"/>
        </w:trPr>
        <w:tc>
          <w:tcPr>
            <w:tcW w:w="5160" w:type="dxa"/>
          </w:tcPr>
          <w:p w14:paraId="3A8825C1" w14:textId="217192EE" w:rsidR="000F14BD" w:rsidRDefault="000F14BD" w:rsidP="00C95440">
            <w:pPr>
              <w:jc w:val="both"/>
              <w:rPr>
                <w:rFonts w:ascii="Garamond" w:hAnsi="Garamond" w:cs="Arial"/>
                <w:color w:val="000000"/>
                <w:sz w:val="24"/>
                <w:szCs w:val="24"/>
              </w:rPr>
            </w:pPr>
            <w:r w:rsidRPr="00ED2373">
              <w:rPr>
                <w:rFonts w:ascii="Garamond" w:hAnsi="Garamond" w:cs="Arial"/>
                <w:iCs/>
                <w:color w:val="000000"/>
                <w:sz w:val="24"/>
                <w:szCs w:val="24"/>
              </w:rPr>
              <w:t>Convenor of Sociology-History joint degree</w:t>
            </w:r>
          </w:p>
        </w:tc>
        <w:tc>
          <w:tcPr>
            <w:tcW w:w="5161" w:type="dxa"/>
          </w:tcPr>
          <w:p w14:paraId="141D4198" w14:textId="219A3C02" w:rsidR="000F14BD" w:rsidRDefault="000F14BD" w:rsidP="00C95440">
            <w:pPr>
              <w:jc w:val="both"/>
              <w:rPr>
                <w:rFonts w:ascii="Garamond" w:hAnsi="Garamond" w:cs="Arial"/>
                <w:color w:val="000000"/>
                <w:sz w:val="24"/>
                <w:szCs w:val="24"/>
              </w:rPr>
            </w:pPr>
            <w:r w:rsidRPr="00ED2373">
              <w:rPr>
                <w:rFonts w:ascii="Garamond" w:hAnsi="Garamond" w:cs="Arial"/>
                <w:color w:val="000000"/>
                <w:sz w:val="24"/>
                <w:szCs w:val="24"/>
              </w:rPr>
              <w:t>1998-2000</w:t>
            </w:r>
          </w:p>
        </w:tc>
      </w:tr>
      <w:tr w:rsidR="00BD1064" w14:paraId="2247DB2B" w14:textId="77777777" w:rsidTr="007A4B1E">
        <w:trPr>
          <w:trHeight w:val="335"/>
        </w:trPr>
        <w:tc>
          <w:tcPr>
            <w:tcW w:w="5160" w:type="dxa"/>
          </w:tcPr>
          <w:p w14:paraId="2D214A5D" w14:textId="1876065A" w:rsidR="00BD1064" w:rsidRPr="00ED2373" w:rsidRDefault="00DB0B17" w:rsidP="00C95440">
            <w:pPr>
              <w:jc w:val="both"/>
              <w:rPr>
                <w:rFonts w:ascii="Garamond" w:hAnsi="Garamond" w:cs="Arial"/>
                <w:iCs/>
                <w:color w:val="000000"/>
                <w:sz w:val="24"/>
                <w:szCs w:val="24"/>
              </w:rPr>
            </w:pPr>
            <w:r>
              <w:rPr>
                <w:rFonts w:ascii="Garamond" w:hAnsi="Garamond" w:cs="Arial"/>
                <w:iCs/>
                <w:color w:val="000000"/>
                <w:sz w:val="24"/>
                <w:szCs w:val="24"/>
              </w:rPr>
              <w:t xml:space="preserve">Honours Convenor / </w:t>
            </w:r>
            <w:r w:rsidR="008C218A">
              <w:rPr>
                <w:rFonts w:ascii="Garamond" w:hAnsi="Garamond" w:cs="Arial"/>
                <w:iCs/>
                <w:color w:val="000000"/>
                <w:sz w:val="24"/>
                <w:szCs w:val="24"/>
              </w:rPr>
              <w:t>Director of Undergraduate Studies</w:t>
            </w:r>
            <w:r w:rsidR="00271070">
              <w:rPr>
                <w:rFonts w:ascii="Garamond" w:hAnsi="Garamond" w:cs="Arial"/>
                <w:iCs/>
                <w:color w:val="000000"/>
                <w:sz w:val="24"/>
                <w:szCs w:val="24"/>
              </w:rPr>
              <w:t xml:space="preserve"> / Projects Convenor</w:t>
            </w:r>
          </w:p>
        </w:tc>
        <w:tc>
          <w:tcPr>
            <w:tcW w:w="5161" w:type="dxa"/>
          </w:tcPr>
          <w:p w14:paraId="712E8F99" w14:textId="1D1E1739" w:rsidR="00BD1064" w:rsidRPr="00ED2373" w:rsidRDefault="008C218A" w:rsidP="00C95440">
            <w:pPr>
              <w:jc w:val="both"/>
              <w:rPr>
                <w:rFonts w:ascii="Garamond" w:hAnsi="Garamond" w:cs="Arial"/>
                <w:color w:val="000000"/>
                <w:sz w:val="24"/>
                <w:szCs w:val="24"/>
              </w:rPr>
            </w:pPr>
            <w:r>
              <w:rPr>
                <w:rFonts w:ascii="Garamond" w:hAnsi="Garamond" w:cs="Arial"/>
                <w:color w:val="000000"/>
                <w:sz w:val="24"/>
                <w:szCs w:val="24"/>
              </w:rPr>
              <w:t>2018-</w:t>
            </w:r>
            <w:r w:rsidR="00DB0B17">
              <w:rPr>
                <w:rFonts w:ascii="Garamond" w:hAnsi="Garamond" w:cs="Arial"/>
                <w:color w:val="000000"/>
                <w:sz w:val="24"/>
                <w:szCs w:val="24"/>
              </w:rPr>
              <w:t>2021</w:t>
            </w:r>
          </w:p>
        </w:tc>
      </w:tr>
      <w:tr w:rsidR="00E41DC1" w14:paraId="6A7BA1E4" w14:textId="77777777" w:rsidTr="007A4B1E">
        <w:trPr>
          <w:trHeight w:val="335"/>
        </w:trPr>
        <w:tc>
          <w:tcPr>
            <w:tcW w:w="5160" w:type="dxa"/>
          </w:tcPr>
          <w:p w14:paraId="47A37395" w14:textId="404DF3A0" w:rsidR="00E41DC1" w:rsidRDefault="00E41DC1" w:rsidP="00C95440">
            <w:pPr>
              <w:jc w:val="both"/>
              <w:rPr>
                <w:rFonts w:ascii="Garamond" w:hAnsi="Garamond" w:cs="Arial"/>
                <w:iCs/>
                <w:color w:val="000000"/>
                <w:sz w:val="24"/>
                <w:szCs w:val="24"/>
              </w:rPr>
            </w:pPr>
            <w:r>
              <w:rPr>
                <w:rFonts w:ascii="Garamond" w:hAnsi="Garamond" w:cs="Arial"/>
                <w:iCs/>
                <w:color w:val="000000"/>
                <w:sz w:val="24"/>
                <w:szCs w:val="24"/>
              </w:rPr>
              <w:t>Cohort Lead</w:t>
            </w:r>
          </w:p>
        </w:tc>
        <w:tc>
          <w:tcPr>
            <w:tcW w:w="5161" w:type="dxa"/>
          </w:tcPr>
          <w:p w14:paraId="64960646" w14:textId="17AD9824" w:rsidR="00E41DC1" w:rsidRDefault="003338C6" w:rsidP="00C95440">
            <w:pPr>
              <w:jc w:val="both"/>
              <w:rPr>
                <w:rFonts w:ascii="Garamond" w:hAnsi="Garamond" w:cs="Arial"/>
                <w:color w:val="000000"/>
                <w:sz w:val="24"/>
                <w:szCs w:val="24"/>
              </w:rPr>
            </w:pPr>
            <w:r>
              <w:rPr>
                <w:rFonts w:ascii="Garamond" w:hAnsi="Garamond" w:cs="Arial"/>
                <w:color w:val="000000"/>
                <w:sz w:val="24"/>
                <w:szCs w:val="24"/>
              </w:rPr>
              <w:t>2022-present</w:t>
            </w:r>
          </w:p>
        </w:tc>
      </w:tr>
      <w:tr w:rsidR="00E41DC1" w14:paraId="6A736B67" w14:textId="77777777" w:rsidTr="007A4B1E">
        <w:trPr>
          <w:trHeight w:val="335"/>
        </w:trPr>
        <w:tc>
          <w:tcPr>
            <w:tcW w:w="5160" w:type="dxa"/>
          </w:tcPr>
          <w:p w14:paraId="23FE8856" w14:textId="7D3A450F" w:rsidR="00E41DC1" w:rsidRDefault="003338C6" w:rsidP="00C95440">
            <w:pPr>
              <w:jc w:val="both"/>
              <w:rPr>
                <w:rFonts w:ascii="Garamond" w:hAnsi="Garamond" w:cs="Arial"/>
                <w:iCs/>
                <w:color w:val="000000"/>
                <w:sz w:val="24"/>
                <w:szCs w:val="24"/>
              </w:rPr>
            </w:pPr>
            <w:r>
              <w:rPr>
                <w:rFonts w:ascii="Garamond" w:hAnsi="Garamond" w:cs="Arial"/>
                <w:iCs/>
                <w:color w:val="000000"/>
                <w:sz w:val="24"/>
                <w:szCs w:val="24"/>
              </w:rPr>
              <w:t>International exchange co-ordinator</w:t>
            </w:r>
          </w:p>
        </w:tc>
        <w:tc>
          <w:tcPr>
            <w:tcW w:w="5161" w:type="dxa"/>
          </w:tcPr>
          <w:p w14:paraId="76C12348" w14:textId="00B1FE46" w:rsidR="00E41DC1" w:rsidRDefault="003338C6" w:rsidP="00C95440">
            <w:pPr>
              <w:jc w:val="both"/>
              <w:rPr>
                <w:rFonts w:ascii="Garamond" w:hAnsi="Garamond" w:cs="Arial"/>
                <w:color w:val="000000"/>
                <w:sz w:val="24"/>
                <w:szCs w:val="24"/>
              </w:rPr>
            </w:pPr>
            <w:r>
              <w:rPr>
                <w:rFonts w:ascii="Garamond" w:hAnsi="Garamond" w:cs="Arial"/>
                <w:color w:val="000000"/>
                <w:sz w:val="24"/>
                <w:szCs w:val="24"/>
              </w:rPr>
              <w:t>2021-present</w:t>
            </w:r>
          </w:p>
        </w:tc>
      </w:tr>
    </w:tbl>
    <w:p w14:paraId="52B78D2B" w14:textId="77777777" w:rsidR="007A4B1E" w:rsidRDefault="007A4B1E" w:rsidP="00C95440">
      <w:pPr>
        <w:jc w:val="both"/>
        <w:rPr>
          <w:rFonts w:ascii="Garamond" w:hAnsi="Garamond" w:cs="Arial"/>
          <w:b/>
          <w:color w:val="000000"/>
          <w:sz w:val="24"/>
          <w:szCs w:val="24"/>
        </w:rPr>
      </w:pPr>
    </w:p>
    <w:p w14:paraId="06E4AF8B" w14:textId="386F7152" w:rsidR="000F14BD" w:rsidRDefault="000F14BD" w:rsidP="00C95440">
      <w:pPr>
        <w:jc w:val="both"/>
        <w:rPr>
          <w:rFonts w:ascii="Garamond" w:hAnsi="Garamond" w:cs="Arial"/>
          <w:b/>
          <w:color w:val="000000"/>
          <w:sz w:val="24"/>
          <w:szCs w:val="24"/>
        </w:rPr>
      </w:pPr>
      <w:r>
        <w:rPr>
          <w:rFonts w:ascii="Garamond" w:hAnsi="Garamond" w:cs="Arial"/>
          <w:b/>
          <w:color w:val="000000"/>
          <w:sz w:val="24"/>
          <w:szCs w:val="24"/>
        </w:rPr>
        <w:t>Membership of Committees</w:t>
      </w:r>
    </w:p>
    <w:p w14:paraId="0E2F11AF" w14:textId="77777777" w:rsidR="000F14BD" w:rsidRDefault="000F14BD" w:rsidP="00C95440">
      <w:pPr>
        <w:jc w:val="both"/>
        <w:rPr>
          <w:rFonts w:ascii="Garamond" w:hAnsi="Garamond" w:cs="Arial"/>
          <w:b/>
          <w:color w:val="000000"/>
          <w:sz w:val="24"/>
          <w:szCs w:val="24"/>
        </w:rPr>
      </w:pPr>
    </w:p>
    <w:tbl>
      <w:tblPr>
        <w:tblStyle w:val="TableGrid"/>
        <w:tblW w:w="0" w:type="auto"/>
        <w:tblLook w:val="04A0" w:firstRow="1" w:lastRow="0" w:firstColumn="1" w:lastColumn="0" w:noHBand="0" w:noVBand="1"/>
      </w:tblPr>
      <w:tblGrid>
        <w:gridCol w:w="3389"/>
        <w:gridCol w:w="3416"/>
        <w:gridCol w:w="3390"/>
      </w:tblGrid>
      <w:tr w:rsidR="00824B4C" w14:paraId="58FAD0B1" w14:textId="77777777" w:rsidTr="00824B4C">
        <w:tc>
          <w:tcPr>
            <w:tcW w:w="3473" w:type="dxa"/>
          </w:tcPr>
          <w:p w14:paraId="0530D0C9" w14:textId="3708A92D" w:rsidR="00824B4C" w:rsidRPr="00824B4C" w:rsidRDefault="00824B4C" w:rsidP="00C95440">
            <w:pPr>
              <w:jc w:val="both"/>
              <w:rPr>
                <w:rFonts w:ascii="Garamond" w:hAnsi="Garamond" w:cs="Arial"/>
                <w:b/>
                <w:i/>
                <w:color w:val="000000"/>
                <w:sz w:val="24"/>
                <w:szCs w:val="24"/>
              </w:rPr>
            </w:pPr>
            <w:r>
              <w:rPr>
                <w:rFonts w:ascii="Garamond" w:hAnsi="Garamond" w:cs="Arial"/>
                <w:b/>
                <w:i/>
                <w:color w:val="000000"/>
                <w:sz w:val="24"/>
                <w:szCs w:val="24"/>
              </w:rPr>
              <w:t>Level</w:t>
            </w:r>
          </w:p>
        </w:tc>
        <w:tc>
          <w:tcPr>
            <w:tcW w:w="3474" w:type="dxa"/>
          </w:tcPr>
          <w:p w14:paraId="3CC65409" w14:textId="624EEEA6" w:rsidR="00824B4C" w:rsidRPr="00824B4C" w:rsidRDefault="00824B4C" w:rsidP="00C95440">
            <w:pPr>
              <w:jc w:val="both"/>
              <w:rPr>
                <w:rFonts w:ascii="Garamond" w:hAnsi="Garamond" w:cs="Arial"/>
                <w:b/>
                <w:i/>
                <w:color w:val="000000"/>
                <w:sz w:val="24"/>
                <w:szCs w:val="24"/>
              </w:rPr>
            </w:pPr>
            <w:r>
              <w:rPr>
                <w:rFonts w:ascii="Garamond" w:hAnsi="Garamond" w:cs="Arial"/>
                <w:b/>
                <w:i/>
                <w:color w:val="000000"/>
                <w:sz w:val="24"/>
                <w:szCs w:val="24"/>
              </w:rPr>
              <w:t>Committee</w:t>
            </w:r>
          </w:p>
        </w:tc>
        <w:tc>
          <w:tcPr>
            <w:tcW w:w="3474" w:type="dxa"/>
          </w:tcPr>
          <w:p w14:paraId="1F92ACC5" w14:textId="09264534" w:rsidR="00824B4C" w:rsidRPr="00824B4C" w:rsidRDefault="00824B4C" w:rsidP="00C95440">
            <w:pPr>
              <w:jc w:val="both"/>
              <w:rPr>
                <w:rFonts w:ascii="Garamond" w:hAnsi="Garamond" w:cs="Arial"/>
                <w:b/>
                <w:i/>
                <w:color w:val="000000"/>
                <w:sz w:val="24"/>
                <w:szCs w:val="24"/>
              </w:rPr>
            </w:pPr>
            <w:r>
              <w:rPr>
                <w:rFonts w:ascii="Garamond" w:hAnsi="Garamond" w:cs="Arial"/>
                <w:b/>
                <w:i/>
                <w:color w:val="000000"/>
                <w:sz w:val="24"/>
                <w:szCs w:val="24"/>
              </w:rPr>
              <w:t>Dates</w:t>
            </w:r>
          </w:p>
        </w:tc>
      </w:tr>
      <w:tr w:rsidR="00824B4C" w14:paraId="608FF8D6" w14:textId="77777777" w:rsidTr="00824B4C">
        <w:tc>
          <w:tcPr>
            <w:tcW w:w="3473" w:type="dxa"/>
          </w:tcPr>
          <w:p w14:paraId="2924E8F3" w14:textId="1C3988C6" w:rsidR="00824B4C" w:rsidRPr="00824B4C" w:rsidRDefault="00824B4C" w:rsidP="00C95440">
            <w:pPr>
              <w:jc w:val="both"/>
              <w:rPr>
                <w:rFonts w:ascii="Garamond" w:hAnsi="Garamond" w:cs="Arial"/>
                <w:color w:val="000000"/>
                <w:sz w:val="24"/>
                <w:szCs w:val="24"/>
              </w:rPr>
            </w:pPr>
            <w:r>
              <w:rPr>
                <w:rFonts w:ascii="Garamond" w:hAnsi="Garamond" w:cs="Arial"/>
                <w:color w:val="000000"/>
                <w:sz w:val="24"/>
                <w:szCs w:val="24"/>
              </w:rPr>
              <w:t>CHSS</w:t>
            </w:r>
          </w:p>
        </w:tc>
        <w:tc>
          <w:tcPr>
            <w:tcW w:w="3474" w:type="dxa"/>
          </w:tcPr>
          <w:p w14:paraId="0809732B" w14:textId="6640E633" w:rsidR="00824B4C" w:rsidRPr="00824B4C" w:rsidRDefault="00824B4C" w:rsidP="00C95440">
            <w:pPr>
              <w:jc w:val="both"/>
              <w:rPr>
                <w:rFonts w:ascii="Garamond" w:hAnsi="Garamond" w:cs="Arial"/>
                <w:color w:val="000000"/>
                <w:sz w:val="24"/>
                <w:szCs w:val="24"/>
              </w:rPr>
            </w:pPr>
            <w:r>
              <w:rPr>
                <w:rFonts w:ascii="Garamond" w:hAnsi="Garamond" w:cs="Arial"/>
                <w:color w:val="000000"/>
                <w:sz w:val="24"/>
                <w:szCs w:val="24"/>
              </w:rPr>
              <w:t>Interview Committee for new Chair of Sociology</w:t>
            </w:r>
          </w:p>
        </w:tc>
        <w:tc>
          <w:tcPr>
            <w:tcW w:w="3474" w:type="dxa"/>
          </w:tcPr>
          <w:p w14:paraId="6D93F7A2" w14:textId="62CC1D4C" w:rsidR="00824B4C" w:rsidRPr="00824B4C" w:rsidRDefault="00824B4C" w:rsidP="00C95440">
            <w:pPr>
              <w:jc w:val="both"/>
              <w:rPr>
                <w:rFonts w:ascii="Garamond" w:hAnsi="Garamond" w:cs="Arial"/>
                <w:color w:val="000000"/>
                <w:sz w:val="24"/>
                <w:szCs w:val="24"/>
              </w:rPr>
            </w:pPr>
            <w:r>
              <w:rPr>
                <w:rFonts w:ascii="Garamond" w:hAnsi="Garamond" w:cs="Arial"/>
                <w:color w:val="000000"/>
                <w:sz w:val="24"/>
                <w:szCs w:val="24"/>
              </w:rPr>
              <w:t>2005</w:t>
            </w:r>
          </w:p>
        </w:tc>
      </w:tr>
      <w:tr w:rsidR="00824B4C" w14:paraId="503223BE" w14:textId="77777777" w:rsidTr="00824B4C">
        <w:tc>
          <w:tcPr>
            <w:tcW w:w="3473" w:type="dxa"/>
          </w:tcPr>
          <w:p w14:paraId="0E4A14AB" w14:textId="4B8CE698" w:rsidR="00824B4C" w:rsidRPr="00824B4C" w:rsidRDefault="00824B4C" w:rsidP="00C95440">
            <w:pPr>
              <w:jc w:val="both"/>
              <w:rPr>
                <w:rFonts w:ascii="Garamond" w:hAnsi="Garamond" w:cs="Arial"/>
                <w:color w:val="000000"/>
                <w:sz w:val="24"/>
                <w:szCs w:val="24"/>
              </w:rPr>
            </w:pPr>
            <w:r>
              <w:rPr>
                <w:rFonts w:ascii="Garamond" w:hAnsi="Garamond" w:cs="Arial"/>
                <w:color w:val="000000"/>
                <w:sz w:val="24"/>
                <w:szCs w:val="24"/>
              </w:rPr>
              <w:t>CHSS</w:t>
            </w:r>
          </w:p>
        </w:tc>
        <w:tc>
          <w:tcPr>
            <w:tcW w:w="3474" w:type="dxa"/>
          </w:tcPr>
          <w:p w14:paraId="4B079F50" w14:textId="777723F7" w:rsidR="00824B4C" w:rsidRPr="00824B4C" w:rsidRDefault="00824B4C" w:rsidP="00C95440">
            <w:pPr>
              <w:jc w:val="both"/>
              <w:rPr>
                <w:rFonts w:ascii="Garamond" w:hAnsi="Garamond" w:cs="Arial"/>
                <w:color w:val="000000"/>
                <w:sz w:val="24"/>
                <w:szCs w:val="24"/>
              </w:rPr>
            </w:pPr>
            <w:r>
              <w:rPr>
                <w:rFonts w:ascii="Garamond" w:hAnsi="Garamond" w:cs="Arial"/>
                <w:color w:val="000000"/>
                <w:sz w:val="24"/>
                <w:szCs w:val="24"/>
              </w:rPr>
              <w:t>Interview Committee for 2 lectureships in Cultural Studies</w:t>
            </w:r>
          </w:p>
        </w:tc>
        <w:tc>
          <w:tcPr>
            <w:tcW w:w="3474" w:type="dxa"/>
          </w:tcPr>
          <w:p w14:paraId="7E77ACEE" w14:textId="30ABB743" w:rsidR="00824B4C" w:rsidRPr="00824B4C" w:rsidRDefault="00824B4C" w:rsidP="00C95440">
            <w:pPr>
              <w:jc w:val="both"/>
              <w:rPr>
                <w:rFonts w:ascii="Garamond" w:hAnsi="Garamond" w:cs="Arial"/>
                <w:color w:val="000000"/>
                <w:sz w:val="24"/>
                <w:szCs w:val="24"/>
              </w:rPr>
            </w:pPr>
            <w:r>
              <w:rPr>
                <w:rFonts w:ascii="Garamond" w:hAnsi="Garamond" w:cs="Arial"/>
                <w:color w:val="000000"/>
                <w:sz w:val="24"/>
                <w:szCs w:val="24"/>
              </w:rPr>
              <w:t>2003; 2006</w:t>
            </w:r>
          </w:p>
        </w:tc>
      </w:tr>
      <w:tr w:rsidR="00824B4C" w14:paraId="5E937618" w14:textId="77777777" w:rsidTr="00824B4C">
        <w:tc>
          <w:tcPr>
            <w:tcW w:w="3473" w:type="dxa"/>
          </w:tcPr>
          <w:p w14:paraId="2E91FE7A" w14:textId="087937E9" w:rsidR="00824B4C" w:rsidRPr="00824B4C" w:rsidRDefault="00824B4C" w:rsidP="00C95440">
            <w:pPr>
              <w:jc w:val="both"/>
              <w:rPr>
                <w:rFonts w:ascii="Garamond" w:hAnsi="Garamond" w:cs="Arial"/>
                <w:color w:val="000000"/>
                <w:sz w:val="24"/>
                <w:szCs w:val="24"/>
              </w:rPr>
            </w:pPr>
            <w:r>
              <w:rPr>
                <w:rFonts w:ascii="Garamond" w:hAnsi="Garamond" w:cs="Arial"/>
                <w:color w:val="000000"/>
                <w:sz w:val="24"/>
                <w:szCs w:val="24"/>
              </w:rPr>
              <w:t>SSPS</w:t>
            </w:r>
          </w:p>
        </w:tc>
        <w:tc>
          <w:tcPr>
            <w:tcW w:w="3474" w:type="dxa"/>
          </w:tcPr>
          <w:p w14:paraId="31DC489E" w14:textId="78C06896" w:rsidR="00824B4C" w:rsidRPr="00824B4C" w:rsidRDefault="00824B4C" w:rsidP="00C95440">
            <w:pPr>
              <w:jc w:val="both"/>
              <w:rPr>
                <w:rFonts w:ascii="Garamond" w:hAnsi="Garamond" w:cs="Arial"/>
                <w:color w:val="000000"/>
                <w:sz w:val="24"/>
                <w:szCs w:val="24"/>
              </w:rPr>
            </w:pPr>
            <w:r>
              <w:rPr>
                <w:rFonts w:ascii="Garamond" w:hAnsi="Garamond" w:cs="Arial"/>
                <w:color w:val="000000"/>
                <w:sz w:val="24"/>
                <w:szCs w:val="24"/>
              </w:rPr>
              <w:t>Management Committee</w:t>
            </w:r>
          </w:p>
        </w:tc>
        <w:tc>
          <w:tcPr>
            <w:tcW w:w="3474" w:type="dxa"/>
          </w:tcPr>
          <w:p w14:paraId="6ADA9503" w14:textId="2D628B09" w:rsidR="00824B4C" w:rsidRPr="00824B4C" w:rsidRDefault="00824B4C" w:rsidP="00C95440">
            <w:pPr>
              <w:jc w:val="both"/>
              <w:rPr>
                <w:rFonts w:ascii="Garamond" w:hAnsi="Garamond" w:cs="Arial"/>
                <w:color w:val="000000"/>
                <w:sz w:val="24"/>
                <w:szCs w:val="24"/>
              </w:rPr>
            </w:pPr>
            <w:r>
              <w:rPr>
                <w:rFonts w:ascii="Garamond" w:hAnsi="Garamond" w:cs="Arial"/>
                <w:color w:val="000000"/>
                <w:sz w:val="24"/>
                <w:szCs w:val="24"/>
              </w:rPr>
              <w:t>2013-2016</w:t>
            </w:r>
          </w:p>
        </w:tc>
      </w:tr>
      <w:tr w:rsidR="00824B4C" w14:paraId="7F278338" w14:textId="77777777" w:rsidTr="00824B4C">
        <w:tc>
          <w:tcPr>
            <w:tcW w:w="3473" w:type="dxa"/>
          </w:tcPr>
          <w:p w14:paraId="5A266709" w14:textId="387CA43F" w:rsidR="00824B4C" w:rsidRPr="00824B4C" w:rsidRDefault="00824B4C" w:rsidP="00C95440">
            <w:pPr>
              <w:jc w:val="both"/>
              <w:rPr>
                <w:rFonts w:ascii="Garamond" w:hAnsi="Garamond" w:cs="Arial"/>
                <w:color w:val="000000"/>
                <w:sz w:val="24"/>
                <w:szCs w:val="24"/>
              </w:rPr>
            </w:pPr>
            <w:r>
              <w:rPr>
                <w:rFonts w:ascii="Garamond" w:hAnsi="Garamond" w:cs="Arial"/>
                <w:color w:val="000000"/>
                <w:sz w:val="24"/>
                <w:szCs w:val="24"/>
              </w:rPr>
              <w:t>SSPS</w:t>
            </w:r>
          </w:p>
        </w:tc>
        <w:tc>
          <w:tcPr>
            <w:tcW w:w="3474" w:type="dxa"/>
          </w:tcPr>
          <w:p w14:paraId="0E4BA8D4" w14:textId="20B5E5C5" w:rsidR="00824B4C" w:rsidRPr="00824B4C" w:rsidRDefault="00824B4C" w:rsidP="00C95440">
            <w:pPr>
              <w:jc w:val="both"/>
              <w:rPr>
                <w:rFonts w:ascii="Garamond" w:hAnsi="Garamond" w:cs="Arial"/>
                <w:color w:val="000000"/>
                <w:sz w:val="24"/>
                <w:szCs w:val="24"/>
              </w:rPr>
            </w:pPr>
            <w:r>
              <w:rPr>
                <w:rFonts w:ascii="Garamond" w:hAnsi="Garamond" w:cs="Arial"/>
                <w:color w:val="000000"/>
                <w:sz w:val="24"/>
                <w:szCs w:val="24"/>
              </w:rPr>
              <w:t>Undergraduate Marketing Group</w:t>
            </w:r>
          </w:p>
        </w:tc>
        <w:tc>
          <w:tcPr>
            <w:tcW w:w="3474" w:type="dxa"/>
          </w:tcPr>
          <w:p w14:paraId="0798775B" w14:textId="7D3C8B15" w:rsidR="00824B4C" w:rsidRPr="00824B4C" w:rsidRDefault="00824B4C" w:rsidP="00C95440">
            <w:pPr>
              <w:jc w:val="both"/>
              <w:rPr>
                <w:rFonts w:ascii="Garamond" w:hAnsi="Garamond" w:cs="Arial"/>
                <w:color w:val="000000"/>
                <w:sz w:val="24"/>
                <w:szCs w:val="24"/>
              </w:rPr>
            </w:pPr>
            <w:r>
              <w:rPr>
                <w:rFonts w:ascii="Garamond" w:hAnsi="Garamond" w:cs="Arial"/>
                <w:color w:val="000000"/>
                <w:sz w:val="24"/>
                <w:szCs w:val="24"/>
              </w:rPr>
              <w:t>2011-2012</w:t>
            </w:r>
          </w:p>
        </w:tc>
      </w:tr>
      <w:tr w:rsidR="00824B4C" w14:paraId="2515F8F6" w14:textId="77777777" w:rsidTr="00824B4C">
        <w:tc>
          <w:tcPr>
            <w:tcW w:w="3473" w:type="dxa"/>
          </w:tcPr>
          <w:p w14:paraId="29E1FF25" w14:textId="16B0A0A3" w:rsidR="00824B4C" w:rsidRPr="00824B4C" w:rsidRDefault="00824B4C" w:rsidP="00C95440">
            <w:pPr>
              <w:jc w:val="both"/>
              <w:rPr>
                <w:rFonts w:ascii="Garamond" w:hAnsi="Garamond" w:cs="Arial"/>
                <w:color w:val="000000"/>
                <w:sz w:val="24"/>
                <w:szCs w:val="24"/>
              </w:rPr>
            </w:pPr>
            <w:r>
              <w:rPr>
                <w:rFonts w:ascii="Garamond" w:hAnsi="Garamond" w:cs="Arial"/>
                <w:color w:val="000000"/>
                <w:sz w:val="24"/>
                <w:szCs w:val="24"/>
              </w:rPr>
              <w:t>SSPS</w:t>
            </w:r>
          </w:p>
        </w:tc>
        <w:tc>
          <w:tcPr>
            <w:tcW w:w="3474" w:type="dxa"/>
          </w:tcPr>
          <w:p w14:paraId="5E05F566" w14:textId="066C73DC" w:rsidR="00824B4C" w:rsidRPr="00824B4C" w:rsidRDefault="000F14BD" w:rsidP="00C95440">
            <w:pPr>
              <w:jc w:val="both"/>
              <w:rPr>
                <w:rFonts w:ascii="Garamond" w:hAnsi="Garamond" w:cs="Arial"/>
                <w:color w:val="000000"/>
                <w:sz w:val="24"/>
                <w:szCs w:val="24"/>
              </w:rPr>
            </w:pPr>
            <w:r>
              <w:rPr>
                <w:rFonts w:ascii="Garamond" w:hAnsi="Garamond" w:cs="Arial"/>
                <w:color w:val="000000"/>
                <w:sz w:val="24"/>
                <w:szCs w:val="24"/>
              </w:rPr>
              <w:t xml:space="preserve">Space / </w:t>
            </w:r>
            <w:r w:rsidRPr="00ED2373">
              <w:rPr>
                <w:rFonts w:ascii="Garamond" w:hAnsi="Garamond" w:cs="Arial"/>
                <w:color w:val="000000"/>
                <w:sz w:val="24"/>
                <w:szCs w:val="24"/>
              </w:rPr>
              <w:t>Environment Committee</w:t>
            </w:r>
          </w:p>
        </w:tc>
        <w:tc>
          <w:tcPr>
            <w:tcW w:w="3474" w:type="dxa"/>
          </w:tcPr>
          <w:p w14:paraId="25A4246C" w14:textId="50725A57" w:rsidR="00824B4C" w:rsidRPr="00824B4C" w:rsidRDefault="000F14BD" w:rsidP="00C95440">
            <w:pPr>
              <w:jc w:val="both"/>
              <w:rPr>
                <w:rFonts w:ascii="Garamond" w:hAnsi="Garamond" w:cs="Arial"/>
                <w:color w:val="000000"/>
                <w:sz w:val="24"/>
                <w:szCs w:val="24"/>
              </w:rPr>
            </w:pPr>
            <w:r>
              <w:rPr>
                <w:rFonts w:ascii="Garamond" w:hAnsi="Garamond" w:cs="Arial"/>
                <w:color w:val="000000"/>
                <w:sz w:val="24"/>
                <w:szCs w:val="24"/>
              </w:rPr>
              <w:t>2009-2001</w:t>
            </w:r>
          </w:p>
        </w:tc>
      </w:tr>
      <w:tr w:rsidR="00824B4C" w14:paraId="461F305B" w14:textId="77777777" w:rsidTr="00824B4C">
        <w:tc>
          <w:tcPr>
            <w:tcW w:w="3473" w:type="dxa"/>
          </w:tcPr>
          <w:p w14:paraId="56FCB1E8" w14:textId="34FCE681" w:rsidR="00824B4C" w:rsidRPr="00824B4C" w:rsidRDefault="000F14BD" w:rsidP="00C95440">
            <w:pPr>
              <w:jc w:val="both"/>
              <w:rPr>
                <w:rFonts w:ascii="Garamond" w:hAnsi="Garamond" w:cs="Arial"/>
                <w:color w:val="000000"/>
                <w:sz w:val="24"/>
                <w:szCs w:val="24"/>
              </w:rPr>
            </w:pPr>
            <w:r>
              <w:rPr>
                <w:rFonts w:ascii="Garamond" w:hAnsi="Garamond" w:cs="Arial"/>
                <w:color w:val="000000"/>
                <w:sz w:val="24"/>
                <w:szCs w:val="24"/>
              </w:rPr>
              <w:t>SSPS</w:t>
            </w:r>
          </w:p>
        </w:tc>
        <w:tc>
          <w:tcPr>
            <w:tcW w:w="3474" w:type="dxa"/>
          </w:tcPr>
          <w:p w14:paraId="3742087E" w14:textId="2FE73BAB" w:rsidR="00824B4C" w:rsidRPr="00824B4C" w:rsidRDefault="000F14BD" w:rsidP="00C95440">
            <w:pPr>
              <w:jc w:val="both"/>
              <w:rPr>
                <w:rFonts w:ascii="Garamond" w:hAnsi="Garamond" w:cs="Arial"/>
                <w:color w:val="000000"/>
                <w:sz w:val="24"/>
                <w:szCs w:val="24"/>
              </w:rPr>
            </w:pPr>
            <w:r w:rsidRPr="00ED2373">
              <w:rPr>
                <w:rFonts w:ascii="Garamond" w:hAnsi="Garamond" w:cs="Arial"/>
                <w:color w:val="000000"/>
                <w:sz w:val="24"/>
                <w:szCs w:val="24"/>
              </w:rPr>
              <w:t>CMB Foyer Improvement Committee</w:t>
            </w:r>
          </w:p>
        </w:tc>
        <w:tc>
          <w:tcPr>
            <w:tcW w:w="3474" w:type="dxa"/>
          </w:tcPr>
          <w:p w14:paraId="7B4CA33C" w14:textId="54E8ED4E" w:rsidR="00824B4C" w:rsidRPr="00824B4C" w:rsidRDefault="000F14BD" w:rsidP="00C95440">
            <w:pPr>
              <w:jc w:val="both"/>
              <w:rPr>
                <w:rFonts w:ascii="Garamond" w:hAnsi="Garamond" w:cs="Arial"/>
                <w:color w:val="000000"/>
                <w:sz w:val="24"/>
                <w:szCs w:val="24"/>
              </w:rPr>
            </w:pPr>
            <w:r>
              <w:rPr>
                <w:rFonts w:ascii="Garamond" w:hAnsi="Garamond" w:cs="Arial"/>
                <w:color w:val="000000"/>
                <w:sz w:val="24"/>
                <w:szCs w:val="24"/>
              </w:rPr>
              <w:t>2011</w:t>
            </w:r>
          </w:p>
        </w:tc>
      </w:tr>
      <w:tr w:rsidR="002834BD" w14:paraId="6862854E" w14:textId="77777777" w:rsidTr="00824B4C">
        <w:tc>
          <w:tcPr>
            <w:tcW w:w="3473" w:type="dxa"/>
          </w:tcPr>
          <w:p w14:paraId="25EC4EA5" w14:textId="26A0FBD8" w:rsidR="002834BD" w:rsidRDefault="002834BD" w:rsidP="00C95440">
            <w:pPr>
              <w:jc w:val="both"/>
              <w:rPr>
                <w:rFonts w:ascii="Garamond" w:hAnsi="Garamond" w:cs="Arial"/>
                <w:color w:val="000000"/>
                <w:sz w:val="24"/>
                <w:szCs w:val="24"/>
              </w:rPr>
            </w:pPr>
            <w:r>
              <w:rPr>
                <w:rFonts w:ascii="Garamond" w:hAnsi="Garamond" w:cs="Arial"/>
                <w:color w:val="000000"/>
                <w:sz w:val="24"/>
                <w:szCs w:val="24"/>
              </w:rPr>
              <w:t>SSPS</w:t>
            </w:r>
          </w:p>
        </w:tc>
        <w:tc>
          <w:tcPr>
            <w:tcW w:w="3474" w:type="dxa"/>
          </w:tcPr>
          <w:p w14:paraId="7591E98D" w14:textId="08EA66A3" w:rsidR="002834BD" w:rsidRPr="00ED2373" w:rsidRDefault="002834BD" w:rsidP="00C95440">
            <w:pPr>
              <w:jc w:val="both"/>
              <w:rPr>
                <w:rFonts w:ascii="Garamond" w:hAnsi="Garamond" w:cs="Arial"/>
                <w:color w:val="000000"/>
                <w:sz w:val="24"/>
                <w:szCs w:val="24"/>
              </w:rPr>
            </w:pPr>
            <w:r>
              <w:rPr>
                <w:rFonts w:ascii="Garamond" w:hAnsi="Garamond" w:cs="Arial"/>
                <w:color w:val="000000"/>
                <w:sz w:val="24"/>
                <w:szCs w:val="24"/>
              </w:rPr>
              <w:t>People +</w:t>
            </w:r>
          </w:p>
        </w:tc>
        <w:tc>
          <w:tcPr>
            <w:tcW w:w="3474" w:type="dxa"/>
          </w:tcPr>
          <w:p w14:paraId="79B9CFB6" w14:textId="793C699D" w:rsidR="002834BD" w:rsidRDefault="002834BD" w:rsidP="00C95440">
            <w:pPr>
              <w:jc w:val="both"/>
              <w:rPr>
                <w:rFonts w:ascii="Garamond" w:hAnsi="Garamond" w:cs="Arial"/>
                <w:color w:val="000000"/>
                <w:sz w:val="24"/>
                <w:szCs w:val="24"/>
              </w:rPr>
            </w:pPr>
            <w:r>
              <w:rPr>
                <w:rFonts w:ascii="Garamond" w:hAnsi="Garamond" w:cs="Arial"/>
                <w:color w:val="000000"/>
                <w:sz w:val="24"/>
                <w:szCs w:val="24"/>
              </w:rPr>
              <w:t>2017-</w:t>
            </w:r>
            <w:r w:rsidR="000F735D">
              <w:rPr>
                <w:rFonts w:ascii="Garamond" w:hAnsi="Garamond" w:cs="Arial"/>
                <w:color w:val="000000"/>
                <w:sz w:val="24"/>
                <w:szCs w:val="24"/>
              </w:rPr>
              <w:t>201</w:t>
            </w:r>
            <w:r w:rsidR="00770D1B">
              <w:rPr>
                <w:rFonts w:ascii="Garamond" w:hAnsi="Garamond" w:cs="Arial"/>
                <w:color w:val="000000"/>
                <w:sz w:val="24"/>
                <w:szCs w:val="24"/>
              </w:rPr>
              <w:t>8</w:t>
            </w:r>
          </w:p>
        </w:tc>
      </w:tr>
    </w:tbl>
    <w:p w14:paraId="5A8827E1" w14:textId="4B07F105" w:rsidR="006744D7" w:rsidRDefault="006744D7" w:rsidP="006744D7">
      <w:pPr>
        <w:ind w:right="15720"/>
        <w:jc w:val="right"/>
        <w:rPr>
          <w:rFonts w:ascii="Garamond" w:hAnsi="Garamond" w:cs="Arial"/>
          <w:color w:val="000000"/>
          <w:sz w:val="24"/>
          <w:szCs w:val="24"/>
        </w:rPr>
      </w:pPr>
    </w:p>
    <w:sectPr w:rsidR="006744D7" w:rsidSect="005060FE">
      <w:footerReference w:type="default" r:id="rId12"/>
      <w:type w:val="continuous"/>
      <w:pgSz w:w="11907" w:h="16834" w:code="9"/>
      <w:pgMar w:top="709" w:right="851" w:bottom="851" w:left="851" w:header="0" w:footer="287"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F9741" w14:textId="77777777" w:rsidR="007E49A1" w:rsidRDefault="007E49A1">
      <w:r>
        <w:separator/>
      </w:r>
    </w:p>
  </w:endnote>
  <w:endnote w:type="continuationSeparator" w:id="0">
    <w:p w14:paraId="3C979FE2" w14:textId="77777777" w:rsidR="007E49A1" w:rsidRDefault="007E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CCF8F" w14:textId="213B9675" w:rsidR="00BF71E7" w:rsidRPr="005060FE" w:rsidRDefault="00BF71E7">
    <w:pPr>
      <w:pStyle w:val="Footer"/>
      <w:jc w:val="right"/>
      <w:rPr>
        <w:rFonts w:ascii="Arial Narrow" w:hAnsi="Arial Narrow"/>
        <w:color w:val="7F7F7F"/>
        <w:szCs w:val="22"/>
      </w:rPr>
    </w:pPr>
    <w:r w:rsidRPr="005060FE">
      <w:rPr>
        <w:rFonts w:ascii="Arial Narrow" w:hAnsi="Arial Narrow"/>
        <w:color w:val="7F7F7F"/>
        <w:szCs w:val="22"/>
      </w:rPr>
      <w:t xml:space="preserve">  </w:t>
    </w:r>
    <w:r w:rsidRPr="005060FE">
      <w:rPr>
        <w:rFonts w:ascii="Arial Narrow" w:hAnsi="Arial Narrow"/>
        <w:color w:val="7F7F7F"/>
        <w:szCs w:val="22"/>
      </w:rPr>
      <w:fldChar w:fldCharType="begin"/>
    </w:r>
    <w:r w:rsidRPr="005060FE">
      <w:rPr>
        <w:rFonts w:ascii="Arial Narrow" w:hAnsi="Arial Narrow"/>
        <w:color w:val="7F7F7F"/>
        <w:szCs w:val="22"/>
      </w:rPr>
      <w:instrText xml:space="preserve"> PAGE   \* MERGEFORMAT </w:instrText>
    </w:r>
    <w:r w:rsidRPr="005060FE">
      <w:rPr>
        <w:rFonts w:ascii="Arial Narrow" w:hAnsi="Arial Narrow"/>
        <w:color w:val="7F7F7F"/>
        <w:szCs w:val="22"/>
      </w:rPr>
      <w:fldChar w:fldCharType="separate"/>
    </w:r>
    <w:r w:rsidR="008A2D4A">
      <w:rPr>
        <w:rFonts w:ascii="Arial Narrow" w:hAnsi="Arial Narrow"/>
        <w:noProof/>
        <w:color w:val="7F7F7F"/>
        <w:szCs w:val="22"/>
      </w:rPr>
      <w:t>11</w:t>
    </w:r>
    <w:r w:rsidRPr="005060FE">
      <w:rPr>
        <w:rFonts w:ascii="Arial Narrow" w:hAnsi="Arial Narrow"/>
        <w:color w:val="7F7F7F"/>
        <w:szCs w:val="22"/>
      </w:rPr>
      <w:fldChar w:fldCharType="end"/>
    </w:r>
    <w:r>
      <w:rPr>
        <w:rFonts w:ascii="Arial Narrow" w:hAnsi="Arial Narrow"/>
        <w:color w:val="7F7F7F"/>
        <w:szCs w:val="22"/>
      </w:rPr>
      <w:t>/10</w:t>
    </w:r>
  </w:p>
  <w:p w14:paraId="24436450" w14:textId="77777777" w:rsidR="00BF71E7" w:rsidRDefault="00BF7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D697A" w14:textId="77777777" w:rsidR="007E49A1" w:rsidRDefault="007E49A1">
      <w:r>
        <w:separator/>
      </w:r>
    </w:p>
  </w:footnote>
  <w:footnote w:type="continuationSeparator" w:id="0">
    <w:p w14:paraId="2DB1230C" w14:textId="77777777" w:rsidR="007E49A1" w:rsidRDefault="007E4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044E"/>
    <w:multiLevelType w:val="hybridMultilevel"/>
    <w:tmpl w:val="9ACE475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B3999"/>
    <w:multiLevelType w:val="hybridMultilevel"/>
    <w:tmpl w:val="E68C21C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E7B12"/>
    <w:multiLevelType w:val="hybridMultilevel"/>
    <w:tmpl w:val="633C52C6"/>
    <w:lvl w:ilvl="0" w:tplc="08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7C499F"/>
    <w:multiLevelType w:val="hybridMultilevel"/>
    <w:tmpl w:val="5B6C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F4636"/>
    <w:multiLevelType w:val="hybridMultilevel"/>
    <w:tmpl w:val="50E61C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37056A"/>
    <w:multiLevelType w:val="hybridMultilevel"/>
    <w:tmpl w:val="D6202B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B1790"/>
    <w:multiLevelType w:val="hybridMultilevel"/>
    <w:tmpl w:val="88C0A48C"/>
    <w:lvl w:ilvl="0" w:tplc="D42C3932">
      <w:start w:val="1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E6570"/>
    <w:multiLevelType w:val="hybridMultilevel"/>
    <w:tmpl w:val="7C6840F4"/>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34931E67"/>
    <w:multiLevelType w:val="multilevel"/>
    <w:tmpl w:val="7C6840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903F44"/>
    <w:multiLevelType w:val="hybridMultilevel"/>
    <w:tmpl w:val="9FC600C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9B648A"/>
    <w:multiLevelType w:val="hybridMultilevel"/>
    <w:tmpl w:val="B4163B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89D79B2"/>
    <w:multiLevelType w:val="hybridMultilevel"/>
    <w:tmpl w:val="CAD294A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A30A39"/>
    <w:multiLevelType w:val="hybridMultilevel"/>
    <w:tmpl w:val="1AEE6AF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67142"/>
    <w:multiLevelType w:val="hybridMultilevel"/>
    <w:tmpl w:val="6E064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AE5977"/>
    <w:multiLevelType w:val="hybridMultilevel"/>
    <w:tmpl w:val="D576B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F3CD5"/>
    <w:multiLevelType w:val="hybridMultilevel"/>
    <w:tmpl w:val="C0EA6F24"/>
    <w:lvl w:ilvl="0" w:tplc="BD1A45F8">
      <w:start w:val="4"/>
      <w:numFmt w:val="bullet"/>
      <w:lvlText w:val="-"/>
      <w:lvlJc w:val="left"/>
      <w:pPr>
        <w:ind w:left="720" w:hanging="360"/>
      </w:pPr>
      <w:rPr>
        <w:rFonts w:ascii="Arial Narrow" w:eastAsia="Times New Roman" w:hAnsi="Arial Narrow"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026EB"/>
    <w:multiLevelType w:val="hybridMultilevel"/>
    <w:tmpl w:val="3DBA90CA"/>
    <w:lvl w:ilvl="0" w:tplc="D578F9FE">
      <w:start w:val="1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7A2AB8"/>
    <w:multiLevelType w:val="multilevel"/>
    <w:tmpl w:val="CAD294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601141F"/>
    <w:multiLevelType w:val="hybridMultilevel"/>
    <w:tmpl w:val="247ABAFC"/>
    <w:lvl w:ilvl="0" w:tplc="F5D8F136">
      <w:start w:val="1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515563"/>
    <w:multiLevelType w:val="hybridMultilevel"/>
    <w:tmpl w:val="E33296F0"/>
    <w:lvl w:ilvl="0" w:tplc="BD1A45F8">
      <w:start w:val="4"/>
      <w:numFmt w:val="bullet"/>
      <w:lvlText w:val="-"/>
      <w:lvlJc w:val="left"/>
      <w:pPr>
        <w:ind w:left="1080" w:hanging="360"/>
      </w:pPr>
      <w:rPr>
        <w:rFonts w:ascii="Arial Narrow" w:eastAsia="Times New Roman" w:hAnsi="Arial Narrow"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A85FEB"/>
    <w:multiLevelType w:val="hybridMultilevel"/>
    <w:tmpl w:val="626E7E4C"/>
    <w:lvl w:ilvl="0" w:tplc="B42A67F4">
      <w:start w:val="1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E41739"/>
    <w:multiLevelType w:val="hybridMultilevel"/>
    <w:tmpl w:val="6CBCEA62"/>
    <w:lvl w:ilvl="0" w:tplc="6B44787A">
      <w:start w:val="1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521AB1"/>
    <w:multiLevelType w:val="hybridMultilevel"/>
    <w:tmpl w:val="340AE726"/>
    <w:lvl w:ilvl="0" w:tplc="5782981E">
      <w:start w:val="1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463D7D"/>
    <w:multiLevelType w:val="hybridMultilevel"/>
    <w:tmpl w:val="51685B4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F1B7386"/>
    <w:multiLevelType w:val="hybridMultilevel"/>
    <w:tmpl w:val="7B1E973C"/>
    <w:lvl w:ilvl="0" w:tplc="F4A2A5D6">
      <w:start w:val="2015"/>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CE63DE"/>
    <w:multiLevelType w:val="hybridMultilevel"/>
    <w:tmpl w:val="15A83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101248">
    <w:abstractNumId w:val="11"/>
  </w:num>
  <w:num w:numId="2" w16cid:durableId="681467355">
    <w:abstractNumId w:val="17"/>
  </w:num>
  <w:num w:numId="3" w16cid:durableId="407269660">
    <w:abstractNumId w:val="4"/>
  </w:num>
  <w:num w:numId="4" w16cid:durableId="2069457743">
    <w:abstractNumId w:val="7"/>
  </w:num>
  <w:num w:numId="5" w16cid:durableId="2072339676">
    <w:abstractNumId w:val="8"/>
  </w:num>
  <w:num w:numId="6" w16cid:durableId="674891241">
    <w:abstractNumId w:val="0"/>
  </w:num>
  <w:num w:numId="7" w16cid:durableId="1707677118">
    <w:abstractNumId w:val="9"/>
  </w:num>
  <w:num w:numId="8" w16cid:durableId="1237401882">
    <w:abstractNumId w:val="23"/>
  </w:num>
  <w:num w:numId="9" w16cid:durableId="1306424350">
    <w:abstractNumId w:val="12"/>
  </w:num>
  <w:num w:numId="10" w16cid:durableId="1351492567">
    <w:abstractNumId w:val="25"/>
  </w:num>
  <w:num w:numId="11" w16cid:durableId="1933707597">
    <w:abstractNumId w:val="13"/>
  </w:num>
  <w:num w:numId="12" w16cid:durableId="512845783">
    <w:abstractNumId w:val="2"/>
  </w:num>
  <w:num w:numId="13" w16cid:durableId="825315377">
    <w:abstractNumId w:val="5"/>
  </w:num>
  <w:num w:numId="14" w16cid:durableId="1346635012">
    <w:abstractNumId w:val="1"/>
  </w:num>
  <w:num w:numId="15" w16cid:durableId="1108967110">
    <w:abstractNumId w:val="15"/>
  </w:num>
  <w:num w:numId="16" w16cid:durableId="990905492">
    <w:abstractNumId w:val="19"/>
  </w:num>
  <w:num w:numId="17" w16cid:durableId="1964919961">
    <w:abstractNumId w:val="14"/>
  </w:num>
  <w:num w:numId="18" w16cid:durableId="363480865">
    <w:abstractNumId w:val="3"/>
  </w:num>
  <w:num w:numId="19" w16cid:durableId="1247421440">
    <w:abstractNumId w:val="10"/>
  </w:num>
  <w:num w:numId="20" w16cid:durableId="596182300">
    <w:abstractNumId w:val="24"/>
  </w:num>
  <w:num w:numId="21" w16cid:durableId="2045474877">
    <w:abstractNumId w:val="16"/>
  </w:num>
  <w:num w:numId="22" w16cid:durableId="874654359">
    <w:abstractNumId w:val="18"/>
  </w:num>
  <w:num w:numId="23" w16cid:durableId="1714815800">
    <w:abstractNumId w:val="6"/>
  </w:num>
  <w:num w:numId="24" w16cid:durableId="1624262368">
    <w:abstractNumId w:val="20"/>
  </w:num>
  <w:num w:numId="25" w16cid:durableId="78410518">
    <w:abstractNumId w:val="21"/>
  </w:num>
  <w:num w:numId="26" w16cid:durableId="17898553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hu-HU"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3F"/>
    <w:rsid w:val="00001CB9"/>
    <w:rsid w:val="000020AB"/>
    <w:rsid w:val="0000732E"/>
    <w:rsid w:val="000119D6"/>
    <w:rsid w:val="000156D8"/>
    <w:rsid w:val="00024AB2"/>
    <w:rsid w:val="000311F6"/>
    <w:rsid w:val="0003217E"/>
    <w:rsid w:val="00043FA7"/>
    <w:rsid w:val="0004670A"/>
    <w:rsid w:val="000568C7"/>
    <w:rsid w:val="00060A33"/>
    <w:rsid w:val="00065AB5"/>
    <w:rsid w:val="00066DFB"/>
    <w:rsid w:val="00070878"/>
    <w:rsid w:val="000714AC"/>
    <w:rsid w:val="000819EB"/>
    <w:rsid w:val="00081CE0"/>
    <w:rsid w:val="00086F09"/>
    <w:rsid w:val="00087225"/>
    <w:rsid w:val="00090BF9"/>
    <w:rsid w:val="00093601"/>
    <w:rsid w:val="00093D72"/>
    <w:rsid w:val="00093DD7"/>
    <w:rsid w:val="00094548"/>
    <w:rsid w:val="000A6290"/>
    <w:rsid w:val="000A7D14"/>
    <w:rsid w:val="000B3922"/>
    <w:rsid w:val="000B3A1E"/>
    <w:rsid w:val="000B5699"/>
    <w:rsid w:val="000B638C"/>
    <w:rsid w:val="000C19CD"/>
    <w:rsid w:val="000C2A9B"/>
    <w:rsid w:val="000C2D12"/>
    <w:rsid w:val="000C7663"/>
    <w:rsid w:val="000D4826"/>
    <w:rsid w:val="000E0122"/>
    <w:rsid w:val="000E1F04"/>
    <w:rsid w:val="000E4DC4"/>
    <w:rsid w:val="000E4FFD"/>
    <w:rsid w:val="000F14BD"/>
    <w:rsid w:val="000F3086"/>
    <w:rsid w:val="000F3BAC"/>
    <w:rsid w:val="000F735D"/>
    <w:rsid w:val="001008D6"/>
    <w:rsid w:val="0010213C"/>
    <w:rsid w:val="00107C76"/>
    <w:rsid w:val="0011139A"/>
    <w:rsid w:val="001113D5"/>
    <w:rsid w:val="001124D6"/>
    <w:rsid w:val="0011459F"/>
    <w:rsid w:val="00115F43"/>
    <w:rsid w:val="00121F86"/>
    <w:rsid w:val="00124938"/>
    <w:rsid w:val="001259AC"/>
    <w:rsid w:val="00125C73"/>
    <w:rsid w:val="00130223"/>
    <w:rsid w:val="00130B24"/>
    <w:rsid w:val="00136934"/>
    <w:rsid w:val="00140432"/>
    <w:rsid w:val="00141CE3"/>
    <w:rsid w:val="00144FF6"/>
    <w:rsid w:val="00147724"/>
    <w:rsid w:val="00147D47"/>
    <w:rsid w:val="00151A99"/>
    <w:rsid w:val="00157C3F"/>
    <w:rsid w:val="001609F6"/>
    <w:rsid w:val="0016245A"/>
    <w:rsid w:val="00162D81"/>
    <w:rsid w:val="00163DEF"/>
    <w:rsid w:val="001649C2"/>
    <w:rsid w:val="00173066"/>
    <w:rsid w:val="001775EB"/>
    <w:rsid w:val="00177A10"/>
    <w:rsid w:val="001814B2"/>
    <w:rsid w:val="00185956"/>
    <w:rsid w:val="00191414"/>
    <w:rsid w:val="0019544D"/>
    <w:rsid w:val="001A0306"/>
    <w:rsid w:val="001A242D"/>
    <w:rsid w:val="001B1F10"/>
    <w:rsid w:val="001B2090"/>
    <w:rsid w:val="001B4A84"/>
    <w:rsid w:val="001B4D3B"/>
    <w:rsid w:val="001C482A"/>
    <w:rsid w:val="001C7035"/>
    <w:rsid w:val="001D2525"/>
    <w:rsid w:val="001D7D53"/>
    <w:rsid w:val="001E47E3"/>
    <w:rsid w:val="001E7215"/>
    <w:rsid w:val="001F48CC"/>
    <w:rsid w:val="001F61D0"/>
    <w:rsid w:val="001F6942"/>
    <w:rsid w:val="00204314"/>
    <w:rsid w:val="00207642"/>
    <w:rsid w:val="002158D8"/>
    <w:rsid w:val="00217687"/>
    <w:rsid w:val="0022108E"/>
    <w:rsid w:val="002231DB"/>
    <w:rsid w:val="002232CA"/>
    <w:rsid w:val="00224135"/>
    <w:rsid w:val="00226B39"/>
    <w:rsid w:val="00230B49"/>
    <w:rsid w:val="00231D0D"/>
    <w:rsid w:val="00233846"/>
    <w:rsid w:val="0024308E"/>
    <w:rsid w:val="00245E36"/>
    <w:rsid w:val="00246864"/>
    <w:rsid w:val="002473D0"/>
    <w:rsid w:val="00254601"/>
    <w:rsid w:val="00255431"/>
    <w:rsid w:val="002575FC"/>
    <w:rsid w:val="00257FE3"/>
    <w:rsid w:val="00262C95"/>
    <w:rsid w:val="00262DCA"/>
    <w:rsid w:val="00264AE4"/>
    <w:rsid w:val="00264E03"/>
    <w:rsid w:val="00271070"/>
    <w:rsid w:val="0027341F"/>
    <w:rsid w:val="00273C04"/>
    <w:rsid w:val="00274119"/>
    <w:rsid w:val="00274BE6"/>
    <w:rsid w:val="00275F6C"/>
    <w:rsid w:val="00280255"/>
    <w:rsid w:val="00281405"/>
    <w:rsid w:val="002834BD"/>
    <w:rsid w:val="00286436"/>
    <w:rsid w:val="0028738E"/>
    <w:rsid w:val="00291621"/>
    <w:rsid w:val="002921C3"/>
    <w:rsid w:val="002944B0"/>
    <w:rsid w:val="00296797"/>
    <w:rsid w:val="002A25B5"/>
    <w:rsid w:val="002A2DA2"/>
    <w:rsid w:val="002A3B2C"/>
    <w:rsid w:val="002A4802"/>
    <w:rsid w:val="002A562E"/>
    <w:rsid w:val="002A5F8C"/>
    <w:rsid w:val="002A75C1"/>
    <w:rsid w:val="002B4047"/>
    <w:rsid w:val="002B4426"/>
    <w:rsid w:val="002C09DD"/>
    <w:rsid w:val="002C0EC5"/>
    <w:rsid w:val="002C1463"/>
    <w:rsid w:val="002C7544"/>
    <w:rsid w:val="002C7ED7"/>
    <w:rsid w:val="002D0BB9"/>
    <w:rsid w:val="002D3398"/>
    <w:rsid w:val="002D7FA8"/>
    <w:rsid w:val="002E371D"/>
    <w:rsid w:val="002F0867"/>
    <w:rsid w:val="002F1282"/>
    <w:rsid w:val="002F581D"/>
    <w:rsid w:val="002F5A35"/>
    <w:rsid w:val="0030069D"/>
    <w:rsid w:val="00300AFC"/>
    <w:rsid w:val="00303ACB"/>
    <w:rsid w:val="00305E50"/>
    <w:rsid w:val="0030691E"/>
    <w:rsid w:val="00313253"/>
    <w:rsid w:val="00317DC7"/>
    <w:rsid w:val="00322324"/>
    <w:rsid w:val="003338C6"/>
    <w:rsid w:val="00335990"/>
    <w:rsid w:val="00340DE5"/>
    <w:rsid w:val="00341985"/>
    <w:rsid w:val="00344B6A"/>
    <w:rsid w:val="003500FC"/>
    <w:rsid w:val="00351DDE"/>
    <w:rsid w:val="00352788"/>
    <w:rsid w:val="0035328E"/>
    <w:rsid w:val="00354D76"/>
    <w:rsid w:val="00360460"/>
    <w:rsid w:val="003604D5"/>
    <w:rsid w:val="00360D5C"/>
    <w:rsid w:val="00360F8D"/>
    <w:rsid w:val="00364D45"/>
    <w:rsid w:val="00377CA1"/>
    <w:rsid w:val="00381EF2"/>
    <w:rsid w:val="003863C0"/>
    <w:rsid w:val="00393105"/>
    <w:rsid w:val="003955CB"/>
    <w:rsid w:val="00395D89"/>
    <w:rsid w:val="003A2EB9"/>
    <w:rsid w:val="003A384C"/>
    <w:rsid w:val="003A5067"/>
    <w:rsid w:val="003A6077"/>
    <w:rsid w:val="003A7013"/>
    <w:rsid w:val="003B2521"/>
    <w:rsid w:val="003B3D21"/>
    <w:rsid w:val="003B41F0"/>
    <w:rsid w:val="003B52D7"/>
    <w:rsid w:val="003B6288"/>
    <w:rsid w:val="003C57D7"/>
    <w:rsid w:val="003C6466"/>
    <w:rsid w:val="003C69D0"/>
    <w:rsid w:val="003D0DB6"/>
    <w:rsid w:val="003D372C"/>
    <w:rsid w:val="003D4AA9"/>
    <w:rsid w:val="003D5D18"/>
    <w:rsid w:val="003D7CA4"/>
    <w:rsid w:val="003E0FE4"/>
    <w:rsid w:val="003E6752"/>
    <w:rsid w:val="003E6BB1"/>
    <w:rsid w:val="003F0D50"/>
    <w:rsid w:val="003F23EA"/>
    <w:rsid w:val="003F4025"/>
    <w:rsid w:val="003F4642"/>
    <w:rsid w:val="003F4EDA"/>
    <w:rsid w:val="004012FA"/>
    <w:rsid w:val="0040404A"/>
    <w:rsid w:val="0040406C"/>
    <w:rsid w:val="00404CC8"/>
    <w:rsid w:val="00404F8D"/>
    <w:rsid w:val="00410954"/>
    <w:rsid w:val="00410ECC"/>
    <w:rsid w:val="0041110F"/>
    <w:rsid w:val="0041431E"/>
    <w:rsid w:val="00421C23"/>
    <w:rsid w:val="00421FD1"/>
    <w:rsid w:val="00434121"/>
    <w:rsid w:val="00436139"/>
    <w:rsid w:val="0043693E"/>
    <w:rsid w:val="00436DFD"/>
    <w:rsid w:val="004415B2"/>
    <w:rsid w:val="004429E1"/>
    <w:rsid w:val="0044351A"/>
    <w:rsid w:val="00444400"/>
    <w:rsid w:val="00444695"/>
    <w:rsid w:val="00444F35"/>
    <w:rsid w:val="004527EB"/>
    <w:rsid w:val="00455818"/>
    <w:rsid w:val="004614CD"/>
    <w:rsid w:val="00461A1D"/>
    <w:rsid w:val="00462A24"/>
    <w:rsid w:val="004636CD"/>
    <w:rsid w:val="004638B7"/>
    <w:rsid w:val="00464460"/>
    <w:rsid w:val="00464D8B"/>
    <w:rsid w:val="004711EB"/>
    <w:rsid w:val="00475E5B"/>
    <w:rsid w:val="00476620"/>
    <w:rsid w:val="00480DD3"/>
    <w:rsid w:val="004875D8"/>
    <w:rsid w:val="00492E12"/>
    <w:rsid w:val="0049340E"/>
    <w:rsid w:val="00497CA9"/>
    <w:rsid w:val="004B15B8"/>
    <w:rsid w:val="004B1672"/>
    <w:rsid w:val="004B3AAE"/>
    <w:rsid w:val="004B5149"/>
    <w:rsid w:val="004C4A51"/>
    <w:rsid w:val="004C6FA4"/>
    <w:rsid w:val="004D2D63"/>
    <w:rsid w:val="004D466A"/>
    <w:rsid w:val="004D4EAF"/>
    <w:rsid w:val="004D79CB"/>
    <w:rsid w:val="004E2994"/>
    <w:rsid w:val="004E380B"/>
    <w:rsid w:val="004E507F"/>
    <w:rsid w:val="004F1FBF"/>
    <w:rsid w:val="004F46CA"/>
    <w:rsid w:val="004F6B9F"/>
    <w:rsid w:val="005009A7"/>
    <w:rsid w:val="00502735"/>
    <w:rsid w:val="00505F90"/>
    <w:rsid w:val="005060FE"/>
    <w:rsid w:val="00506257"/>
    <w:rsid w:val="005066D9"/>
    <w:rsid w:val="00507595"/>
    <w:rsid w:val="005122A2"/>
    <w:rsid w:val="005140EC"/>
    <w:rsid w:val="00521D48"/>
    <w:rsid w:val="005234AC"/>
    <w:rsid w:val="0052651E"/>
    <w:rsid w:val="00530B15"/>
    <w:rsid w:val="00530B1A"/>
    <w:rsid w:val="00531930"/>
    <w:rsid w:val="005324EE"/>
    <w:rsid w:val="00537814"/>
    <w:rsid w:val="005408E5"/>
    <w:rsid w:val="00544EE7"/>
    <w:rsid w:val="00546252"/>
    <w:rsid w:val="005502D0"/>
    <w:rsid w:val="00550345"/>
    <w:rsid w:val="005509FC"/>
    <w:rsid w:val="00566B21"/>
    <w:rsid w:val="005715D1"/>
    <w:rsid w:val="005723AA"/>
    <w:rsid w:val="00572919"/>
    <w:rsid w:val="00572DF7"/>
    <w:rsid w:val="00572E5A"/>
    <w:rsid w:val="0057306B"/>
    <w:rsid w:val="00587AC4"/>
    <w:rsid w:val="00591622"/>
    <w:rsid w:val="0059192A"/>
    <w:rsid w:val="00591CC4"/>
    <w:rsid w:val="0059576F"/>
    <w:rsid w:val="00595C01"/>
    <w:rsid w:val="005966BE"/>
    <w:rsid w:val="005A084F"/>
    <w:rsid w:val="005A6E30"/>
    <w:rsid w:val="005B29F1"/>
    <w:rsid w:val="005B4AB0"/>
    <w:rsid w:val="005B6FC7"/>
    <w:rsid w:val="005B7FC3"/>
    <w:rsid w:val="005C2B9C"/>
    <w:rsid w:val="005C6A6A"/>
    <w:rsid w:val="005C774B"/>
    <w:rsid w:val="005D1F30"/>
    <w:rsid w:val="005D3393"/>
    <w:rsid w:val="005D3803"/>
    <w:rsid w:val="005D7EBA"/>
    <w:rsid w:val="005E34BA"/>
    <w:rsid w:val="005E4EF4"/>
    <w:rsid w:val="005E6031"/>
    <w:rsid w:val="005F07AE"/>
    <w:rsid w:val="005F4504"/>
    <w:rsid w:val="005F690D"/>
    <w:rsid w:val="005F6B41"/>
    <w:rsid w:val="005F722B"/>
    <w:rsid w:val="005F744C"/>
    <w:rsid w:val="00600F6C"/>
    <w:rsid w:val="00601DAC"/>
    <w:rsid w:val="0060460A"/>
    <w:rsid w:val="00604C73"/>
    <w:rsid w:val="00605227"/>
    <w:rsid w:val="00605CB1"/>
    <w:rsid w:val="006110B1"/>
    <w:rsid w:val="00611B45"/>
    <w:rsid w:val="00611F03"/>
    <w:rsid w:val="00612B0C"/>
    <w:rsid w:val="00613164"/>
    <w:rsid w:val="006135CB"/>
    <w:rsid w:val="00617614"/>
    <w:rsid w:val="00623250"/>
    <w:rsid w:val="00626328"/>
    <w:rsid w:val="006310C3"/>
    <w:rsid w:val="00632A24"/>
    <w:rsid w:val="0063730E"/>
    <w:rsid w:val="00640832"/>
    <w:rsid w:val="00642D54"/>
    <w:rsid w:val="006430FA"/>
    <w:rsid w:val="00643BF5"/>
    <w:rsid w:val="00644CDD"/>
    <w:rsid w:val="00650130"/>
    <w:rsid w:val="0065067D"/>
    <w:rsid w:val="00652FF4"/>
    <w:rsid w:val="0065539B"/>
    <w:rsid w:val="00657E88"/>
    <w:rsid w:val="0066328A"/>
    <w:rsid w:val="00665D3C"/>
    <w:rsid w:val="0066764D"/>
    <w:rsid w:val="00672587"/>
    <w:rsid w:val="00673007"/>
    <w:rsid w:val="006744D7"/>
    <w:rsid w:val="00681645"/>
    <w:rsid w:val="00683B12"/>
    <w:rsid w:val="00685C4E"/>
    <w:rsid w:val="006878F8"/>
    <w:rsid w:val="00694FA9"/>
    <w:rsid w:val="006A3145"/>
    <w:rsid w:val="006A6690"/>
    <w:rsid w:val="006A682E"/>
    <w:rsid w:val="006A7E10"/>
    <w:rsid w:val="006B49FE"/>
    <w:rsid w:val="006C0C6B"/>
    <w:rsid w:val="006C4017"/>
    <w:rsid w:val="006C45A1"/>
    <w:rsid w:val="006C7DCC"/>
    <w:rsid w:val="006D0D7E"/>
    <w:rsid w:val="006D15E2"/>
    <w:rsid w:val="006E0B2D"/>
    <w:rsid w:val="006E4D05"/>
    <w:rsid w:val="006E7687"/>
    <w:rsid w:val="006F0C45"/>
    <w:rsid w:val="006F3E73"/>
    <w:rsid w:val="006F5202"/>
    <w:rsid w:val="00700872"/>
    <w:rsid w:val="00704376"/>
    <w:rsid w:val="0070699C"/>
    <w:rsid w:val="00707788"/>
    <w:rsid w:val="00710AC4"/>
    <w:rsid w:val="00715BA3"/>
    <w:rsid w:val="00716138"/>
    <w:rsid w:val="00717136"/>
    <w:rsid w:val="00721D15"/>
    <w:rsid w:val="00723872"/>
    <w:rsid w:val="007239AB"/>
    <w:rsid w:val="00723BBB"/>
    <w:rsid w:val="00727705"/>
    <w:rsid w:val="00730BE1"/>
    <w:rsid w:val="00731648"/>
    <w:rsid w:val="00731FAD"/>
    <w:rsid w:val="00735D5F"/>
    <w:rsid w:val="00741CB6"/>
    <w:rsid w:val="00746165"/>
    <w:rsid w:val="00750B4C"/>
    <w:rsid w:val="00753177"/>
    <w:rsid w:val="0075488D"/>
    <w:rsid w:val="00761CDA"/>
    <w:rsid w:val="0076447E"/>
    <w:rsid w:val="007674ED"/>
    <w:rsid w:val="00770B4F"/>
    <w:rsid w:val="00770D1B"/>
    <w:rsid w:val="0077123E"/>
    <w:rsid w:val="00773653"/>
    <w:rsid w:val="0078093B"/>
    <w:rsid w:val="00780F9A"/>
    <w:rsid w:val="00784FC7"/>
    <w:rsid w:val="00787EA2"/>
    <w:rsid w:val="00792D45"/>
    <w:rsid w:val="00796228"/>
    <w:rsid w:val="00796D7D"/>
    <w:rsid w:val="00797548"/>
    <w:rsid w:val="007A00F3"/>
    <w:rsid w:val="007A167A"/>
    <w:rsid w:val="007A4B1E"/>
    <w:rsid w:val="007A6867"/>
    <w:rsid w:val="007B04CB"/>
    <w:rsid w:val="007B5C8B"/>
    <w:rsid w:val="007B5F89"/>
    <w:rsid w:val="007C0262"/>
    <w:rsid w:val="007C032A"/>
    <w:rsid w:val="007D1B9F"/>
    <w:rsid w:val="007D1F54"/>
    <w:rsid w:val="007D2B0C"/>
    <w:rsid w:val="007D4CC4"/>
    <w:rsid w:val="007D545D"/>
    <w:rsid w:val="007E0F57"/>
    <w:rsid w:val="007E49A1"/>
    <w:rsid w:val="007E578F"/>
    <w:rsid w:val="007E6062"/>
    <w:rsid w:val="007F12AF"/>
    <w:rsid w:val="007F1709"/>
    <w:rsid w:val="007F7E52"/>
    <w:rsid w:val="00801ABD"/>
    <w:rsid w:val="0080246C"/>
    <w:rsid w:val="008032F3"/>
    <w:rsid w:val="008036E2"/>
    <w:rsid w:val="0080690D"/>
    <w:rsid w:val="008147F8"/>
    <w:rsid w:val="00815074"/>
    <w:rsid w:val="00816A0B"/>
    <w:rsid w:val="0081777C"/>
    <w:rsid w:val="00817A6C"/>
    <w:rsid w:val="008220EC"/>
    <w:rsid w:val="008232F5"/>
    <w:rsid w:val="008233F9"/>
    <w:rsid w:val="00823F24"/>
    <w:rsid w:val="00824B4C"/>
    <w:rsid w:val="00831877"/>
    <w:rsid w:val="00832C57"/>
    <w:rsid w:val="0083461A"/>
    <w:rsid w:val="00843E6C"/>
    <w:rsid w:val="00843F00"/>
    <w:rsid w:val="00844C58"/>
    <w:rsid w:val="008462EB"/>
    <w:rsid w:val="00850556"/>
    <w:rsid w:val="008537E0"/>
    <w:rsid w:val="00855572"/>
    <w:rsid w:val="00861D5A"/>
    <w:rsid w:val="008624D8"/>
    <w:rsid w:val="00864107"/>
    <w:rsid w:val="0086572B"/>
    <w:rsid w:val="008717B3"/>
    <w:rsid w:val="0087280E"/>
    <w:rsid w:val="00872DD7"/>
    <w:rsid w:val="00873ECB"/>
    <w:rsid w:val="008749DF"/>
    <w:rsid w:val="00875559"/>
    <w:rsid w:val="008828C0"/>
    <w:rsid w:val="008902C8"/>
    <w:rsid w:val="00890FB6"/>
    <w:rsid w:val="008939A8"/>
    <w:rsid w:val="008A0173"/>
    <w:rsid w:val="008A1055"/>
    <w:rsid w:val="008A2D4A"/>
    <w:rsid w:val="008B22B1"/>
    <w:rsid w:val="008B44B3"/>
    <w:rsid w:val="008B5C9B"/>
    <w:rsid w:val="008C218A"/>
    <w:rsid w:val="008C35EE"/>
    <w:rsid w:val="008D00ED"/>
    <w:rsid w:val="008D0CA4"/>
    <w:rsid w:val="008D6C5B"/>
    <w:rsid w:val="008D788E"/>
    <w:rsid w:val="008E096A"/>
    <w:rsid w:val="008E158F"/>
    <w:rsid w:val="008E67C8"/>
    <w:rsid w:val="008F4650"/>
    <w:rsid w:val="008F52AF"/>
    <w:rsid w:val="00900515"/>
    <w:rsid w:val="00902396"/>
    <w:rsid w:val="009079E1"/>
    <w:rsid w:val="00910766"/>
    <w:rsid w:val="00912B30"/>
    <w:rsid w:val="00920348"/>
    <w:rsid w:val="00921E6D"/>
    <w:rsid w:val="00926335"/>
    <w:rsid w:val="009275E2"/>
    <w:rsid w:val="00930280"/>
    <w:rsid w:val="009338C3"/>
    <w:rsid w:val="00942C57"/>
    <w:rsid w:val="009436C9"/>
    <w:rsid w:val="00947112"/>
    <w:rsid w:val="00951261"/>
    <w:rsid w:val="009528F5"/>
    <w:rsid w:val="00955520"/>
    <w:rsid w:val="009570A2"/>
    <w:rsid w:val="00957A9A"/>
    <w:rsid w:val="00964D47"/>
    <w:rsid w:val="00965812"/>
    <w:rsid w:val="0097271B"/>
    <w:rsid w:val="00973AF9"/>
    <w:rsid w:val="0097516C"/>
    <w:rsid w:val="0097578D"/>
    <w:rsid w:val="00984E4E"/>
    <w:rsid w:val="00985194"/>
    <w:rsid w:val="00994D41"/>
    <w:rsid w:val="00994D4F"/>
    <w:rsid w:val="00996990"/>
    <w:rsid w:val="00997E57"/>
    <w:rsid w:val="009A1D56"/>
    <w:rsid w:val="009A751E"/>
    <w:rsid w:val="009B290E"/>
    <w:rsid w:val="009B42B8"/>
    <w:rsid w:val="009B62DE"/>
    <w:rsid w:val="009C040F"/>
    <w:rsid w:val="009C0424"/>
    <w:rsid w:val="009C1269"/>
    <w:rsid w:val="009C130F"/>
    <w:rsid w:val="009C1E81"/>
    <w:rsid w:val="009C38B6"/>
    <w:rsid w:val="009C3AC4"/>
    <w:rsid w:val="009C62B3"/>
    <w:rsid w:val="009C786D"/>
    <w:rsid w:val="009C7BE0"/>
    <w:rsid w:val="009D032D"/>
    <w:rsid w:val="009D0F24"/>
    <w:rsid w:val="009D1C9E"/>
    <w:rsid w:val="009E72C9"/>
    <w:rsid w:val="009F3012"/>
    <w:rsid w:val="009F421A"/>
    <w:rsid w:val="00A03B87"/>
    <w:rsid w:val="00A1073D"/>
    <w:rsid w:val="00A1467E"/>
    <w:rsid w:val="00A21702"/>
    <w:rsid w:val="00A31B40"/>
    <w:rsid w:val="00A31FE2"/>
    <w:rsid w:val="00A33888"/>
    <w:rsid w:val="00A40856"/>
    <w:rsid w:val="00A412CD"/>
    <w:rsid w:val="00A44D22"/>
    <w:rsid w:val="00A46819"/>
    <w:rsid w:val="00A4731B"/>
    <w:rsid w:val="00A47E78"/>
    <w:rsid w:val="00A5103E"/>
    <w:rsid w:val="00A54BD7"/>
    <w:rsid w:val="00A54EDB"/>
    <w:rsid w:val="00A55621"/>
    <w:rsid w:val="00A56772"/>
    <w:rsid w:val="00A65606"/>
    <w:rsid w:val="00A6684B"/>
    <w:rsid w:val="00A7185E"/>
    <w:rsid w:val="00A72E02"/>
    <w:rsid w:val="00A73148"/>
    <w:rsid w:val="00A755D9"/>
    <w:rsid w:val="00A81E2E"/>
    <w:rsid w:val="00A84811"/>
    <w:rsid w:val="00A85CDE"/>
    <w:rsid w:val="00A90E61"/>
    <w:rsid w:val="00A9379C"/>
    <w:rsid w:val="00A93AE8"/>
    <w:rsid w:val="00A96A64"/>
    <w:rsid w:val="00A96DDE"/>
    <w:rsid w:val="00AA1E68"/>
    <w:rsid w:val="00AA3022"/>
    <w:rsid w:val="00AA3453"/>
    <w:rsid w:val="00AA3E5D"/>
    <w:rsid w:val="00AA4499"/>
    <w:rsid w:val="00AA5E89"/>
    <w:rsid w:val="00AA6F45"/>
    <w:rsid w:val="00AA7E9C"/>
    <w:rsid w:val="00AB3D83"/>
    <w:rsid w:val="00AB4280"/>
    <w:rsid w:val="00AC0896"/>
    <w:rsid w:val="00AC2DCC"/>
    <w:rsid w:val="00AC547B"/>
    <w:rsid w:val="00AC7FE0"/>
    <w:rsid w:val="00AD1E0C"/>
    <w:rsid w:val="00AD257B"/>
    <w:rsid w:val="00AD259B"/>
    <w:rsid w:val="00AD2979"/>
    <w:rsid w:val="00AE06AE"/>
    <w:rsid w:val="00AE0B73"/>
    <w:rsid w:val="00AE0D4B"/>
    <w:rsid w:val="00AE108F"/>
    <w:rsid w:val="00AE1271"/>
    <w:rsid w:val="00AE2223"/>
    <w:rsid w:val="00AE2434"/>
    <w:rsid w:val="00AE5895"/>
    <w:rsid w:val="00AE67BD"/>
    <w:rsid w:val="00AE74AC"/>
    <w:rsid w:val="00AF174D"/>
    <w:rsid w:val="00B04275"/>
    <w:rsid w:val="00B04FC6"/>
    <w:rsid w:val="00B070F6"/>
    <w:rsid w:val="00B100D7"/>
    <w:rsid w:val="00B108A0"/>
    <w:rsid w:val="00B11DBD"/>
    <w:rsid w:val="00B161BD"/>
    <w:rsid w:val="00B204F8"/>
    <w:rsid w:val="00B21FE3"/>
    <w:rsid w:val="00B25647"/>
    <w:rsid w:val="00B331CE"/>
    <w:rsid w:val="00B33AB6"/>
    <w:rsid w:val="00B40D4D"/>
    <w:rsid w:val="00B44645"/>
    <w:rsid w:val="00B50C3F"/>
    <w:rsid w:val="00B50D14"/>
    <w:rsid w:val="00B51D82"/>
    <w:rsid w:val="00B540F0"/>
    <w:rsid w:val="00B54186"/>
    <w:rsid w:val="00B55C41"/>
    <w:rsid w:val="00B612D9"/>
    <w:rsid w:val="00B6229D"/>
    <w:rsid w:val="00B748C5"/>
    <w:rsid w:val="00B76BFA"/>
    <w:rsid w:val="00B8451E"/>
    <w:rsid w:val="00B8703D"/>
    <w:rsid w:val="00B87A45"/>
    <w:rsid w:val="00B87A92"/>
    <w:rsid w:val="00B900F5"/>
    <w:rsid w:val="00B910EE"/>
    <w:rsid w:val="00B92718"/>
    <w:rsid w:val="00B9401B"/>
    <w:rsid w:val="00B94B9D"/>
    <w:rsid w:val="00B95A9B"/>
    <w:rsid w:val="00B96276"/>
    <w:rsid w:val="00BA0FD4"/>
    <w:rsid w:val="00BA1916"/>
    <w:rsid w:val="00BA1B6A"/>
    <w:rsid w:val="00BA300F"/>
    <w:rsid w:val="00BA4C0A"/>
    <w:rsid w:val="00BA68CE"/>
    <w:rsid w:val="00BB14CD"/>
    <w:rsid w:val="00BB387C"/>
    <w:rsid w:val="00BB61B0"/>
    <w:rsid w:val="00BC0377"/>
    <w:rsid w:val="00BC0A75"/>
    <w:rsid w:val="00BC2156"/>
    <w:rsid w:val="00BC2F80"/>
    <w:rsid w:val="00BC3341"/>
    <w:rsid w:val="00BC4798"/>
    <w:rsid w:val="00BD0002"/>
    <w:rsid w:val="00BD1064"/>
    <w:rsid w:val="00BD12B8"/>
    <w:rsid w:val="00BD58D9"/>
    <w:rsid w:val="00BD78A1"/>
    <w:rsid w:val="00BE1150"/>
    <w:rsid w:val="00BE4C79"/>
    <w:rsid w:val="00BE7DAC"/>
    <w:rsid w:val="00BF0FF2"/>
    <w:rsid w:val="00BF1105"/>
    <w:rsid w:val="00BF7153"/>
    <w:rsid w:val="00BF71E7"/>
    <w:rsid w:val="00BF736C"/>
    <w:rsid w:val="00C00273"/>
    <w:rsid w:val="00C14F6E"/>
    <w:rsid w:val="00C2218D"/>
    <w:rsid w:val="00C23176"/>
    <w:rsid w:val="00C239C1"/>
    <w:rsid w:val="00C26AD6"/>
    <w:rsid w:val="00C31151"/>
    <w:rsid w:val="00C31AE9"/>
    <w:rsid w:val="00C32D35"/>
    <w:rsid w:val="00C35C9A"/>
    <w:rsid w:val="00C36CEA"/>
    <w:rsid w:val="00C413A1"/>
    <w:rsid w:val="00C41FA1"/>
    <w:rsid w:val="00C43E9F"/>
    <w:rsid w:val="00C46811"/>
    <w:rsid w:val="00C51715"/>
    <w:rsid w:val="00C55ED0"/>
    <w:rsid w:val="00C5719E"/>
    <w:rsid w:val="00C61252"/>
    <w:rsid w:val="00C61C01"/>
    <w:rsid w:val="00C700CC"/>
    <w:rsid w:val="00C70EED"/>
    <w:rsid w:val="00C90B63"/>
    <w:rsid w:val="00C91023"/>
    <w:rsid w:val="00C92FAA"/>
    <w:rsid w:val="00C95440"/>
    <w:rsid w:val="00C95A19"/>
    <w:rsid w:val="00C96042"/>
    <w:rsid w:val="00CA05EA"/>
    <w:rsid w:val="00CA0CDC"/>
    <w:rsid w:val="00CA1F76"/>
    <w:rsid w:val="00CA20CA"/>
    <w:rsid w:val="00CA3C24"/>
    <w:rsid w:val="00CC00C3"/>
    <w:rsid w:val="00CC3215"/>
    <w:rsid w:val="00CC3A6C"/>
    <w:rsid w:val="00CC4530"/>
    <w:rsid w:val="00CC5ADD"/>
    <w:rsid w:val="00CC6698"/>
    <w:rsid w:val="00CD07D9"/>
    <w:rsid w:val="00CD09B5"/>
    <w:rsid w:val="00CE04E0"/>
    <w:rsid w:val="00CE0A92"/>
    <w:rsid w:val="00CE0B02"/>
    <w:rsid w:val="00CE3162"/>
    <w:rsid w:val="00CE6D1D"/>
    <w:rsid w:val="00CE6DF0"/>
    <w:rsid w:val="00CF141D"/>
    <w:rsid w:val="00CF468E"/>
    <w:rsid w:val="00CF4C69"/>
    <w:rsid w:val="00CF5528"/>
    <w:rsid w:val="00CF7E18"/>
    <w:rsid w:val="00D0015B"/>
    <w:rsid w:val="00D017B9"/>
    <w:rsid w:val="00D01DBB"/>
    <w:rsid w:val="00D05329"/>
    <w:rsid w:val="00D1518F"/>
    <w:rsid w:val="00D1524A"/>
    <w:rsid w:val="00D1574A"/>
    <w:rsid w:val="00D160C4"/>
    <w:rsid w:val="00D16751"/>
    <w:rsid w:val="00D21DC4"/>
    <w:rsid w:val="00D22E26"/>
    <w:rsid w:val="00D246B1"/>
    <w:rsid w:val="00D26E41"/>
    <w:rsid w:val="00D31D14"/>
    <w:rsid w:val="00D34BA9"/>
    <w:rsid w:val="00D4013F"/>
    <w:rsid w:val="00D453C1"/>
    <w:rsid w:val="00D51969"/>
    <w:rsid w:val="00D64BDB"/>
    <w:rsid w:val="00D65FB1"/>
    <w:rsid w:val="00D660F6"/>
    <w:rsid w:val="00D66942"/>
    <w:rsid w:val="00D66D2D"/>
    <w:rsid w:val="00D6729A"/>
    <w:rsid w:val="00D74A86"/>
    <w:rsid w:val="00D81D54"/>
    <w:rsid w:val="00D8786B"/>
    <w:rsid w:val="00D936DA"/>
    <w:rsid w:val="00D9774F"/>
    <w:rsid w:val="00DA036A"/>
    <w:rsid w:val="00DA579C"/>
    <w:rsid w:val="00DA5C12"/>
    <w:rsid w:val="00DB0AEE"/>
    <w:rsid w:val="00DB0B17"/>
    <w:rsid w:val="00DB3BBC"/>
    <w:rsid w:val="00DB50F0"/>
    <w:rsid w:val="00DB63FB"/>
    <w:rsid w:val="00DB751D"/>
    <w:rsid w:val="00DB7D43"/>
    <w:rsid w:val="00DC3715"/>
    <w:rsid w:val="00DD2441"/>
    <w:rsid w:val="00DD2D23"/>
    <w:rsid w:val="00DD3644"/>
    <w:rsid w:val="00DD3F7E"/>
    <w:rsid w:val="00DD5FF7"/>
    <w:rsid w:val="00DD6698"/>
    <w:rsid w:val="00DE33FF"/>
    <w:rsid w:val="00DE3806"/>
    <w:rsid w:val="00DF27BC"/>
    <w:rsid w:val="00DF32D0"/>
    <w:rsid w:val="00DF78D8"/>
    <w:rsid w:val="00E01731"/>
    <w:rsid w:val="00E017A9"/>
    <w:rsid w:val="00E0251F"/>
    <w:rsid w:val="00E02FFE"/>
    <w:rsid w:val="00E07A3B"/>
    <w:rsid w:val="00E07AFE"/>
    <w:rsid w:val="00E07DA0"/>
    <w:rsid w:val="00E1288F"/>
    <w:rsid w:val="00E14FF7"/>
    <w:rsid w:val="00E32D47"/>
    <w:rsid w:val="00E32F61"/>
    <w:rsid w:val="00E3457D"/>
    <w:rsid w:val="00E357D6"/>
    <w:rsid w:val="00E41DC1"/>
    <w:rsid w:val="00E46B8D"/>
    <w:rsid w:val="00E47698"/>
    <w:rsid w:val="00E524FD"/>
    <w:rsid w:val="00E53145"/>
    <w:rsid w:val="00E61D64"/>
    <w:rsid w:val="00E62CED"/>
    <w:rsid w:val="00E6388D"/>
    <w:rsid w:val="00E64DF2"/>
    <w:rsid w:val="00E66184"/>
    <w:rsid w:val="00E662B5"/>
    <w:rsid w:val="00E670BF"/>
    <w:rsid w:val="00E701F5"/>
    <w:rsid w:val="00E717AA"/>
    <w:rsid w:val="00E7585A"/>
    <w:rsid w:val="00E807F2"/>
    <w:rsid w:val="00E8500C"/>
    <w:rsid w:val="00E903ED"/>
    <w:rsid w:val="00E93521"/>
    <w:rsid w:val="00EA025B"/>
    <w:rsid w:val="00EA3A23"/>
    <w:rsid w:val="00EA3B6B"/>
    <w:rsid w:val="00EA4099"/>
    <w:rsid w:val="00EA6692"/>
    <w:rsid w:val="00EA6E73"/>
    <w:rsid w:val="00EB158F"/>
    <w:rsid w:val="00EB3AA0"/>
    <w:rsid w:val="00EB43CD"/>
    <w:rsid w:val="00EB5BB9"/>
    <w:rsid w:val="00EC4601"/>
    <w:rsid w:val="00EC5934"/>
    <w:rsid w:val="00EC7046"/>
    <w:rsid w:val="00ED033F"/>
    <w:rsid w:val="00ED0367"/>
    <w:rsid w:val="00ED0769"/>
    <w:rsid w:val="00ED2373"/>
    <w:rsid w:val="00ED2761"/>
    <w:rsid w:val="00ED4150"/>
    <w:rsid w:val="00EE07C4"/>
    <w:rsid w:val="00EE0D39"/>
    <w:rsid w:val="00EE1E55"/>
    <w:rsid w:val="00EE4AD9"/>
    <w:rsid w:val="00EE6936"/>
    <w:rsid w:val="00EE72E3"/>
    <w:rsid w:val="00EF1BF4"/>
    <w:rsid w:val="00EF1CD6"/>
    <w:rsid w:val="00EF531F"/>
    <w:rsid w:val="00EF64BB"/>
    <w:rsid w:val="00F04BD9"/>
    <w:rsid w:val="00F04BF3"/>
    <w:rsid w:val="00F067C8"/>
    <w:rsid w:val="00F20ED3"/>
    <w:rsid w:val="00F23042"/>
    <w:rsid w:val="00F24CBF"/>
    <w:rsid w:val="00F253E2"/>
    <w:rsid w:val="00F26E24"/>
    <w:rsid w:val="00F30D96"/>
    <w:rsid w:val="00F4313D"/>
    <w:rsid w:val="00F46E5D"/>
    <w:rsid w:val="00F47621"/>
    <w:rsid w:val="00F47D55"/>
    <w:rsid w:val="00F574ED"/>
    <w:rsid w:val="00F70924"/>
    <w:rsid w:val="00F71A34"/>
    <w:rsid w:val="00F732F3"/>
    <w:rsid w:val="00F73AFC"/>
    <w:rsid w:val="00F75EB9"/>
    <w:rsid w:val="00F85CDD"/>
    <w:rsid w:val="00F8648F"/>
    <w:rsid w:val="00F91371"/>
    <w:rsid w:val="00F94AC2"/>
    <w:rsid w:val="00FA0BC8"/>
    <w:rsid w:val="00FA173F"/>
    <w:rsid w:val="00FB26A9"/>
    <w:rsid w:val="00FB53F4"/>
    <w:rsid w:val="00FB6AA5"/>
    <w:rsid w:val="00FB7E45"/>
    <w:rsid w:val="00FC1D20"/>
    <w:rsid w:val="00FC3269"/>
    <w:rsid w:val="00FD0CE1"/>
    <w:rsid w:val="00FD1BA7"/>
    <w:rsid w:val="00FD3590"/>
    <w:rsid w:val="00FD46DE"/>
    <w:rsid w:val="00FD62A2"/>
    <w:rsid w:val="00FE14EC"/>
    <w:rsid w:val="00FE4024"/>
    <w:rsid w:val="00FE4256"/>
    <w:rsid w:val="00FE4571"/>
    <w:rsid w:val="00FE646B"/>
    <w:rsid w:val="00FE75E6"/>
    <w:rsid w:val="00FF0053"/>
    <w:rsid w:val="00FF4244"/>
    <w:rsid w:val="00FF4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670EA"/>
  <w15:docId w15:val="{F084996B-0D90-0846-9004-9257BCB9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377"/>
    <w:rPr>
      <w:rFonts w:ascii="Book Antiqua" w:hAnsi="Book Antiqua"/>
      <w:sz w:val="22"/>
      <w:lang w:val="en-GB"/>
    </w:rPr>
  </w:style>
  <w:style w:type="paragraph" w:styleId="Heading1">
    <w:name w:val="heading 1"/>
    <w:basedOn w:val="Normal"/>
    <w:next w:val="Normal"/>
    <w:qFormat/>
    <w:rsid w:val="00BC0377"/>
    <w:pPr>
      <w:spacing w:before="240"/>
      <w:outlineLvl w:val="0"/>
    </w:pPr>
    <w:rPr>
      <w:b/>
      <w:sz w:val="24"/>
      <w:u w:val="single"/>
    </w:rPr>
  </w:style>
  <w:style w:type="paragraph" w:styleId="Heading2">
    <w:name w:val="heading 2"/>
    <w:basedOn w:val="Normal"/>
    <w:next w:val="Normal"/>
    <w:qFormat/>
    <w:rsid w:val="00BC0377"/>
    <w:pPr>
      <w:spacing w:before="120"/>
      <w:outlineLvl w:val="1"/>
    </w:pPr>
    <w:rPr>
      <w:b/>
      <w:sz w:val="24"/>
    </w:rPr>
  </w:style>
  <w:style w:type="paragraph" w:styleId="Heading3">
    <w:name w:val="heading 3"/>
    <w:basedOn w:val="Normal"/>
    <w:next w:val="Normal"/>
    <w:qFormat/>
    <w:rsid w:val="00BC0377"/>
    <w:pPr>
      <w:keepNext/>
      <w:outlineLvl w:val="2"/>
    </w:pPr>
    <w:rPr>
      <w:rFonts w:ascii="Times New Roman" w:hAnsi="Times New Roman"/>
      <w:b/>
      <w:sz w:val="20"/>
    </w:rPr>
  </w:style>
  <w:style w:type="paragraph" w:styleId="Heading4">
    <w:name w:val="heading 4"/>
    <w:basedOn w:val="Normal"/>
    <w:next w:val="Normal"/>
    <w:link w:val="Heading4Char"/>
    <w:qFormat/>
    <w:rsid w:val="00BC0377"/>
    <w:pPr>
      <w:keepNext/>
      <w:outlineLvl w:val="3"/>
    </w:pPr>
    <w:rPr>
      <w:rFonts w:ascii="Times New Roman" w:hAnsi="Times New Roman"/>
      <w:b/>
      <w:sz w:val="26"/>
      <w:u w:val="single"/>
    </w:rPr>
  </w:style>
  <w:style w:type="paragraph" w:styleId="Heading5">
    <w:name w:val="heading 5"/>
    <w:basedOn w:val="Normal"/>
    <w:next w:val="Normal"/>
    <w:qFormat/>
    <w:rsid w:val="00BC0377"/>
    <w:pPr>
      <w:keepNext/>
      <w:outlineLvl w:val="4"/>
    </w:pPr>
    <w:rPr>
      <w:rFonts w:ascii="Times New Roman" w:hAnsi="Times New Roman"/>
      <w:b/>
      <w:u w:val="single"/>
    </w:rPr>
  </w:style>
  <w:style w:type="paragraph" w:styleId="Heading6">
    <w:name w:val="heading 6"/>
    <w:basedOn w:val="Normal"/>
    <w:next w:val="Normal"/>
    <w:qFormat/>
    <w:rsid w:val="00BC0377"/>
    <w:pPr>
      <w:keepNext/>
      <w:outlineLvl w:val="5"/>
    </w:pPr>
    <w:rPr>
      <w:rFonts w:ascii="Times New Roman" w:hAnsi="Times New Roman"/>
      <w:b/>
      <w:bCs/>
    </w:rPr>
  </w:style>
  <w:style w:type="paragraph" w:styleId="Heading7">
    <w:name w:val="heading 7"/>
    <w:basedOn w:val="Normal"/>
    <w:next w:val="Normal"/>
    <w:qFormat/>
    <w:rsid w:val="00BC0377"/>
    <w:pPr>
      <w:keepNext/>
      <w:jc w:val="both"/>
      <w:outlineLvl w:val="6"/>
    </w:pPr>
    <w:rPr>
      <w:rFonts w:ascii="Times New Roman" w:hAnsi="Times New Roman"/>
      <w:b/>
      <w:u w:val="single"/>
    </w:rPr>
  </w:style>
  <w:style w:type="paragraph" w:styleId="Heading8">
    <w:name w:val="heading 8"/>
    <w:basedOn w:val="Normal"/>
    <w:next w:val="Normal"/>
    <w:qFormat/>
    <w:rsid w:val="00BC0377"/>
    <w:pPr>
      <w:keepNext/>
      <w:jc w:val="both"/>
      <w:outlineLvl w:val="7"/>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0377"/>
    <w:pPr>
      <w:tabs>
        <w:tab w:val="center" w:pos="4819"/>
        <w:tab w:val="right" w:pos="9071"/>
      </w:tabs>
    </w:pPr>
  </w:style>
  <w:style w:type="paragraph" w:styleId="Header">
    <w:name w:val="header"/>
    <w:basedOn w:val="Normal"/>
    <w:rsid w:val="00BC0377"/>
    <w:pPr>
      <w:tabs>
        <w:tab w:val="center" w:pos="4819"/>
        <w:tab w:val="right" w:pos="9071"/>
      </w:tabs>
    </w:pPr>
  </w:style>
  <w:style w:type="paragraph" w:customStyle="1" w:styleId="HalfInchIndent">
    <w:name w:val="HalfInchIndent"/>
    <w:basedOn w:val="Normal"/>
    <w:rsid w:val="00BC0377"/>
    <w:pPr>
      <w:ind w:left="720"/>
    </w:pPr>
  </w:style>
  <w:style w:type="paragraph" w:customStyle="1" w:styleId="Bullet">
    <w:name w:val="Bullet"/>
    <w:basedOn w:val="Normal"/>
    <w:rsid w:val="00BC0377"/>
    <w:pPr>
      <w:tabs>
        <w:tab w:val="left" w:pos="360"/>
      </w:tabs>
      <w:ind w:left="360" w:hanging="360"/>
    </w:pPr>
  </w:style>
  <w:style w:type="paragraph" w:customStyle="1" w:styleId="IndentedBullet">
    <w:name w:val="IndentedBullet"/>
    <w:basedOn w:val="Bullet"/>
    <w:rsid w:val="00BC0377"/>
    <w:pPr>
      <w:tabs>
        <w:tab w:val="clear" w:pos="360"/>
        <w:tab w:val="left" w:pos="1080"/>
      </w:tabs>
      <w:ind w:left="1080"/>
    </w:pPr>
  </w:style>
  <w:style w:type="paragraph" w:customStyle="1" w:styleId="ParagraphHeader">
    <w:name w:val="ParagraphHeader"/>
    <w:basedOn w:val="Normal"/>
    <w:rsid w:val="00BC0377"/>
    <w:rPr>
      <w:smallCaps/>
      <w:u w:val="single"/>
    </w:rPr>
  </w:style>
  <w:style w:type="paragraph" w:styleId="BodyText">
    <w:name w:val="Body Text"/>
    <w:basedOn w:val="Normal"/>
    <w:rsid w:val="00BC0377"/>
    <w:rPr>
      <w:sz w:val="24"/>
    </w:rPr>
  </w:style>
  <w:style w:type="paragraph" w:customStyle="1" w:styleId="arial8">
    <w:name w:val="arial_8"/>
    <w:basedOn w:val="Normal"/>
    <w:rsid w:val="00BC0377"/>
    <w:pPr>
      <w:tabs>
        <w:tab w:val="left" w:pos="360"/>
      </w:tabs>
    </w:pPr>
    <w:rPr>
      <w:rFonts w:ascii="Arial" w:hAnsi="Arial"/>
      <w:sz w:val="16"/>
    </w:rPr>
  </w:style>
  <w:style w:type="paragraph" w:styleId="BodyText2">
    <w:name w:val="Body Text 2"/>
    <w:basedOn w:val="Normal"/>
    <w:rsid w:val="00BC0377"/>
    <w:pPr>
      <w:jc w:val="both"/>
    </w:pPr>
    <w:rPr>
      <w:rFonts w:ascii="Times New Roman" w:hAnsi="Times New Roman"/>
      <w:bCs/>
    </w:rPr>
  </w:style>
  <w:style w:type="paragraph" w:styleId="BodyTextIndent">
    <w:name w:val="Body Text Indent"/>
    <w:basedOn w:val="Normal"/>
    <w:rsid w:val="00BC0377"/>
    <w:pPr>
      <w:ind w:left="2835" w:hanging="2835"/>
    </w:pPr>
    <w:rPr>
      <w:rFonts w:ascii="Times New Roman" w:hAnsi="Times New Roman"/>
    </w:rPr>
  </w:style>
  <w:style w:type="character" w:styleId="Strong">
    <w:name w:val="Strong"/>
    <w:basedOn w:val="DefaultParagraphFont"/>
    <w:uiPriority w:val="22"/>
    <w:qFormat/>
    <w:rsid w:val="00BC0377"/>
    <w:rPr>
      <w:b/>
      <w:bCs/>
    </w:rPr>
  </w:style>
  <w:style w:type="paragraph" w:styleId="HTMLPreformatted">
    <w:name w:val="HTML Preformatted"/>
    <w:basedOn w:val="Normal"/>
    <w:rsid w:val="002C1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paragraph" w:customStyle="1" w:styleId="smallerblack">
    <w:name w:val="smallerblack"/>
    <w:basedOn w:val="Normal"/>
    <w:rsid w:val="006A7E10"/>
    <w:pPr>
      <w:spacing w:after="150"/>
    </w:pPr>
    <w:rPr>
      <w:rFonts w:ascii="Arial Unicode MS" w:eastAsia="Arial Unicode MS" w:hAnsi="Arial Unicode MS" w:cs="Arial Unicode MS"/>
      <w:color w:val="333333"/>
      <w:sz w:val="17"/>
      <w:szCs w:val="17"/>
    </w:rPr>
  </w:style>
  <w:style w:type="character" w:customStyle="1" w:styleId="smallerblack1">
    <w:name w:val="smallerblack1"/>
    <w:basedOn w:val="DefaultParagraphFont"/>
    <w:rsid w:val="006A7E10"/>
    <w:rPr>
      <w:color w:val="333333"/>
      <w:sz w:val="17"/>
      <w:szCs w:val="17"/>
    </w:rPr>
  </w:style>
  <w:style w:type="character" w:styleId="Hyperlink">
    <w:name w:val="Hyperlink"/>
    <w:basedOn w:val="DefaultParagraphFont"/>
    <w:rsid w:val="006A7E10"/>
    <w:rPr>
      <w:color w:val="002CD9"/>
      <w:u w:val="single"/>
    </w:rPr>
  </w:style>
  <w:style w:type="paragraph" w:styleId="Subtitle">
    <w:name w:val="Subtitle"/>
    <w:basedOn w:val="Normal"/>
    <w:qFormat/>
    <w:rsid w:val="00AE5895"/>
    <w:pPr>
      <w:jc w:val="center"/>
    </w:pPr>
    <w:rPr>
      <w:rFonts w:ascii="Times New Roman" w:hAnsi="Times New Roman"/>
      <w:sz w:val="40"/>
    </w:rPr>
  </w:style>
  <w:style w:type="character" w:customStyle="1" w:styleId="thirdtext">
    <w:name w:val="thirdtext"/>
    <w:basedOn w:val="DefaultParagraphFont"/>
    <w:rsid w:val="00E64DF2"/>
  </w:style>
  <w:style w:type="paragraph" w:styleId="BalloonText">
    <w:name w:val="Balloon Text"/>
    <w:basedOn w:val="Normal"/>
    <w:semiHidden/>
    <w:rsid w:val="001E7215"/>
    <w:rPr>
      <w:rFonts w:ascii="Tahoma" w:hAnsi="Tahoma" w:cs="Tahoma"/>
      <w:sz w:val="16"/>
      <w:szCs w:val="16"/>
    </w:rPr>
  </w:style>
  <w:style w:type="paragraph" w:customStyle="1" w:styleId="NormalWeb1">
    <w:name w:val="Normal (Web)1"/>
    <w:basedOn w:val="Normal"/>
    <w:rsid w:val="001008D6"/>
    <w:pPr>
      <w:spacing w:before="100" w:beforeAutospacing="1" w:after="100" w:afterAutospacing="1"/>
      <w:ind w:left="346"/>
    </w:pPr>
    <w:rPr>
      <w:rFonts w:ascii="Arial" w:hAnsi="Arial" w:cs="Arial"/>
      <w:szCs w:val="22"/>
      <w:lang w:eastAsia="en-GB"/>
    </w:rPr>
  </w:style>
  <w:style w:type="character" w:customStyle="1" w:styleId="label1">
    <w:name w:val="label1"/>
    <w:basedOn w:val="DefaultParagraphFont"/>
    <w:rsid w:val="001008D6"/>
    <w:rPr>
      <w:b/>
      <w:bCs/>
      <w:sz w:val="22"/>
      <w:szCs w:val="22"/>
    </w:rPr>
  </w:style>
  <w:style w:type="paragraph" w:styleId="ListParagraph">
    <w:name w:val="List Paragraph"/>
    <w:basedOn w:val="Normal"/>
    <w:uiPriority w:val="34"/>
    <w:qFormat/>
    <w:rsid w:val="009F421A"/>
    <w:pPr>
      <w:ind w:left="720"/>
      <w:contextualSpacing/>
    </w:pPr>
    <w:rPr>
      <w:rFonts w:ascii="Times New Roman" w:hAnsi="Times New Roman"/>
      <w:sz w:val="24"/>
      <w:szCs w:val="24"/>
    </w:rPr>
  </w:style>
  <w:style w:type="character" w:customStyle="1" w:styleId="generalbold">
    <w:name w:val="general_bold"/>
    <w:basedOn w:val="DefaultParagraphFont"/>
    <w:rsid w:val="00185956"/>
    <w:rPr>
      <w:b w:val="0"/>
      <w:bCs w:val="0"/>
    </w:rPr>
  </w:style>
  <w:style w:type="character" w:customStyle="1" w:styleId="FooterChar">
    <w:name w:val="Footer Char"/>
    <w:basedOn w:val="DefaultParagraphFont"/>
    <w:link w:val="Footer"/>
    <w:rsid w:val="005060FE"/>
    <w:rPr>
      <w:rFonts w:ascii="Book Antiqua" w:hAnsi="Book Antiqua"/>
      <w:sz w:val="22"/>
      <w:lang w:eastAsia="en-US"/>
    </w:rPr>
  </w:style>
  <w:style w:type="character" w:customStyle="1" w:styleId="apple-converted-space">
    <w:name w:val="apple-converted-space"/>
    <w:basedOn w:val="DefaultParagraphFont"/>
    <w:rsid w:val="00EE6936"/>
  </w:style>
  <w:style w:type="paragraph" w:customStyle="1" w:styleId="CharChar1Char1CharChar">
    <w:name w:val="Char Char1 Char1 Char Char"/>
    <w:basedOn w:val="Normal"/>
    <w:uiPriority w:val="99"/>
    <w:rsid w:val="0097271B"/>
    <w:pPr>
      <w:spacing w:after="160" w:line="240" w:lineRule="exact"/>
    </w:pPr>
    <w:rPr>
      <w:rFonts w:ascii="Tahoma" w:hAnsi="Tahoma"/>
      <w:sz w:val="20"/>
      <w:lang w:val="en-US"/>
    </w:rPr>
  </w:style>
  <w:style w:type="character" w:customStyle="1" w:styleId="sb-table-wrapper-popout">
    <w:name w:val="sb-table-wrapper-popout"/>
    <w:basedOn w:val="DefaultParagraphFont"/>
    <w:rsid w:val="007239AB"/>
  </w:style>
  <w:style w:type="character" w:customStyle="1" w:styleId="Heading4Char">
    <w:name w:val="Heading 4 Char"/>
    <w:basedOn w:val="DefaultParagraphFont"/>
    <w:link w:val="Heading4"/>
    <w:rsid w:val="003D4AA9"/>
    <w:rPr>
      <w:rFonts w:ascii="Times New Roman" w:hAnsi="Times New Roman"/>
      <w:b/>
      <w:sz w:val="26"/>
      <w:u w:val="single"/>
      <w:lang w:val="en-GB"/>
    </w:rPr>
  </w:style>
  <w:style w:type="paragraph" w:styleId="PlainText">
    <w:name w:val="Plain Text"/>
    <w:basedOn w:val="Normal"/>
    <w:link w:val="PlainTextChar"/>
    <w:uiPriority w:val="99"/>
    <w:semiHidden/>
    <w:unhideWhenUsed/>
    <w:rsid w:val="00C95440"/>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95440"/>
    <w:rPr>
      <w:rFonts w:ascii="Calibri" w:eastAsiaTheme="minorHAnsi" w:hAnsi="Calibri" w:cstheme="minorBidi"/>
      <w:sz w:val="22"/>
      <w:szCs w:val="21"/>
      <w:lang w:val="en-GB"/>
    </w:rPr>
  </w:style>
  <w:style w:type="character" w:customStyle="1" w:styleId="bylinepipe">
    <w:name w:val="bylinepipe"/>
    <w:rsid w:val="00C36CEA"/>
  </w:style>
  <w:style w:type="paragraph" w:styleId="BodyTextIndent2">
    <w:name w:val="Body Text Indent 2"/>
    <w:basedOn w:val="Normal"/>
    <w:link w:val="BodyTextIndent2Char"/>
    <w:uiPriority w:val="99"/>
    <w:semiHidden/>
    <w:unhideWhenUsed/>
    <w:rsid w:val="009D0F24"/>
    <w:pPr>
      <w:spacing w:after="120" w:line="480" w:lineRule="auto"/>
      <w:ind w:left="283"/>
    </w:pPr>
  </w:style>
  <w:style w:type="character" w:customStyle="1" w:styleId="BodyTextIndent2Char">
    <w:name w:val="Body Text Indent 2 Char"/>
    <w:basedOn w:val="DefaultParagraphFont"/>
    <w:link w:val="BodyTextIndent2"/>
    <w:uiPriority w:val="99"/>
    <w:semiHidden/>
    <w:rsid w:val="009D0F24"/>
    <w:rPr>
      <w:rFonts w:ascii="Book Antiqua" w:hAnsi="Book Antiqua"/>
      <w:sz w:val="22"/>
      <w:lang w:val="en-GB"/>
    </w:rPr>
  </w:style>
  <w:style w:type="character" w:styleId="CommentReference">
    <w:name w:val="annotation reference"/>
    <w:basedOn w:val="DefaultParagraphFont"/>
    <w:uiPriority w:val="99"/>
    <w:semiHidden/>
    <w:unhideWhenUsed/>
    <w:rsid w:val="006F5202"/>
    <w:rPr>
      <w:sz w:val="18"/>
      <w:szCs w:val="18"/>
    </w:rPr>
  </w:style>
  <w:style w:type="paragraph" w:styleId="CommentText">
    <w:name w:val="annotation text"/>
    <w:basedOn w:val="Normal"/>
    <w:link w:val="CommentTextChar"/>
    <w:uiPriority w:val="99"/>
    <w:semiHidden/>
    <w:unhideWhenUsed/>
    <w:rsid w:val="006F5202"/>
    <w:rPr>
      <w:sz w:val="24"/>
      <w:szCs w:val="24"/>
    </w:rPr>
  </w:style>
  <w:style w:type="character" w:customStyle="1" w:styleId="CommentTextChar">
    <w:name w:val="Comment Text Char"/>
    <w:basedOn w:val="DefaultParagraphFont"/>
    <w:link w:val="CommentText"/>
    <w:uiPriority w:val="99"/>
    <w:semiHidden/>
    <w:rsid w:val="006F5202"/>
    <w:rPr>
      <w:rFonts w:ascii="Book Antiqua" w:hAnsi="Book Antiqua"/>
      <w:sz w:val="24"/>
      <w:szCs w:val="24"/>
      <w:lang w:val="en-GB"/>
    </w:rPr>
  </w:style>
  <w:style w:type="paragraph" w:styleId="CommentSubject">
    <w:name w:val="annotation subject"/>
    <w:basedOn w:val="CommentText"/>
    <w:next w:val="CommentText"/>
    <w:link w:val="CommentSubjectChar"/>
    <w:uiPriority w:val="99"/>
    <w:semiHidden/>
    <w:unhideWhenUsed/>
    <w:rsid w:val="006F5202"/>
    <w:rPr>
      <w:b/>
      <w:bCs/>
      <w:sz w:val="20"/>
      <w:szCs w:val="20"/>
    </w:rPr>
  </w:style>
  <w:style w:type="character" w:customStyle="1" w:styleId="CommentSubjectChar">
    <w:name w:val="Comment Subject Char"/>
    <w:basedOn w:val="CommentTextChar"/>
    <w:link w:val="CommentSubject"/>
    <w:uiPriority w:val="99"/>
    <w:semiHidden/>
    <w:rsid w:val="006F5202"/>
    <w:rPr>
      <w:rFonts w:ascii="Book Antiqua" w:hAnsi="Book Antiqua"/>
      <w:b/>
      <w:bCs/>
      <w:sz w:val="24"/>
      <w:szCs w:val="24"/>
      <w:lang w:val="en-GB"/>
    </w:rPr>
  </w:style>
  <w:style w:type="character" w:styleId="FollowedHyperlink">
    <w:name w:val="FollowedHyperlink"/>
    <w:basedOn w:val="DefaultParagraphFont"/>
    <w:uiPriority w:val="99"/>
    <w:semiHidden/>
    <w:unhideWhenUsed/>
    <w:rsid w:val="00B40D4D"/>
    <w:rPr>
      <w:color w:val="800080" w:themeColor="followedHyperlink"/>
      <w:u w:val="single"/>
    </w:rPr>
  </w:style>
  <w:style w:type="table" w:styleId="TableGrid">
    <w:name w:val="Table Grid"/>
    <w:basedOn w:val="TableNormal"/>
    <w:uiPriority w:val="59"/>
    <w:rsid w:val="007A4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1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13709">
      <w:bodyDiv w:val="1"/>
      <w:marLeft w:val="0"/>
      <w:marRight w:val="0"/>
      <w:marTop w:val="0"/>
      <w:marBottom w:val="0"/>
      <w:divBdr>
        <w:top w:val="none" w:sz="0" w:space="0" w:color="auto"/>
        <w:left w:val="none" w:sz="0" w:space="0" w:color="auto"/>
        <w:bottom w:val="none" w:sz="0" w:space="0" w:color="auto"/>
        <w:right w:val="none" w:sz="0" w:space="0" w:color="auto"/>
      </w:divBdr>
    </w:div>
    <w:div w:id="136000157">
      <w:bodyDiv w:val="1"/>
      <w:marLeft w:val="0"/>
      <w:marRight w:val="0"/>
      <w:marTop w:val="0"/>
      <w:marBottom w:val="0"/>
      <w:divBdr>
        <w:top w:val="none" w:sz="0" w:space="0" w:color="auto"/>
        <w:left w:val="none" w:sz="0" w:space="0" w:color="auto"/>
        <w:bottom w:val="none" w:sz="0" w:space="0" w:color="auto"/>
        <w:right w:val="none" w:sz="0" w:space="0" w:color="auto"/>
      </w:divBdr>
    </w:div>
    <w:div w:id="709964338">
      <w:bodyDiv w:val="1"/>
      <w:marLeft w:val="0"/>
      <w:marRight w:val="0"/>
      <w:marTop w:val="0"/>
      <w:marBottom w:val="0"/>
      <w:divBdr>
        <w:top w:val="none" w:sz="0" w:space="0" w:color="auto"/>
        <w:left w:val="none" w:sz="0" w:space="0" w:color="auto"/>
        <w:bottom w:val="none" w:sz="0" w:space="0" w:color="auto"/>
        <w:right w:val="none" w:sz="0" w:space="0" w:color="auto"/>
      </w:divBdr>
    </w:div>
    <w:div w:id="891846145">
      <w:bodyDiv w:val="1"/>
      <w:marLeft w:val="0"/>
      <w:marRight w:val="0"/>
      <w:marTop w:val="0"/>
      <w:marBottom w:val="0"/>
      <w:divBdr>
        <w:top w:val="none" w:sz="0" w:space="0" w:color="auto"/>
        <w:left w:val="none" w:sz="0" w:space="0" w:color="auto"/>
        <w:bottom w:val="none" w:sz="0" w:space="0" w:color="auto"/>
        <w:right w:val="none" w:sz="0" w:space="0" w:color="auto"/>
      </w:divBdr>
    </w:div>
    <w:div w:id="911357046">
      <w:bodyDiv w:val="1"/>
      <w:marLeft w:val="0"/>
      <w:marRight w:val="0"/>
      <w:marTop w:val="0"/>
      <w:marBottom w:val="0"/>
      <w:divBdr>
        <w:top w:val="none" w:sz="0" w:space="0" w:color="auto"/>
        <w:left w:val="none" w:sz="0" w:space="0" w:color="auto"/>
        <w:bottom w:val="none" w:sz="0" w:space="0" w:color="auto"/>
        <w:right w:val="none" w:sz="0" w:space="0" w:color="auto"/>
      </w:divBdr>
    </w:div>
    <w:div w:id="930742690">
      <w:bodyDiv w:val="1"/>
      <w:marLeft w:val="0"/>
      <w:marRight w:val="0"/>
      <w:marTop w:val="0"/>
      <w:marBottom w:val="0"/>
      <w:divBdr>
        <w:top w:val="none" w:sz="0" w:space="0" w:color="auto"/>
        <w:left w:val="none" w:sz="0" w:space="0" w:color="auto"/>
        <w:bottom w:val="none" w:sz="0" w:space="0" w:color="auto"/>
        <w:right w:val="none" w:sz="0" w:space="0" w:color="auto"/>
      </w:divBdr>
    </w:div>
    <w:div w:id="1044136502">
      <w:bodyDiv w:val="1"/>
      <w:marLeft w:val="0"/>
      <w:marRight w:val="0"/>
      <w:marTop w:val="0"/>
      <w:marBottom w:val="0"/>
      <w:divBdr>
        <w:top w:val="none" w:sz="0" w:space="0" w:color="auto"/>
        <w:left w:val="none" w:sz="0" w:space="0" w:color="auto"/>
        <w:bottom w:val="none" w:sz="0" w:space="0" w:color="auto"/>
        <w:right w:val="none" w:sz="0" w:space="0" w:color="auto"/>
      </w:divBdr>
      <w:divsChild>
        <w:div w:id="1582178444">
          <w:marLeft w:val="0"/>
          <w:marRight w:val="0"/>
          <w:marTop w:val="0"/>
          <w:marBottom w:val="0"/>
          <w:divBdr>
            <w:top w:val="none" w:sz="0" w:space="0" w:color="auto"/>
            <w:left w:val="none" w:sz="0" w:space="0" w:color="auto"/>
            <w:bottom w:val="none" w:sz="0" w:space="0" w:color="auto"/>
            <w:right w:val="none" w:sz="0" w:space="0" w:color="auto"/>
          </w:divBdr>
        </w:div>
      </w:divsChild>
    </w:div>
    <w:div w:id="1072000569">
      <w:bodyDiv w:val="1"/>
      <w:marLeft w:val="0"/>
      <w:marRight w:val="0"/>
      <w:marTop w:val="0"/>
      <w:marBottom w:val="0"/>
      <w:divBdr>
        <w:top w:val="none" w:sz="0" w:space="0" w:color="auto"/>
        <w:left w:val="none" w:sz="0" w:space="0" w:color="auto"/>
        <w:bottom w:val="none" w:sz="0" w:space="0" w:color="auto"/>
        <w:right w:val="none" w:sz="0" w:space="0" w:color="auto"/>
      </w:divBdr>
    </w:div>
    <w:div w:id="1130055923">
      <w:bodyDiv w:val="1"/>
      <w:marLeft w:val="0"/>
      <w:marRight w:val="0"/>
      <w:marTop w:val="0"/>
      <w:marBottom w:val="0"/>
      <w:divBdr>
        <w:top w:val="none" w:sz="0" w:space="0" w:color="auto"/>
        <w:left w:val="none" w:sz="0" w:space="0" w:color="auto"/>
        <w:bottom w:val="none" w:sz="0" w:space="0" w:color="auto"/>
        <w:right w:val="none" w:sz="0" w:space="0" w:color="auto"/>
      </w:divBdr>
    </w:div>
    <w:div w:id="1152673139">
      <w:bodyDiv w:val="1"/>
      <w:marLeft w:val="0"/>
      <w:marRight w:val="0"/>
      <w:marTop w:val="0"/>
      <w:marBottom w:val="0"/>
      <w:divBdr>
        <w:top w:val="none" w:sz="0" w:space="0" w:color="auto"/>
        <w:left w:val="none" w:sz="0" w:space="0" w:color="auto"/>
        <w:bottom w:val="none" w:sz="0" w:space="0" w:color="auto"/>
        <w:right w:val="none" w:sz="0" w:space="0" w:color="auto"/>
      </w:divBdr>
    </w:div>
    <w:div w:id="1284848743">
      <w:bodyDiv w:val="1"/>
      <w:marLeft w:val="0"/>
      <w:marRight w:val="0"/>
      <w:marTop w:val="0"/>
      <w:marBottom w:val="0"/>
      <w:divBdr>
        <w:top w:val="none" w:sz="0" w:space="0" w:color="auto"/>
        <w:left w:val="none" w:sz="0" w:space="0" w:color="auto"/>
        <w:bottom w:val="none" w:sz="0" w:space="0" w:color="auto"/>
        <w:right w:val="none" w:sz="0" w:space="0" w:color="auto"/>
      </w:divBdr>
    </w:div>
    <w:div w:id="1331369214">
      <w:bodyDiv w:val="1"/>
      <w:marLeft w:val="0"/>
      <w:marRight w:val="0"/>
      <w:marTop w:val="0"/>
      <w:marBottom w:val="0"/>
      <w:divBdr>
        <w:top w:val="none" w:sz="0" w:space="0" w:color="auto"/>
        <w:left w:val="none" w:sz="0" w:space="0" w:color="auto"/>
        <w:bottom w:val="none" w:sz="0" w:space="0" w:color="auto"/>
        <w:right w:val="none" w:sz="0" w:space="0" w:color="auto"/>
      </w:divBdr>
    </w:div>
    <w:div w:id="1451970809">
      <w:bodyDiv w:val="1"/>
      <w:marLeft w:val="0"/>
      <w:marRight w:val="0"/>
      <w:marTop w:val="0"/>
      <w:marBottom w:val="0"/>
      <w:divBdr>
        <w:top w:val="none" w:sz="0" w:space="0" w:color="auto"/>
        <w:left w:val="none" w:sz="0" w:space="0" w:color="auto"/>
        <w:bottom w:val="none" w:sz="0" w:space="0" w:color="auto"/>
        <w:right w:val="none" w:sz="0" w:space="0" w:color="auto"/>
      </w:divBdr>
      <w:divsChild>
        <w:div w:id="114759933">
          <w:marLeft w:val="0"/>
          <w:marRight w:val="0"/>
          <w:marTop w:val="0"/>
          <w:marBottom w:val="0"/>
          <w:divBdr>
            <w:top w:val="none" w:sz="0" w:space="0" w:color="auto"/>
            <w:left w:val="none" w:sz="0" w:space="0" w:color="auto"/>
            <w:bottom w:val="none" w:sz="0" w:space="0" w:color="auto"/>
            <w:right w:val="none" w:sz="0" w:space="0" w:color="auto"/>
          </w:divBdr>
        </w:div>
        <w:div w:id="500586634">
          <w:marLeft w:val="0"/>
          <w:marRight w:val="0"/>
          <w:marTop w:val="0"/>
          <w:marBottom w:val="0"/>
          <w:divBdr>
            <w:top w:val="none" w:sz="0" w:space="0" w:color="auto"/>
            <w:left w:val="none" w:sz="0" w:space="0" w:color="auto"/>
            <w:bottom w:val="none" w:sz="0" w:space="0" w:color="auto"/>
            <w:right w:val="none" w:sz="0" w:space="0" w:color="auto"/>
          </w:divBdr>
        </w:div>
        <w:div w:id="1129544523">
          <w:marLeft w:val="0"/>
          <w:marRight w:val="0"/>
          <w:marTop w:val="0"/>
          <w:marBottom w:val="0"/>
          <w:divBdr>
            <w:top w:val="none" w:sz="0" w:space="0" w:color="auto"/>
            <w:left w:val="none" w:sz="0" w:space="0" w:color="auto"/>
            <w:bottom w:val="none" w:sz="0" w:space="0" w:color="auto"/>
            <w:right w:val="none" w:sz="0" w:space="0" w:color="auto"/>
          </w:divBdr>
        </w:div>
      </w:divsChild>
    </w:div>
    <w:div w:id="1519007649">
      <w:bodyDiv w:val="1"/>
      <w:marLeft w:val="0"/>
      <w:marRight w:val="0"/>
      <w:marTop w:val="0"/>
      <w:marBottom w:val="0"/>
      <w:divBdr>
        <w:top w:val="none" w:sz="0" w:space="0" w:color="auto"/>
        <w:left w:val="none" w:sz="0" w:space="0" w:color="auto"/>
        <w:bottom w:val="none" w:sz="0" w:space="0" w:color="auto"/>
        <w:right w:val="none" w:sz="0" w:space="0" w:color="auto"/>
      </w:divBdr>
      <w:divsChild>
        <w:div w:id="889921797">
          <w:marLeft w:val="0"/>
          <w:marRight w:val="0"/>
          <w:marTop w:val="0"/>
          <w:marBottom w:val="0"/>
          <w:divBdr>
            <w:top w:val="none" w:sz="0" w:space="0" w:color="auto"/>
            <w:left w:val="none" w:sz="0" w:space="0" w:color="auto"/>
            <w:bottom w:val="none" w:sz="0" w:space="0" w:color="auto"/>
            <w:right w:val="none" w:sz="0" w:space="0" w:color="auto"/>
          </w:divBdr>
          <w:divsChild>
            <w:div w:id="1075009930">
              <w:marLeft w:val="167"/>
              <w:marRight w:val="167"/>
              <w:marTop w:val="0"/>
              <w:marBottom w:val="167"/>
              <w:divBdr>
                <w:top w:val="none" w:sz="0" w:space="0" w:color="auto"/>
                <w:left w:val="none" w:sz="0" w:space="0" w:color="auto"/>
                <w:bottom w:val="none" w:sz="0" w:space="0" w:color="auto"/>
                <w:right w:val="none" w:sz="0" w:space="0" w:color="auto"/>
              </w:divBdr>
              <w:divsChild>
                <w:div w:id="1249927770">
                  <w:marLeft w:val="0"/>
                  <w:marRight w:val="0"/>
                  <w:marTop w:val="167"/>
                  <w:marBottom w:val="0"/>
                  <w:divBdr>
                    <w:top w:val="none" w:sz="0" w:space="0" w:color="auto"/>
                    <w:left w:val="none" w:sz="0" w:space="0" w:color="auto"/>
                    <w:bottom w:val="none" w:sz="0" w:space="0" w:color="auto"/>
                    <w:right w:val="none" w:sz="0" w:space="0" w:color="auto"/>
                  </w:divBdr>
                  <w:divsChild>
                    <w:div w:id="93869200">
                      <w:marLeft w:val="0"/>
                      <w:marRight w:val="0"/>
                      <w:marTop w:val="0"/>
                      <w:marBottom w:val="0"/>
                      <w:divBdr>
                        <w:top w:val="none" w:sz="0" w:space="0" w:color="auto"/>
                        <w:left w:val="none" w:sz="0" w:space="0" w:color="auto"/>
                        <w:bottom w:val="none" w:sz="0" w:space="0" w:color="auto"/>
                        <w:right w:val="none" w:sz="0" w:space="0" w:color="auto"/>
                      </w:divBdr>
                    </w:div>
                    <w:div w:id="311181145">
                      <w:marLeft w:val="0"/>
                      <w:marRight w:val="0"/>
                      <w:marTop w:val="0"/>
                      <w:marBottom w:val="0"/>
                      <w:divBdr>
                        <w:top w:val="none" w:sz="0" w:space="0" w:color="auto"/>
                        <w:left w:val="none" w:sz="0" w:space="0" w:color="auto"/>
                        <w:bottom w:val="none" w:sz="0" w:space="0" w:color="auto"/>
                        <w:right w:val="none" w:sz="0" w:space="0" w:color="auto"/>
                      </w:divBdr>
                    </w:div>
                    <w:div w:id="411439006">
                      <w:marLeft w:val="0"/>
                      <w:marRight w:val="0"/>
                      <w:marTop w:val="0"/>
                      <w:marBottom w:val="0"/>
                      <w:divBdr>
                        <w:top w:val="none" w:sz="0" w:space="0" w:color="auto"/>
                        <w:left w:val="none" w:sz="0" w:space="0" w:color="auto"/>
                        <w:bottom w:val="none" w:sz="0" w:space="0" w:color="auto"/>
                        <w:right w:val="none" w:sz="0" w:space="0" w:color="auto"/>
                      </w:divBdr>
                    </w:div>
                    <w:div w:id="1021591049">
                      <w:marLeft w:val="0"/>
                      <w:marRight w:val="0"/>
                      <w:marTop w:val="0"/>
                      <w:marBottom w:val="0"/>
                      <w:divBdr>
                        <w:top w:val="none" w:sz="0" w:space="0" w:color="auto"/>
                        <w:left w:val="none" w:sz="0" w:space="0" w:color="auto"/>
                        <w:bottom w:val="none" w:sz="0" w:space="0" w:color="auto"/>
                        <w:right w:val="none" w:sz="0" w:space="0" w:color="auto"/>
                      </w:divBdr>
                    </w:div>
                    <w:div w:id="1190723853">
                      <w:marLeft w:val="0"/>
                      <w:marRight w:val="0"/>
                      <w:marTop w:val="0"/>
                      <w:marBottom w:val="0"/>
                      <w:divBdr>
                        <w:top w:val="none" w:sz="0" w:space="0" w:color="auto"/>
                        <w:left w:val="none" w:sz="0" w:space="0" w:color="auto"/>
                        <w:bottom w:val="none" w:sz="0" w:space="0" w:color="auto"/>
                        <w:right w:val="none" w:sz="0" w:space="0" w:color="auto"/>
                      </w:divBdr>
                    </w:div>
                    <w:div w:id="1743521021">
                      <w:marLeft w:val="0"/>
                      <w:marRight w:val="0"/>
                      <w:marTop w:val="0"/>
                      <w:marBottom w:val="0"/>
                      <w:divBdr>
                        <w:top w:val="none" w:sz="0" w:space="0" w:color="auto"/>
                        <w:left w:val="none" w:sz="0" w:space="0" w:color="auto"/>
                        <w:bottom w:val="none" w:sz="0" w:space="0" w:color="auto"/>
                        <w:right w:val="none" w:sz="0" w:space="0" w:color="auto"/>
                      </w:divBdr>
                    </w:div>
                    <w:div w:id="17690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19193">
      <w:bodyDiv w:val="1"/>
      <w:marLeft w:val="0"/>
      <w:marRight w:val="0"/>
      <w:marTop w:val="0"/>
      <w:marBottom w:val="0"/>
      <w:divBdr>
        <w:top w:val="none" w:sz="0" w:space="0" w:color="auto"/>
        <w:left w:val="none" w:sz="0" w:space="0" w:color="auto"/>
        <w:bottom w:val="none" w:sz="0" w:space="0" w:color="auto"/>
        <w:right w:val="none" w:sz="0" w:space="0" w:color="auto"/>
      </w:divBdr>
      <w:divsChild>
        <w:div w:id="256644313">
          <w:marLeft w:val="0"/>
          <w:marRight w:val="0"/>
          <w:marTop w:val="0"/>
          <w:marBottom w:val="0"/>
          <w:divBdr>
            <w:top w:val="none" w:sz="0" w:space="0" w:color="auto"/>
            <w:left w:val="none" w:sz="0" w:space="0" w:color="auto"/>
            <w:bottom w:val="none" w:sz="0" w:space="0" w:color="auto"/>
            <w:right w:val="none" w:sz="0" w:space="0" w:color="auto"/>
          </w:divBdr>
        </w:div>
      </w:divsChild>
    </w:div>
    <w:div w:id="1805854565">
      <w:bodyDiv w:val="1"/>
      <w:marLeft w:val="0"/>
      <w:marRight w:val="0"/>
      <w:marTop w:val="0"/>
      <w:marBottom w:val="0"/>
      <w:divBdr>
        <w:top w:val="none" w:sz="0" w:space="0" w:color="auto"/>
        <w:left w:val="none" w:sz="0" w:space="0" w:color="auto"/>
        <w:bottom w:val="none" w:sz="0" w:space="0" w:color="auto"/>
        <w:right w:val="none" w:sz="0" w:space="0" w:color="auto"/>
      </w:divBdr>
    </w:div>
    <w:div w:id="1994135535">
      <w:bodyDiv w:val="1"/>
      <w:marLeft w:val="0"/>
      <w:marRight w:val="0"/>
      <w:marTop w:val="0"/>
      <w:marBottom w:val="0"/>
      <w:divBdr>
        <w:top w:val="none" w:sz="0" w:space="0" w:color="auto"/>
        <w:left w:val="none" w:sz="0" w:space="0" w:color="auto"/>
        <w:bottom w:val="none" w:sz="0" w:space="0" w:color="auto"/>
        <w:right w:val="none" w:sz="0" w:space="0" w:color="auto"/>
      </w:divBdr>
    </w:div>
    <w:div w:id="20854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ews.co.uk/sport/football/world-cup/world-cup-2018-japanese-cleaning-rubbish-1673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redpanda.com/jojo-siwa-barely-gets-likes-amid-ignore-list-sociologist-explains-tren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3event.wordpress.com/2012/03/18/interview-nick-prior/" TargetMode="External"/><Relationship Id="rId5" Type="http://schemas.openxmlformats.org/officeDocument/2006/relationships/footnotes" Target="footnotes.xml"/><Relationship Id="rId10" Type="http://schemas.openxmlformats.org/officeDocument/2006/relationships/hyperlink" Target="http://sciencenordic.com/icelandic-music-thrives-against-all-odds" TargetMode="External"/><Relationship Id="rId4" Type="http://schemas.openxmlformats.org/officeDocument/2006/relationships/webSettings" Target="webSettings.xml"/><Relationship Id="rId9" Type="http://schemas.openxmlformats.org/officeDocument/2006/relationships/hyperlink" Target="http://theconversation.com/the-ipod-zombies-are-more-switched-on-than-you-think-2126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13</Pages>
  <Words>4583</Words>
  <Characters>29192</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Dear Mr Dunn</vt:lpstr>
    </vt:vector>
  </TitlesOfParts>
  <Company>University of Edinburgh</Company>
  <LinksUpToDate>false</LinksUpToDate>
  <CharactersWithSpaces>33708</CharactersWithSpaces>
  <SharedDoc>false</SharedDoc>
  <HLinks>
    <vt:vector size="24" baseType="variant">
      <vt:variant>
        <vt:i4>5111924</vt:i4>
      </vt:variant>
      <vt:variant>
        <vt:i4>9</vt:i4>
      </vt:variant>
      <vt:variant>
        <vt:i4>0</vt:i4>
      </vt:variant>
      <vt:variant>
        <vt:i4>5</vt:i4>
      </vt:variant>
      <vt:variant>
        <vt:lpwstr>http://www2.warwick.ac.uk/fac/cross_fac/cim/staff/lury/</vt:lpwstr>
      </vt:variant>
      <vt:variant>
        <vt:lpwstr/>
      </vt:variant>
      <vt:variant>
        <vt:i4>1179680</vt:i4>
      </vt:variant>
      <vt:variant>
        <vt:i4>6</vt:i4>
      </vt:variant>
      <vt:variant>
        <vt:i4>0</vt:i4>
      </vt:variant>
      <vt:variant>
        <vt:i4>5</vt:i4>
      </vt:variant>
      <vt:variant>
        <vt:lpwstr>mailto:C.Lury@warwick.ac.uk</vt:lpwstr>
      </vt:variant>
      <vt:variant>
        <vt:lpwstr/>
      </vt:variant>
      <vt:variant>
        <vt:i4>7667735</vt:i4>
      </vt:variant>
      <vt:variant>
        <vt:i4>3</vt:i4>
      </vt:variant>
      <vt:variant>
        <vt:i4>0</vt:i4>
      </vt:variant>
      <vt:variant>
        <vt:i4>5</vt:i4>
      </vt:variant>
      <vt:variant>
        <vt:lpwstr>mailto:j.v.pearce@bradford.ac.uk</vt:lpwstr>
      </vt:variant>
      <vt:variant>
        <vt:lpwstr/>
      </vt:variant>
      <vt:variant>
        <vt:i4>1835126</vt:i4>
      </vt:variant>
      <vt:variant>
        <vt:i4>0</vt:i4>
      </vt:variant>
      <vt:variant>
        <vt:i4>0</vt:i4>
      </vt:variant>
      <vt:variant>
        <vt:i4>5</vt:i4>
      </vt:variant>
      <vt:variant>
        <vt:lpwstr>mailto:d.c.wilson@warwick.ac.uk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Mr Dunn</dc:title>
  <dc:creator>Andersen Consulting</dc:creator>
  <cp:lastModifiedBy>Nick Prior</cp:lastModifiedBy>
  <cp:revision>166</cp:revision>
  <cp:lastPrinted>2023-04-20T12:04:00Z</cp:lastPrinted>
  <dcterms:created xsi:type="dcterms:W3CDTF">2023-04-20T11:53:00Z</dcterms:created>
  <dcterms:modified xsi:type="dcterms:W3CDTF">2026-02-11T13:38:00Z</dcterms:modified>
</cp:coreProperties>
</file>